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8E6A11" w:rsidP="008E6A11">
      <w:pPr>
        <w:pStyle w:val="1"/>
      </w:pPr>
      <w:r>
        <w:rPr>
          <w:rFonts w:hint="eastAsia"/>
        </w:rPr>
        <w:t>传输层</w:t>
      </w:r>
    </w:p>
    <w:p w:rsidR="007017B5" w:rsidRDefault="007017B5" w:rsidP="007017B5">
      <w:pPr>
        <w:pStyle w:val="2"/>
      </w:pPr>
      <w:r>
        <w:rPr>
          <w:rFonts w:hint="eastAsia"/>
        </w:rPr>
        <w:t>TCP</w:t>
      </w:r>
      <w:r>
        <w:rPr>
          <w:rFonts w:hint="eastAsia"/>
        </w:rPr>
        <w:t>服务特点</w:t>
      </w:r>
    </w:p>
    <w:p w:rsidR="007017B5" w:rsidRPr="007017B5" w:rsidRDefault="007017B5" w:rsidP="007017B5">
      <w:pPr>
        <w:pStyle w:val="2"/>
        <w:rPr>
          <w:rFonts w:hint="eastAsia"/>
        </w:rPr>
      </w:pPr>
      <w:r>
        <w:rPr>
          <w:rFonts w:hint="eastAsia"/>
        </w:rPr>
        <w:t>TCP</w:t>
      </w:r>
      <w:r w:rsidR="006B0E3C">
        <w:rPr>
          <w:rFonts w:hint="eastAsia"/>
        </w:rPr>
        <w:t>头部结构</w:t>
      </w:r>
      <w:bookmarkStart w:id="0" w:name="_GoBack"/>
      <w:bookmarkEnd w:id="0"/>
    </w:p>
    <w:p w:rsidR="008E6A11" w:rsidRDefault="008E6A11" w:rsidP="008E6A11">
      <w:pPr>
        <w:pStyle w:val="1"/>
      </w:pPr>
      <w:r>
        <w:rPr>
          <w:rFonts w:hint="eastAsia"/>
        </w:rPr>
        <w:t>TCP</w:t>
      </w:r>
      <w:r>
        <w:rPr>
          <w:rFonts w:hint="eastAsia"/>
        </w:rPr>
        <w:t>状态转移</w:t>
      </w:r>
    </w:p>
    <w:p w:rsidR="008E6A11" w:rsidRDefault="008E6A11" w:rsidP="008E6A11">
      <w:pPr>
        <w:pStyle w:val="1"/>
      </w:pPr>
      <w:r>
        <w:rPr>
          <w:rFonts w:hint="eastAsia"/>
        </w:rPr>
        <w:t>TCP</w:t>
      </w:r>
      <w:r>
        <w:rPr>
          <w:rFonts w:hint="eastAsia"/>
        </w:rPr>
        <w:t>建立连接和关闭</w:t>
      </w:r>
    </w:p>
    <w:p w:rsidR="008E6A11" w:rsidRDefault="008E6A11" w:rsidP="008E6A11">
      <w:pPr>
        <w:pStyle w:val="1"/>
      </w:pPr>
      <w:r>
        <w:rPr>
          <w:rFonts w:hint="eastAsia"/>
        </w:rPr>
        <w:t>RST</w:t>
      </w:r>
      <w:r>
        <w:rPr>
          <w:rFonts w:hint="eastAsia"/>
        </w:rPr>
        <w:t>复位报文段</w:t>
      </w:r>
    </w:p>
    <w:p w:rsidR="008E6A11" w:rsidRDefault="008E6A11" w:rsidP="008E6A11">
      <w:pPr>
        <w:pStyle w:val="1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可靠传输机制</w:t>
      </w:r>
    </w:p>
    <w:sectPr w:rsidR="008E6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C5"/>
    <w:rsid w:val="00282F86"/>
    <w:rsid w:val="004550F4"/>
    <w:rsid w:val="00583800"/>
    <w:rsid w:val="005E5499"/>
    <w:rsid w:val="00613CE9"/>
    <w:rsid w:val="006B0E3C"/>
    <w:rsid w:val="007017B5"/>
    <w:rsid w:val="007A0CB9"/>
    <w:rsid w:val="008E3950"/>
    <w:rsid w:val="008E6A11"/>
    <w:rsid w:val="00A741DE"/>
    <w:rsid w:val="00AA1038"/>
    <w:rsid w:val="00BF05A6"/>
    <w:rsid w:val="00C12A9F"/>
    <w:rsid w:val="00CD1EC3"/>
    <w:rsid w:val="00E5548A"/>
    <w:rsid w:val="00E76FC5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5048"/>
  <w15:chartTrackingRefBased/>
  <w15:docId w15:val="{297CE704-A2B4-43CB-ABC9-D690CA4D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2019-08-21T16:05:00Z</dcterms:created>
  <dcterms:modified xsi:type="dcterms:W3CDTF">2019-08-21T16:06:00Z</dcterms:modified>
</cp:coreProperties>
</file>