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21" w:rsidRDefault="00D05A21" w:rsidP="00D41415">
      <w:pPr>
        <w:pStyle w:val="1"/>
      </w:pPr>
      <w:r>
        <w:rPr>
          <w:rFonts w:hint="eastAsia"/>
        </w:rPr>
        <w:t>高并发</w:t>
      </w:r>
    </w:p>
    <w:p w:rsidR="00522C7F" w:rsidRPr="00522C7F" w:rsidRDefault="00522C7F" w:rsidP="00522C7F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522C7F" w:rsidRDefault="00522C7F" w:rsidP="00522C7F">
      <w:pPr>
        <w:ind w:firstLine="420"/>
      </w:pPr>
      <w:r>
        <w:rPr>
          <w:rFonts w:hint="eastAsia"/>
        </w:rPr>
        <w:t>高并发（</w:t>
      </w:r>
      <w:r>
        <w:rPr>
          <w:rFonts w:hint="eastAsia"/>
        </w:rPr>
        <w:t>High Concurrency</w:t>
      </w:r>
      <w:r>
        <w:rPr>
          <w:rFonts w:hint="eastAsia"/>
        </w:rPr>
        <w:t>）是互联网分布式系统架构设计中必须考虑的因素之一，它通常是指，通过设计保证系统能够同时并行处理很多请求。</w:t>
      </w:r>
    </w:p>
    <w:p w:rsidR="00522C7F" w:rsidRDefault="00522C7F" w:rsidP="00522C7F">
      <w:pPr>
        <w:pStyle w:val="2"/>
        <w:rPr>
          <w:rFonts w:hint="eastAsia"/>
        </w:rPr>
      </w:pPr>
      <w:r>
        <w:rPr>
          <w:rFonts w:hint="eastAsia"/>
        </w:rPr>
        <w:t>指标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高并发相关常用的一些指标有响应时间（</w:t>
      </w:r>
      <w:r>
        <w:rPr>
          <w:rFonts w:hint="eastAsia"/>
        </w:rPr>
        <w:t>Response Time</w:t>
      </w:r>
      <w:r>
        <w:rPr>
          <w:rFonts w:hint="eastAsia"/>
        </w:rPr>
        <w:t>），吞吐量（</w:t>
      </w:r>
      <w:r>
        <w:rPr>
          <w:rFonts w:hint="eastAsia"/>
        </w:rPr>
        <w:t>Throughput</w:t>
      </w:r>
      <w:r>
        <w:rPr>
          <w:rFonts w:hint="eastAsia"/>
        </w:rPr>
        <w:t>），每秒查询率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Second</w:t>
      </w:r>
      <w:r>
        <w:rPr>
          <w:rFonts w:hint="eastAsia"/>
        </w:rPr>
        <w:t>），并发用户数等。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响应时间：系统对请求做出响应的时间。例如系统处理一个</w:t>
      </w:r>
      <w:r>
        <w:rPr>
          <w:rFonts w:hint="eastAsia"/>
        </w:rPr>
        <w:t>HTTP</w:t>
      </w:r>
      <w:r>
        <w:rPr>
          <w:rFonts w:hint="eastAsia"/>
        </w:rPr>
        <w:t>请求需要</w:t>
      </w:r>
      <w:r>
        <w:rPr>
          <w:rFonts w:hint="eastAsia"/>
        </w:rPr>
        <w:t>200ms</w:t>
      </w:r>
      <w:r>
        <w:rPr>
          <w:rFonts w:hint="eastAsia"/>
        </w:rPr>
        <w:t>，这个</w:t>
      </w:r>
      <w:r>
        <w:rPr>
          <w:rFonts w:hint="eastAsia"/>
        </w:rPr>
        <w:t>200ms</w:t>
      </w:r>
      <w:r>
        <w:rPr>
          <w:rFonts w:hint="eastAsia"/>
        </w:rPr>
        <w:t>就是系统的响应时间。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吞吐量：单位时间内处理的请求数量。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QPS</w:t>
      </w:r>
      <w:r>
        <w:rPr>
          <w:rFonts w:hint="eastAsia"/>
        </w:rPr>
        <w:t>：每秒响应请求数。在互联网领域，这个指标和吞吐量区分的没有这么明显。</w:t>
      </w:r>
    </w:p>
    <w:p w:rsidR="00D05A21" w:rsidRDefault="00522C7F" w:rsidP="00522C7F"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 w:rsidR="00522C7F" w:rsidRDefault="00522C7F" w:rsidP="00522C7F">
      <w:pPr>
        <w:pStyle w:val="2"/>
      </w:pPr>
      <w:r>
        <w:rPr>
          <w:rFonts w:hint="eastAsia"/>
        </w:rPr>
        <w:t>提升并发</w:t>
      </w:r>
    </w:p>
    <w:p w:rsidR="00522C7F" w:rsidRDefault="00522C7F" w:rsidP="00522C7F">
      <w:pPr>
        <w:rPr>
          <w:rFonts w:hint="eastAsia"/>
        </w:rPr>
      </w:pPr>
      <w:r>
        <w:tab/>
      </w:r>
      <w:r>
        <w:rPr>
          <w:rFonts w:hint="eastAsia"/>
        </w:rPr>
        <w:t>互联网分布式架构设计，提高系统并发能力的方式，方法论上主要有两种：垂直扩展（</w:t>
      </w:r>
      <w:r>
        <w:rPr>
          <w:rFonts w:hint="eastAsia"/>
        </w:rPr>
        <w:t>Scale Up</w:t>
      </w:r>
      <w:r>
        <w:rPr>
          <w:rFonts w:hint="eastAsia"/>
        </w:rPr>
        <w:t>）与水平扩展（</w:t>
      </w:r>
      <w:r>
        <w:rPr>
          <w:rFonts w:hint="eastAsia"/>
        </w:rPr>
        <w:t>Scale Out</w:t>
      </w:r>
      <w:r>
        <w:rPr>
          <w:rFonts w:hint="eastAsia"/>
        </w:rPr>
        <w:t>）。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垂直扩展：提升单机处理能力。垂直扩展的方式又有两种：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）增强单机硬件性能，例如：增加</w:t>
      </w:r>
      <w:r>
        <w:rPr>
          <w:rFonts w:hint="eastAsia"/>
        </w:rPr>
        <w:t>CPU</w:t>
      </w:r>
      <w:r>
        <w:rPr>
          <w:rFonts w:hint="eastAsia"/>
        </w:rPr>
        <w:t>核数如</w:t>
      </w:r>
      <w:r>
        <w:rPr>
          <w:rFonts w:hint="eastAsia"/>
        </w:rPr>
        <w:t>32</w:t>
      </w:r>
      <w:r>
        <w:rPr>
          <w:rFonts w:hint="eastAsia"/>
        </w:rPr>
        <w:t>核，升级更好的网卡如万兆，升级更好的硬盘如</w:t>
      </w:r>
      <w:r>
        <w:rPr>
          <w:rFonts w:hint="eastAsia"/>
        </w:rPr>
        <w:t>SSD</w:t>
      </w:r>
      <w:r>
        <w:rPr>
          <w:rFonts w:hint="eastAsia"/>
        </w:rPr>
        <w:t>，扩充硬盘容量如</w:t>
      </w:r>
      <w:r>
        <w:rPr>
          <w:rFonts w:hint="eastAsia"/>
        </w:rPr>
        <w:t>2T</w:t>
      </w:r>
      <w:r>
        <w:rPr>
          <w:rFonts w:hint="eastAsia"/>
        </w:rPr>
        <w:t>，扩充系统内存如</w:t>
      </w:r>
      <w:r>
        <w:rPr>
          <w:rFonts w:hint="eastAsia"/>
        </w:rPr>
        <w:t>128G</w:t>
      </w:r>
      <w:r>
        <w:rPr>
          <w:rFonts w:hint="eastAsia"/>
        </w:rPr>
        <w:t>；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）提升单机架构性能，例如：使用</w:t>
      </w:r>
      <w:r>
        <w:rPr>
          <w:rFonts w:hint="eastAsia"/>
        </w:rPr>
        <w:t>Cache</w:t>
      </w:r>
      <w:r>
        <w:rPr>
          <w:rFonts w:hint="eastAsia"/>
        </w:rPr>
        <w:t>来减少</w:t>
      </w:r>
      <w:r>
        <w:rPr>
          <w:rFonts w:hint="eastAsia"/>
        </w:rPr>
        <w:t>IO</w:t>
      </w:r>
      <w:r>
        <w:rPr>
          <w:rFonts w:hint="eastAsia"/>
        </w:rPr>
        <w:t>次数，使用异步来增加单服务吞吐量，使用无锁数据结构来减少响应时间；</w:t>
      </w:r>
    </w:p>
    <w:p w:rsidR="00522C7F" w:rsidRDefault="00522C7F" w:rsidP="00522C7F"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 w:rsidR="00522C7F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 w:rsidR="00522C7F" w:rsidRDefault="00522C7F" w:rsidP="00522C7F"/>
    <w:p w:rsidR="00522C7F" w:rsidRPr="00D05A21" w:rsidRDefault="00522C7F" w:rsidP="00522C7F">
      <w:pPr>
        <w:ind w:firstLine="420"/>
        <w:rPr>
          <w:rFonts w:hint="eastAsia"/>
        </w:rPr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 w:rsidR="00297074" w:rsidRDefault="00297074" w:rsidP="00D41415">
      <w:pPr>
        <w:pStyle w:val="1"/>
      </w:pPr>
      <w:r>
        <w:rPr>
          <w:rFonts w:hint="eastAsia"/>
        </w:rPr>
        <w:lastRenderedPageBreak/>
        <w:t>语言并发</w:t>
      </w:r>
    </w:p>
    <w:p w:rsidR="00297074" w:rsidRDefault="00297074" w:rsidP="00297074">
      <w:pPr>
        <w:pStyle w:val="2"/>
      </w:pPr>
      <w:r>
        <w:rPr>
          <w:rFonts w:hint="eastAsia"/>
        </w:rPr>
        <w:t>C++</w:t>
      </w:r>
    </w:p>
    <w:p w:rsidR="00E23984" w:rsidRDefault="00E23984" w:rsidP="00E23984">
      <w:pPr>
        <w:pStyle w:val="3"/>
      </w:pPr>
      <w:r>
        <w:rPr>
          <w:rFonts w:hint="eastAsia"/>
        </w:rPr>
        <w:t>多进程</w:t>
      </w:r>
    </w:p>
    <w:p w:rsidR="00E23984" w:rsidRDefault="00E23984" w:rsidP="00E23984">
      <w:pPr>
        <w:pStyle w:val="3"/>
      </w:pPr>
      <w:r>
        <w:rPr>
          <w:rFonts w:hint="eastAsia"/>
        </w:rPr>
        <w:t>多线程</w:t>
      </w:r>
    </w:p>
    <w:p w:rsidR="00E23984" w:rsidRDefault="00E23984" w:rsidP="00E23984">
      <w:pPr>
        <w:pStyle w:val="3"/>
      </w:pPr>
      <w:r>
        <w:rPr>
          <w:rFonts w:hint="eastAsia"/>
        </w:rPr>
        <w:t>互斥量</w:t>
      </w:r>
    </w:p>
    <w:p w:rsidR="00E23984" w:rsidRDefault="00E23984" w:rsidP="00E23984">
      <w:pPr>
        <w:pStyle w:val="3"/>
      </w:pPr>
      <w:r>
        <w:rPr>
          <w:rFonts w:hint="eastAsia"/>
        </w:rPr>
        <w:t>unique_lock</w:t>
      </w:r>
    </w:p>
    <w:p w:rsidR="0086598E" w:rsidRDefault="0086598E" w:rsidP="0086598E">
      <w:pPr>
        <w:pStyle w:val="3"/>
      </w:pPr>
      <w:r>
        <w:rPr>
          <w:rFonts w:hint="eastAsia"/>
        </w:rPr>
        <w:t>条件变量</w:t>
      </w:r>
    </w:p>
    <w:p w:rsidR="00E23984" w:rsidRDefault="0086598E" w:rsidP="0086598E">
      <w:pPr>
        <w:pStyle w:val="4"/>
      </w:pPr>
      <w:r>
        <w:rPr>
          <w:rFonts w:hint="eastAsia"/>
        </w:rPr>
        <w:t>condition_variable</w:t>
      </w:r>
    </w:p>
    <w:p w:rsidR="0086598E" w:rsidRDefault="0086598E" w:rsidP="0086598E">
      <w:pPr>
        <w:pStyle w:val="4"/>
      </w:pPr>
      <w:r>
        <w:rPr>
          <w:rFonts w:hint="eastAsia"/>
        </w:rPr>
        <w:t>w</w:t>
      </w:r>
      <w:r>
        <w:t>ait</w:t>
      </w:r>
    </w:p>
    <w:p w:rsidR="0086598E" w:rsidRDefault="0086598E" w:rsidP="0086598E">
      <w:pPr>
        <w:pStyle w:val="4"/>
      </w:pPr>
      <w:r>
        <w:t>notify_one</w:t>
      </w:r>
    </w:p>
    <w:p w:rsidR="0086598E" w:rsidRDefault="0086598E" w:rsidP="0086598E">
      <w:pPr>
        <w:pStyle w:val="4"/>
      </w:pPr>
      <w:r>
        <w:t>notify_all</w:t>
      </w:r>
    </w:p>
    <w:p w:rsidR="006E3EA5" w:rsidRDefault="00864127" w:rsidP="00864127">
      <w:pPr>
        <w:pStyle w:val="4"/>
      </w:pPr>
      <w:r>
        <w:rPr>
          <w:rFonts w:hint="eastAsia"/>
        </w:rPr>
        <w:t>s</w:t>
      </w:r>
      <w:r>
        <w:t>td::async/std::future</w:t>
      </w:r>
    </w:p>
    <w:p w:rsidR="00864127" w:rsidRDefault="00864127" w:rsidP="00864127">
      <w:pPr>
        <w:pStyle w:val="4"/>
      </w:pPr>
      <w:r>
        <w:t>std::packaged_task</w:t>
      </w:r>
    </w:p>
    <w:p w:rsidR="00864127" w:rsidRDefault="00864127" w:rsidP="00864127">
      <w:pPr>
        <w:pStyle w:val="4"/>
      </w:pPr>
      <w:r>
        <w:t>std::promise</w:t>
      </w:r>
    </w:p>
    <w:p w:rsidR="00864127" w:rsidRPr="00864127" w:rsidRDefault="00864127" w:rsidP="00864127">
      <w:pPr>
        <w:pStyle w:val="4"/>
      </w:pPr>
      <w:r>
        <w:rPr>
          <w:rFonts w:hint="eastAsia"/>
        </w:rPr>
        <w:t>s</w:t>
      </w:r>
      <w:r>
        <w:t>td::atomic</w:t>
      </w:r>
    </w:p>
    <w:p w:rsidR="001C1D4A" w:rsidRPr="001C1D4A" w:rsidRDefault="001C1D4A" w:rsidP="001C1D4A">
      <w:pPr>
        <w:pStyle w:val="2"/>
      </w:pPr>
      <w:r>
        <w:rPr>
          <w:rFonts w:hint="eastAsia"/>
        </w:rPr>
        <w:t>Java</w:t>
      </w:r>
    </w:p>
    <w:p w:rsidR="001C1D4A" w:rsidRDefault="001C1D4A" w:rsidP="001C1D4A">
      <w:pPr>
        <w:pStyle w:val="1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</w:p>
    <w:p w:rsidR="001C1D4A" w:rsidRDefault="001C1D4A" w:rsidP="001C1D4A">
      <w:pPr>
        <w:pStyle w:val="2"/>
      </w:pPr>
      <w:r>
        <w:t>s</w:t>
      </w:r>
      <w:r>
        <w:rPr>
          <w:rFonts w:hint="eastAsia"/>
        </w:rPr>
        <w:t>elect</w:t>
      </w:r>
    </w:p>
    <w:p w:rsidR="001C1D4A" w:rsidRDefault="001C1D4A" w:rsidP="001C1D4A">
      <w:pPr>
        <w:pStyle w:val="2"/>
      </w:pPr>
      <w:r>
        <w:t>poll</w:t>
      </w:r>
    </w:p>
    <w:p w:rsidR="001C1D4A" w:rsidRPr="0070177E" w:rsidRDefault="001C1D4A" w:rsidP="001C1D4A">
      <w:pPr>
        <w:pStyle w:val="2"/>
      </w:pPr>
      <w:r>
        <w:t>epoll</w:t>
      </w:r>
    </w:p>
    <w:p w:rsidR="001C1D4A" w:rsidRDefault="001C1D4A" w:rsidP="001C1D4A">
      <w:pPr>
        <w:pStyle w:val="1"/>
      </w:pPr>
      <w:r>
        <w:rPr>
          <w:rFonts w:hint="eastAsia"/>
        </w:rPr>
        <w:t>Libevent</w:t>
      </w:r>
    </w:p>
    <w:p w:rsidR="001C1D4A" w:rsidRPr="00810F3D" w:rsidRDefault="001C1D4A" w:rsidP="001C1D4A">
      <w:pPr>
        <w:pStyle w:val="2"/>
      </w:pPr>
      <w:r>
        <w:rPr>
          <w:rFonts w:hint="eastAsia"/>
        </w:rPr>
        <w:t>概述</w:t>
      </w:r>
    </w:p>
    <w:p w:rsidR="001C1D4A" w:rsidRDefault="001C1D4A" w:rsidP="001C1D4A">
      <w:r>
        <w:tab/>
        <w:t>Libevevt</w:t>
      </w:r>
      <w:r>
        <w:rPr>
          <w:rFonts w:hint="eastAsia"/>
        </w:rPr>
        <w:t>是一款</w:t>
      </w:r>
      <w:r w:rsidRPr="00863CF0"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 w:rsidRPr="00863CF0">
        <w:rPr>
          <w:rFonts w:hint="eastAsia"/>
          <w:color w:val="FF0000"/>
        </w:rPr>
        <w:t>网络开发包</w:t>
      </w:r>
      <w:r>
        <w:rPr>
          <w:rFonts w:hint="eastAsia"/>
        </w:rPr>
        <w:t>，由于使用</w:t>
      </w:r>
      <w:r>
        <w:rPr>
          <w:rFonts w:hint="eastAsia"/>
        </w:rPr>
        <w:t>C</w:t>
      </w:r>
      <w:r>
        <w:rPr>
          <w:rFonts w:hint="eastAsia"/>
        </w:rPr>
        <w:t>语言开发，体积小，跨平台，速度极快。大量开源项目使用了</w:t>
      </w:r>
      <w:r>
        <w:rPr>
          <w:rFonts w:hint="eastAsia"/>
        </w:rPr>
        <w:t>libevevt</w:t>
      </w:r>
      <w:r>
        <w:rPr>
          <w:rFonts w:hint="eastAsia"/>
        </w:rPr>
        <w:t>，比如谷歌浏览器和分布式的高速缓存系统</w:t>
      </w:r>
      <w:r>
        <w:rPr>
          <w:rFonts w:hint="eastAsia"/>
        </w:rPr>
        <w:t>Memcached</w:t>
      </w:r>
      <w:r>
        <w:rPr>
          <w:rFonts w:hint="eastAsia"/>
        </w:rPr>
        <w:t>。</w:t>
      </w:r>
    </w:p>
    <w:p w:rsidR="001C1D4A" w:rsidRDefault="001C1D4A" w:rsidP="001C1D4A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Pr="002103E9">
        <w:rPr>
          <w:rFonts w:hint="eastAsia"/>
          <w:color w:val="FF0000"/>
        </w:rPr>
        <w:t>等非阻塞的</w:t>
      </w:r>
      <w:r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1C1D4A" w:rsidRDefault="001C1D4A" w:rsidP="001C1D4A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>
        <w:rPr>
          <w:rFonts w:hint="eastAsia"/>
        </w:rPr>
        <w:t>是封装的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多路复用），是采用基于事件的非阻塞方式。</w:t>
      </w:r>
    </w:p>
    <w:p w:rsidR="001C1D4A" w:rsidRDefault="001C1D4A" w:rsidP="001C1D4A">
      <w:pPr>
        <w:pStyle w:val="2"/>
      </w:pPr>
      <w:r>
        <w:rPr>
          <w:rFonts w:hint="eastAsia"/>
        </w:rPr>
        <w:lastRenderedPageBreak/>
        <w:t>原理</w:t>
      </w:r>
    </w:p>
    <w:p w:rsidR="001C1D4A" w:rsidRDefault="001C1D4A" w:rsidP="001C1D4A">
      <w:pPr>
        <w:pStyle w:val="3"/>
      </w:pPr>
      <w:r>
        <w:rPr>
          <w:rFonts w:hint="eastAsia"/>
        </w:rPr>
        <w:t>接口</w:t>
      </w:r>
    </w:p>
    <w:p w:rsidR="001C1D4A" w:rsidRPr="00B23669" w:rsidRDefault="001C1D4A" w:rsidP="001C1D4A">
      <w:pPr>
        <w:pStyle w:val="3"/>
      </w:pPr>
      <w:r>
        <w:rPr>
          <w:rFonts w:hint="eastAsia"/>
        </w:rPr>
        <w:t>网络模型</w:t>
      </w:r>
    </w:p>
    <w:p w:rsidR="001C1D4A" w:rsidRDefault="001C1D4A" w:rsidP="001C1D4A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1C1D4A" w:rsidRDefault="001C1D4A" w:rsidP="001C1D4A">
      <w:pPr>
        <w:pStyle w:val="3"/>
      </w:pPr>
      <w:r>
        <w:rPr>
          <w:rFonts w:hint="eastAsia"/>
        </w:rPr>
        <w:t>事件驱动</w:t>
      </w:r>
    </w:p>
    <w:p w:rsidR="001C1D4A" w:rsidRDefault="001C1D4A" w:rsidP="001C1D4A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1C1D4A" w:rsidRDefault="001C1D4A" w:rsidP="001C1D4A">
      <w:pPr>
        <w:pStyle w:val="3"/>
      </w:pPr>
      <w:r>
        <w:rPr>
          <w:rFonts w:hint="eastAsia"/>
        </w:rPr>
        <w:t>事件处理流程和状态转换</w:t>
      </w:r>
    </w:p>
    <w:p w:rsidR="001C1D4A" w:rsidRDefault="001C1D4A" w:rsidP="001C1D4A">
      <w:pPr>
        <w:pStyle w:val="2"/>
      </w:pPr>
      <w:r>
        <w:rPr>
          <w:rFonts w:hint="eastAsia"/>
        </w:rPr>
        <w:t>使用</w:t>
      </w:r>
    </w:p>
    <w:p w:rsidR="001C1D4A" w:rsidRDefault="001C1D4A" w:rsidP="001C1D4A">
      <w:pPr>
        <w:pStyle w:val="3"/>
      </w:pPr>
      <w:r>
        <w:rPr>
          <w:rFonts w:hint="eastAsia"/>
        </w:rPr>
        <w:t>bufferevent</w:t>
      </w:r>
    </w:p>
    <w:p w:rsidR="001C1D4A" w:rsidRPr="00BF5B15" w:rsidRDefault="001C1D4A" w:rsidP="001C1D4A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1C1D4A" w:rsidRPr="001C1D4A" w:rsidRDefault="001C1D4A" w:rsidP="001C1D4A"/>
    <w:p w:rsidR="00395772" w:rsidRDefault="00395772" w:rsidP="00D41415">
      <w:pPr>
        <w:pStyle w:val="1"/>
      </w:pPr>
      <w:r>
        <w:rPr>
          <w:rFonts w:hint="eastAsia"/>
        </w:rPr>
        <w:t>互联网分层</w:t>
      </w:r>
    </w:p>
    <w:p w:rsidR="0050335D" w:rsidRDefault="0057390A" w:rsidP="0057390A">
      <w:pPr>
        <w:jc w:val="center"/>
      </w:pPr>
      <w:r>
        <w:rPr>
          <w:noProof/>
        </w:rPr>
        <w:drawing>
          <wp:inline distT="0" distB="0" distL="0" distR="0">
            <wp:extent cx="3204376" cy="2653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A" w:rsidRDefault="0057390A" w:rsidP="0057390A">
      <w:pPr>
        <w:ind w:firstLine="420"/>
        <w:rPr>
          <w:rFonts w:hint="eastAsia"/>
        </w:rPr>
      </w:pPr>
      <w:r>
        <w:rPr>
          <w:rFonts w:hint="eastAsia"/>
        </w:rPr>
        <w:t>常见互联网分布式架构如上，分为：</w:t>
      </w:r>
    </w:p>
    <w:p w:rsidR="0057390A" w:rsidRDefault="0057390A" w:rsidP="0057390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）客户端层：典型调用方是浏览器</w:t>
      </w:r>
      <w:r>
        <w:rPr>
          <w:rFonts w:hint="eastAsia"/>
        </w:rPr>
        <w:t>browser</w:t>
      </w:r>
      <w:r>
        <w:rPr>
          <w:rFonts w:hint="eastAsia"/>
        </w:rPr>
        <w:t>或者手机应用</w:t>
      </w:r>
      <w:r>
        <w:rPr>
          <w:rFonts w:hint="eastAsia"/>
        </w:rPr>
        <w:t>APP</w:t>
      </w:r>
    </w:p>
    <w:p w:rsidR="0057390A" w:rsidRDefault="0057390A" w:rsidP="0057390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）反向代理层：系统入口，反向代理</w:t>
      </w:r>
    </w:p>
    <w:p w:rsidR="0057390A" w:rsidRDefault="0057390A" w:rsidP="0057390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）站点应用层：实现核心应用逻辑，返回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json</w:t>
      </w:r>
    </w:p>
    <w:p w:rsidR="0057390A" w:rsidRDefault="0057390A" w:rsidP="0057390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）服务层：如果实现了服务化，就有这一层</w:t>
      </w:r>
    </w:p>
    <w:p w:rsidR="0057390A" w:rsidRDefault="0057390A" w:rsidP="0057390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rPr>
          <w:rFonts w:hint="eastAsia"/>
        </w:rPr>
        <w:t>-</w:t>
      </w:r>
      <w:r>
        <w:rPr>
          <w:rFonts w:hint="eastAsia"/>
        </w:rPr>
        <w:t>缓存层：缓存加速访问存储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）数据</w:t>
      </w:r>
      <w:r>
        <w:rPr>
          <w:rFonts w:hint="eastAsia"/>
        </w:rPr>
        <w:t>-</w:t>
      </w:r>
      <w:r>
        <w:rPr>
          <w:rFonts w:hint="eastAsia"/>
        </w:rPr>
        <w:t>数据库层：数据库固化数据存储</w:t>
      </w:r>
    </w:p>
    <w:p w:rsidR="00D4747D" w:rsidRDefault="00D4747D" w:rsidP="00ED6A26">
      <w:pPr>
        <w:pStyle w:val="2"/>
        <w:rPr>
          <w:rFonts w:hint="eastAsia"/>
        </w:rPr>
      </w:pPr>
      <w:r>
        <w:rPr>
          <w:rFonts w:hint="eastAsia"/>
        </w:rPr>
        <w:lastRenderedPageBreak/>
        <w:t>反向代理层的水平扩展</w:t>
      </w:r>
    </w:p>
    <w:p w:rsidR="00D4747D" w:rsidRDefault="00ED6A26" w:rsidP="00ED6A26">
      <w:pPr>
        <w:jc w:val="center"/>
      </w:pPr>
      <w:r>
        <w:rPr>
          <w:noProof/>
        </w:rPr>
        <w:drawing>
          <wp:inline distT="0" distB="0" distL="0" distR="0">
            <wp:extent cx="3552475" cy="8712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D6A26">
      <w:pPr>
        <w:ind w:firstLine="420"/>
        <w:rPr>
          <w:rFonts w:hint="eastAsia"/>
        </w:rPr>
      </w:pPr>
      <w:r>
        <w:rPr>
          <w:rFonts w:hint="eastAsia"/>
        </w:rPr>
        <w:t>反向代理层的水平扩展，是通过“</w:t>
      </w:r>
      <w:r>
        <w:rPr>
          <w:rFonts w:hint="eastAsia"/>
        </w:rPr>
        <w:t>DNS</w:t>
      </w:r>
      <w:r>
        <w:rPr>
          <w:rFonts w:hint="eastAsia"/>
        </w:rPr>
        <w:t>轮询”实现的：</w:t>
      </w:r>
      <w:r>
        <w:rPr>
          <w:rFonts w:hint="eastAsia"/>
        </w:rPr>
        <w:t>dns-server</w:t>
      </w:r>
      <w:r>
        <w:rPr>
          <w:rFonts w:hint="eastAsia"/>
        </w:rPr>
        <w:t>对于一个域名配置了多个解析</w:t>
      </w:r>
      <w:r>
        <w:rPr>
          <w:rFonts w:hint="eastAsia"/>
        </w:rPr>
        <w:t>ip</w:t>
      </w:r>
      <w:r>
        <w:rPr>
          <w:rFonts w:hint="eastAsia"/>
        </w:rPr>
        <w:t>，每次</w:t>
      </w:r>
      <w:r>
        <w:rPr>
          <w:rFonts w:hint="eastAsia"/>
        </w:rPr>
        <w:t>DNS</w:t>
      </w:r>
      <w:r>
        <w:rPr>
          <w:rFonts w:hint="eastAsia"/>
        </w:rPr>
        <w:t>解析请求来访问</w:t>
      </w:r>
      <w:r>
        <w:rPr>
          <w:rFonts w:hint="eastAsia"/>
        </w:rPr>
        <w:t>dns-server</w:t>
      </w:r>
      <w:r>
        <w:rPr>
          <w:rFonts w:hint="eastAsia"/>
        </w:rPr>
        <w:t>，会轮询返回这些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4747D" w:rsidRDefault="00D4747D" w:rsidP="00ED6A26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成为瓶颈的时候，只要增加服务器数量，新增</w:t>
      </w:r>
      <w:r>
        <w:rPr>
          <w:rFonts w:hint="eastAsia"/>
        </w:rPr>
        <w:t>nginx</w:t>
      </w:r>
      <w:r>
        <w:rPr>
          <w:rFonts w:hint="eastAsia"/>
        </w:rPr>
        <w:t>服务的部署，增加一个外网</w:t>
      </w:r>
      <w:r>
        <w:rPr>
          <w:rFonts w:hint="eastAsia"/>
        </w:rPr>
        <w:t>ip</w:t>
      </w:r>
      <w:r>
        <w:rPr>
          <w:rFonts w:hint="eastAsia"/>
        </w:rPr>
        <w:t>，就能扩展反向代理层的性能，做到理论上的无限高并发。</w:t>
      </w:r>
    </w:p>
    <w:p w:rsidR="00D4747D" w:rsidRDefault="00D4747D" w:rsidP="00D4747D">
      <w:r>
        <w:t xml:space="preserve"> </w:t>
      </w:r>
    </w:p>
    <w:p w:rsidR="00D4747D" w:rsidRDefault="00D4747D" w:rsidP="00ED6A26">
      <w:pPr>
        <w:pStyle w:val="2"/>
      </w:pPr>
      <w:r>
        <w:rPr>
          <w:rFonts w:hint="eastAsia"/>
        </w:rPr>
        <w:t>站点层的水平扩展</w:t>
      </w:r>
    </w:p>
    <w:p w:rsidR="00ED6A26" w:rsidRPr="00ED6A26" w:rsidRDefault="0019575D" w:rsidP="001957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19575D">
      <w:pPr>
        <w:ind w:firstLine="420"/>
        <w:rPr>
          <w:rFonts w:hint="eastAsia"/>
        </w:rPr>
      </w:pPr>
      <w:r>
        <w:rPr>
          <w:rFonts w:hint="eastAsia"/>
        </w:rPr>
        <w:t>站点层的水平扩展，是通过“</w:t>
      </w:r>
      <w:r>
        <w:rPr>
          <w:rFonts w:hint="eastAsia"/>
        </w:rPr>
        <w:t>nginx</w:t>
      </w:r>
      <w:r>
        <w:rPr>
          <w:rFonts w:hint="eastAsia"/>
        </w:rPr>
        <w:t>”实现的。通过修改</w:t>
      </w:r>
      <w:r>
        <w:rPr>
          <w:rFonts w:hint="eastAsia"/>
        </w:rPr>
        <w:t>nginx.conf</w:t>
      </w:r>
      <w:r>
        <w:rPr>
          <w:rFonts w:hint="eastAsia"/>
        </w:rPr>
        <w:t>，可以设置多个</w:t>
      </w:r>
      <w:r>
        <w:rPr>
          <w:rFonts w:hint="eastAsia"/>
        </w:rPr>
        <w:t>web</w:t>
      </w:r>
      <w:r>
        <w:rPr>
          <w:rFonts w:hint="eastAsia"/>
        </w:rPr>
        <w:t>后端。</w:t>
      </w:r>
    </w:p>
    <w:p w:rsidR="00D4747D" w:rsidRDefault="00D4747D" w:rsidP="0019575D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后端成为瓶颈的时候，只要增加服务器数量，新增</w:t>
      </w:r>
      <w:r>
        <w:rPr>
          <w:rFonts w:hint="eastAsia"/>
        </w:rPr>
        <w:t>web</w:t>
      </w:r>
      <w:r>
        <w:rPr>
          <w:rFonts w:hint="eastAsia"/>
        </w:rPr>
        <w:t>服务的部署，在</w:t>
      </w:r>
      <w:r>
        <w:rPr>
          <w:rFonts w:hint="eastAsia"/>
        </w:rPr>
        <w:t>nginx</w:t>
      </w:r>
      <w:r>
        <w:rPr>
          <w:rFonts w:hint="eastAsia"/>
        </w:rPr>
        <w:t>配置中配置上新的</w:t>
      </w:r>
      <w:r>
        <w:rPr>
          <w:rFonts w:hint="eastAsia"/>
        </w:rPr>
        <w:t>web</w:t>
      </w:r>
      <w:r>
        <w:rPr>
          <w:rFonts w:hint="eastAsia"/>
        </w:rPr>
        <w:t>后端，就能扩展站点层的性能，做到理论上的无限高并发。</w:t>
      </w:r>
    </w:p>
    <w:p w:rsidR="00D4747D" w:rsidRDefault="00D4747D" w:rsidP="00D4747D">
      <w:r>
        <w:t xml:space="preserve"> </w:t>
      </w:r>
    </w:p>
    <w:p w:rsidR="00D4747D" w:rsidRDefault="00D4747D" w:rsidP="0019575D">
      <w:pPr>
        <w:pStyle w:val="2"/>
        <w:rPr>
          <w:rFonts w:hint="eastAsia"/>
        </w:rPr>
      </w:pPr>
      <w:r>
        <w:rPr>
          <w:rFonts w:hint="eastAsia"/>
        </w:rPr>
        <w:t>服务层的水平扩展</w:t>
      </w:r>
    </w:p>
    <w:p w:rsidR="00D4747D" w:rsidRDefault="00EA5DF4" w:rsidP="00EA5DF4">
      <w:pPr>
        <w:jc w:val="center"/>
      </w:pPr>
      <w:r>
        <w:rPr>
          <w:noProof/>
        </w:rPr>
        <w:drawing>
          <wp:inline distT="0" distB="0" distL="0" distR="0">
            <wp:extent cx="2377440" cy="1332683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服务层的水平扩展，是通过“服务连接池”实现的。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站点层通过</w:t>
      </w:r>
      <w:r>
        <w:rPr>
          <w:rFonts w:hint="eastAsia"/>
        </w:rPr>
        <w:t>RPC-client</w:t>
      </w:r>
      <w:r>
        <w:rPr>
          <w:rFonts w:hint="eastAsia"/>
        </w:rPr>
        <w:t>调用下游的服务层</w:t>
      </w:r>
      <w:r>
        <w:rPr>
          <w:rFonts w:hint="eastAsia"/>
        </w:rPr>
        <w:t>RPC-server</w:t>
      </w:r>
      <w:r>
        <w:rPr>
          <w:rFonts w:hint="eastAsia"/>
        </w:rPr>
        <w:t>时，</w:t>
      </w:r>
      <w:r>
        <w:rPr>
          <w:rFonts w:hint="eastAsia"/>
        </w:rPr>
        <w:t>RPC-client</w:t>
      </w:r>
      <w:r>
        <w:rPr>
          <w:rFonts w:hint="eastAsia"/>
        </w:rPr>
        <w:t>中的连接池会建立与下游服务多个连接，当服务成为瓶颈的时候，只要增加服务器数量，新增服务部署，在</w:t>
      </w:r>
      <w:r>
        <w:rPr>
          <w:rFonts w:hint="eastAsia"/>
        </w:rPr>
        <w:t>RPC-client</w:t>
      </w:r>
      <w:r>
        <w:rPr>
          <w:rFonts w:hint="eastAsia"/>
        </w:rPr>
        <w:t>处建立新的下游服务连接，就能扩展服务层性能，做到理论上的无限高并发。如果需要优雅的进行服务层自动扩容，这里可能需要配置中心里服务自动发现功能的支持。</w:t>
      </w:r>
    </w:p>
    <w:p w:rsidR="00D4747D" w:rsidRDefault="00D4747D" w:rsidP="00D4747D">
      <w:r>
        <w:t xml:space="preserve"> </w:t>
      </w:r>
    </w:p>
    <w:p w:rsidR="00D4747D" w:rsidRDefault="00D4747D" w:rsidP="00EA5DF4">
      <w:pPr>
        <w:pStyle w:val="2"/>
        <w:rPr>
          <w:rFonts w:hint="eastAsia"/>
        </w:rPr>
      </w:pPr>
      <w:r>
        <w:rPr>
          <w:rFonts w:hint="eastAsia"/>
        </w:rPr>
        <w:lastRenderedPageBreak/>
        <w:t>数据层的水平扩展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 w:rsidR="00D4747D" w:rsidRDefault="00EA5DF4" w:rsidP="00D4747D">
      <w:pPr>
        <w:rPr>
          <w:rFonts w:hint="eastAsia"/>
        </w:rPr>
      </w:pPr>
      <w:r>
        <w:t xml:space="preserve"> </w:t>
      </w:r>
      <w:r>
        <w:tab/>
      </w:r>
      <w:r w:rsidR="00D4747D">
        <w:rPr>
          <w:rFonts w:hint="eastAsia"/>
        </w:rPr>
        <w:t>互联网数据层常见的水平拆分方式有这么几种，以数据库为例：</w:t>
      </w:r>
    </w:p>
    <w:p w:rsidR="00D4747D" w:rsidRDefault="00D4747D" w:rsidP="000E1235">
      <w:pPr>
        <w:pStyle w:val="3"/>
        <w:rPr>
          <w:rFonts w:hint="eastAsia"/>
        </w:rPr>
      </w:pPr>
      <w:r>
        <w:rPr>
          <w:rFonts w:hint="eastAsia"/>
        </w:rPr>
        <w:t>按照范围水平拆分</w:t>
      </w:r>
    </w:p>
    <w:p w:rsidR="00D4747D" w:rsidRDefault="000E1235" w:rsidP="000E1235">
      <w:pPr>
        <w:jc w:val="center"/>
      </w:pPr>
      <w:r>
        <w:rPr>
          <w:noProof/>
        </w:rPr>
        <w:drawing>
          <wp:inline distT="0" distB="0" distL="0" distR="0">
            <wp:extent cx="3257143" cy="11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每一个数据服务，存储一定范围的数据，上图为例：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user0</w:t>
      </w:r>
      <w:r>
        <w:rPr>
          <w:rFonts w:hint="eastAsia"/>
        </w:rPr>
        <w:t>库，存储</w:t>
      </w:r>
      <w:r>
        <w:rPr>
          <w:rFonts w:hint="eastAsia"/>
        </w:rPr>
        <w:t>uid</w:t>
      </w:r>
      <w:r>
        <w:rPr>
          <w:rFonts w:hint="eastAsia"/>
        </w:rPr>
        <w:t>范围</w:t>
      </w:r>
      <w:r>
        <w:rPr>
          <w:rFonts w:hint="eastAsia"/>
        </w:rPr>
        <w:t>1-1kw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user1</w:t>
      </w:r>
      <w:r>
        <w:rPr>
          <w:rFonts w:hint="eastAsia"/>
        </w:rPr>
        <w:t>库，存储</w:t>
      </w:r>
      <w:r>
        <w:rPr>
          <w:rFonts w:hint="eastAsia"/>
        </w:rPr>
        <w:t>uid</w:t>
      </w:r>
      <w:r>
        <w:rPr>
          <w:rFonts w:hint="eastAsia"/>
        </w:rPr>
        <w:t>范围</w:t>
      </w:r>
      <w:r>
        <w:rPr>
          <w:rFonts w:hint="eastAsia"/>
        </w:rPr>
        <w:t>1kw-2kw</w:t>
      </w:r>
    </w:p>
    <w:p w:rsidR="00D4747D" w:rsidRDefault="00EA5DF4" w:rsidP="00EA5DF4">
      <w:pPr>
        <w:ind w:firstLine="420"/>
        <w:rPr>
          <w:rFonts w:hint="eastAsia"/>
        </w:rPr>
      </w:pPr>
      <w:r>
        <w:rPr>
          <w:rFonts w:hint="eastAsia"/>
        </w:rPr>
        <w:t>这个方案的好处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）规则简单，</w:t>
      </w:r>
      <w:r>
        <w:rPr>
          <w:rFonts w:hint="eastAsia"/>
        </w:rPr>
        <w:t>service</w:t>
      </w:r>
      <w:r>
        <w:rPr>
          <w:rFonts w:hint="eastAsia"/>
        </w:rPr>
        <w:t>只需判断一下</w:t>
      </w:r>
      <w:r>
        <w:rPr>
          <w:rFonts w:hint="eastAsia"/>
        </w:rPr>
        <w:t>uid</w:t>
      </w:r>
      <w:r>
        <w:rPr>
          <w:rFonts w:hint="eastAsia"/>
        </w:rPr>
        <w:t>范围就能路由到对应的存储服务；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）数据均衡性较好；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）比较容易扩展，可以随时加一个</w:t>
      </w:r>
      <w:r>
        <w:rPr>
          <w:rFonts w:hint="eastAsia"/>
        </w:rPr>
        <w:t>uid[2kw,3kw]</w:t>
      </w:r>
      <w:r>
        <w:rPr>
          <w:rFonts w:hint="eastAsia"/>
        </w:rPr>
        <w:t>的数据服务；</w:t>
      </w:r>
    </w:p>
    <w:p w:rsidR="00D4747D" w:rsidRDefault="00EA5DF4" w:rsidP="00EA5DF4">
      <w:pPr>
        <w:ind w:firstLine="420"/>
        <w:rPr>
          <w:rFonts w:hint="eastAsia"/>
        </w:rPr>
      </w:pPr>
      <w:r>
        <w:rPr>
          <w:rFonts w:hint="eastAsia"/>
        </w:rPr>
        <w:t>不足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）请求的负载不一定均衡，一般来说，新注册的用户会比老用户更活跃，大</w:t>
      </w:r>
      <w:r>
        <w:rPr>
          <w:rFonts w:hint="eastAsia"/>
        </w:rPr>
        <w:t>range</w:t>
      </w:r>
      <w:r>
        <w:rPr>
          <w:rFonts w:hint="eastAsia"/>
        </w:rPr>
        <w:t>的服务请求压力会更大；</w:t>
      </w:r>
    </w:p>
    <w:p w:rsidR="00D4747D" w:rsidRDefault="00D4747D" w:rsidP="00D4747D">
      <w:r>
        <w:t xml:space="preserve"> </w:t>
      </w:r>
    </w:p>
    <w:p w:rsidR="00D4747D" w:rsidRDefault="00D4747D" w:rsidP="00884216">
      <w:pPr>
        <w:pStyle w:val="3"/>
      </w:pPr>
      <w:r>
        <w:rPr>
          <w:rFonts w:hint="eastAsia"/>
        </w:rPr>
        <w:t>按照哈希水平拆分</w:t>
      </w:r>
    </w:p>
    <w:p w:rsidR="00884216" w:rsidRDefault="00884216" w:rsidP="008842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66667" cy="10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每一个数据库，存储某个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hash</w:t>
      </w:r>
      <w:r>
        <w:rPr>
          <w:rFonts w:hint="eastAsia"/>
        </w:rPr>
        <w:t>后的部分数据，上图为例：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user0</w:t>
      </w:r>
      <w:r>
        <w:rPr>
          <w:rFonts w:hint="eastAsia"/>
        </w:rPr>
        <w:t>库，存储偶数</w:t>
      </w:r>
      <w:r>
        <w:rPr>
          <w:rFonts w:hint="eastAsia"/>
        </w:rPr>
        <w:t>uid</w:t>
      </w:r>
      <w:r>
        <w:rPr>
          <w:rFonts w:hint="eastAsia"/>
        </w:rPr>
        <w:t>数据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user1</w:t>
      </w:r>
      <w:r>
        <w:rPr>
          <w:rFonts w:hint="eastAsia"/>
        </w:rPr>
        <w:t>库，存储奇数</w:t>
      </w:r>
      <w:r>
        <w:rPr>
          <w:rFonts w:hint="eastAsia"/>
        </w:rPr>
        <w:t>uid</w:t>
      </w:r>
      <w:r>
        <w:rPr>
          <w:rFonts w:hint="eastAsia"/>
        </w:rPr>
        <w:t>数据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这个方案的好处：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）规则简单，</w:t>
      </w:r>
      <w:r>
        <w:rPr>
          <w:rFonts w:hint="eastAsia"/>
        </w:rPr>
        <w:t>service</w:t>
      </w:r>
      <w:r>
        <w:rPr>
          <w:rFonts w:hint="eastAsia"/>
        </w:rPr>
        <w:t>只需对</w:t>
      </w:r>
      <w:r>
        <w:rPr>
          <w:rFonts w:hint="eastAsia"/>
        </w:rPr>
        <w:t>uid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能路由到对应的存储服务；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）数据均衡性较好；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）请求均匀性较好；</w:t>
      </w:r>
    </w:p>
    <w:p w:rsidR="00D4747D" w:rsidRDefault="00EA5DF4" w:rsidP="00EA5DF4">
      <w:pPr>
        <w:ind w:firstLine="420"/>
        <w:rPr>
          <w:rFonts w:hint="eastAsia"/>
        </w:rPr>
      </w:pPr>
      <w:r>
        <w:rPr>
          <w:rFonts w:hint="eastAsia"/>
        </w:rPr>
        <w:t>不足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）不容易扩展，扩展一个数据服务，</w:t>
      </w:r>
      <w:r>
        <w:rPr>
          <w:rFonts w:hint="eastAsia"/>
        </w:rPr>
        <w:t>hash</w:t>
      </w:r>
      <w:r>
        <w:rPr>
          <w:rFonts w:hint="eastAsia"/>
        </w:rPr>
        <w:t>方法改变时候，可能需要进行数据迁移；</w:t>
      </w:r>
    </w:p>
    <w:p w:rsidR="00D4747D" w:rsidRDefault="00EA5DF4" w:rsidP="00D4747D">
      <w:pPr>
        <w:rPr>
          <w:rFonts w:hint="eastAsia"/>
        </w:rPr>
      </w:pPr>
      <w:r>
        <w:t xml:space="preserve"> </w:t>
      </w:r>
      <w:r>
        <w:tab/>
      </w:r>
      <w:r w:rsidR="00D4747D">
        <w:rPr>
          <w:rFonts w:hint="eastAsia"/>
        </w:rPr>
        <w:t>这里需要注意的是，通过水平拆分来扩充系统性能，与主从同步读写分离来扩充数据库性能的方式有本质的不同。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通过水平拆分扩展数据库性能：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）每个服务器上存储的数据量是总量的</w:t>
      </w:r>
      <w:r>
        <w:rPr>
          <w:rFonts w:hint="eastAsia"/>
        </w:rPr>
        <w:t>1/n</w:t>
      </w:r>
      <w:r>
        <w:rPr>
          <w:rFonts w:hint="eastAsia"/>
        </w:rPr>
        <w:t>，所以单机的性能也会有提升；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个服务器上的数据没有交集，那个服务器上数据的并集是数据的全集；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）数据水平拆分到了</w:t>
      </w:r>
      <w:r>
        <w:rPr>
          <w:rFonts w:hint="eastAsia"/>
        </w:rPr>
        <w:t>n</w:t>
      </w:r>
      <w:r>
        <w:rPr>
          <w:rFonts w:hint="eastAsia"/>
        </w:rPr>
        <w:t>个服务器上，理论上读性能扩充了</w:t>
      </w:r>
      <w:r>
        <w:rPr>
          <w:rFonts w:hint="eastAsia"/>
        </w:rPr>
        <w:t>n</w:t>
      </w:r>
      <w:r>
        <w:rPr>
          <w:rFonts w:hint="eastAsia"/>
        </w:rPr>
        <w:t>倍，写性能也扩充了</w:t>
      </w:r>
      <w:r>
        <w:rPr>
          <w:rFonts w:hint="eastAsia"/>
        </w:rPr>
        <w:t>n</w:t>
      </w:r>
      <w:r>
        <w:rPr>
          <w:rFonts w:hint="eastAsia"/>
        </w:rPr>
        <w:t>倍（其实远不止</w:t>
      </w:r>
      <w:r>
        <w:rPr>
          <w:rFonts w:hint="eastAsia"/>
        </w:rPr>
        <w:t>n</w:t>
      </w:r>
      <w:r>
        <w:rPr>
          <w:rFonts w:hint="eastAsia"/>
        </w:rPr>
        <w:t>倍，因为单机的数据量变为了原来的</w:t>
      </w:r>
      <w:r>
        <w:rPr>
          <w:rFonts w:hint="eastAsia"/>
        </w:rPr>
        <w:t>1/n</w:t>
      </w:r>
      <w:r>
        <w:rPr>
          <w:rFonts w:hint="eastAsia"/>
        </w:rPr>
        <w:t>）；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通过主从同步读写分离扩展数据库性能：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）每个服务器上存储的数据量是和总量相同；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个服务器上的数据都一样，都是全集；</w:t>
      </w:r>
    </w:p>
    <w:p w:rsidR="00D4747D" w:rsidRDefault="00D4747D" w:rsidP="00EA5DF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）理论上读性能扩充了</w:t>
      </w:r>
      <w:r>
        <w:rPr>
          <w:rFonts w:hint="eastAsia"/>
        </w:rPr>
        <w:t>n</w:t>
      </w:r>
      <w:r>
        <w:rPr>
          <w:rFonts w:hint="eastAsia"/>
        </w:rPr>
        <w:t>倍，写仍然是单点，写性能不变；</w:t>
      </w:r>
    </w:p>
    <w:p w:rsidR="00D4747D" w:rsidRPr="00D4747D" w:rsidRDefault="00D4747D" w:rsidP="00D4747D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</w:t>
      </w:r>
      <w:r>
        <w:rPr>
          <w:rFonts w:hint="eastAsia"/>
        </w:rPr>
        <w:t>。</w:t>
      </w:r>
    </w:p>
    <w:p w:rsidR="00726CD3" w:rsidRDefault="00726CD3" w:rsidP="00726CD3">
      <w:pPr>
        <w:pStyle w:val="2"/>
      </w:pPr>
      <w:r>
        <w:rPr>
          <w:rFonts w:hint="eastAsia"/>
        </w:rPr>
        <w:t>总结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高并发（</w:t>
      </w:r>
      <w:r>
        <w:rPr>
          <w:rFonts w:hint="eastAsia"/>
        </w:rPr>
        <w:t>High Concurrency</w:t>
      </w:r>
      <w:r>
        <w:rPr>
          <w:rFonts w:hint="eastAsia"/>
        </w:rPr>
        <w:t>）是互联网分布式系统架构设计中必须考虑的因素之一，它通常是指，通过设计保证系统能够同时并行处理很多请求。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提高系统并发能力的方式，方法论上主要有两种：垂直扩展（</w:t>
      </w:r>
      <w:r>
        <w:rPr>
          <w:rFonts w:hint="eastAsia"/>
        </w:rPr>
        <w:t>Scale Up</w:t>
      </w:r>
      <w:r>
        <w:rPr>
          <w:rFonts w:hint="eastAsia"/>
        </w:rPr>
        <w:t>）与水平扩展（</w:t>
      </w:r>
      <w:r>
        <w:rPr>
          <w:rFonts w:hint="eastAsia"/>
        </w:rPr>
        <w:t>Scale Out</w:t>
      </w:r>
      <w:r>
        <w:rPr>
          <w:rFonts w:hint="eastAsia"/>
        </w:rPr>
        <w:t>）。前者垂直扩展可以通过提升单机硬件性能，或者提升单机架构性能，来提高并发性，但单机性能总是有极限的，互联网分布式架构设计高并发终极解决方案还是后者：水平扩展。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互联网分层架构中，各层次水平扩展的实践又有所不同：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）反向代理层可以通过“</w:t>
      </w:r>
      <w:r>
        <w:rPr>
          <w:rFonts w:hint="eastAsia"/>
        </w:rPr>
        <w:t>DNS</w:t>
      </w:r>
      <w:r>
        <w:rPr>
          <w:rFonts w:hint="eastAsia"/>
        </w:rPr>
        <w:t>轮询”的方式来进行水平扩展；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）站点层可以通过</w:t>
      </w:r>
      <w:r>
        <w:rPr>
          <w:rFonts w:hint="eastAsia"/>
        </w:rPr>
        <w:t>nginx</w:t>
      </w:r>
      <w:r>
        <w:rPr>
          <w:rFonts w:hint="eastAsia"/>
        </w:rPr>
        <w:t>来进行水平扩展；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）服务层可以通过服务连接池来进行水平扩展；</w:t>
      </w:r>
    </w:p>
    <w:p w:rsidR="00726CD3" w:rsidRDefault="00726CD3" w:rsidP="00726CD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）数据库可以按照数据范围，或者数据哈希的方式来进行水平扩展；</w:t>
      </w:r>
    </w:p>
    <w:p w:rsidR="00726CD3" w:rsidRPr="00726CD3" w:rsidRDefault="00726CD3" w:rsidP="00726CD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各层实施水平扩展后，能够通过增加服务器数量的方式来提升系统的性能，做到理论上的性能无限。</w:t>
      </w:r>
    </w:p>
    <w:p w:rsidR="00DC1527" w:rsidRDefault="00DC1527" w:rsidP="00D41415">
      <w:pPr>
        <w:pStyle w:val="1"/>
      </w:pPr>
      <w:r>
        <w:rPr>
          <w:rFonts w:hint="eastAsia"/>
        </w:rPr>
        <w:lastRenderedPageBreak/>
        <w:t>高并发方案</w:t>
      </w:r>
    </w:p>
    <w:p w:rsidR="006D710A" w:rsidRPr="006D710A" w:rsidRDefault="006D710A" w:rsidP="006D710A">
      <w:r>
        <w:tab/>
      </w:r>
      <w:r>
        <w:rPr>
          <w:rFonts w:hint="eastAsia"/>
        </w:rPr>
        <w:t>高并发解决思路与手段包括：扩容，缓存，消息队列，</w:t>
      </w:r>
      <w:r w:rsidR="009B01BC">
        <w:rPr>
          <w:rFonts w:hint="eastAsia"/>
        </w:rPr>
        <w:t>应用拆分，</w:t>
      </w:r>
      <w:r>
        <w:rPr>
          <w:rFonts w:hint="eastAsia"/>
        </w:rPr>
        <w:t>服务降级与熔断，分库分表，数据库切库</w:t>
      </w:r>
      <w:r w:rsidR="00C96A27">
        <w:rPr>
          <w:rFonts w:hint="eastAsia"/>
        </w:rPr>
        <w:t>。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lastRenderedPageBreak/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C1" w:rsidRDefault="003564C1" w:rsidP="00D41415">
      <w:pPr>
        <w:spacing w:line="240" w:lineRule="auto"/>
      </w:pPr>
      <w:r>
        <w:separator/>
      </w:r>
    </w:p>
  </w:endnote>
  <w:endnote w:type="continuationSeparator" w:id="0">
    <w:p w:rsidR="003564C1" w:rsidRDefault="003564C1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C1" w:rsidRDefault="003564C1" w:rsidP="00D41415">
      <w:pPr>
        <w:spacing w:line="240" w:lineRule="auto"/>
      </w:pPr>
      <w:r>
        <w:separator/>
      </w:r>
    </w:p>
  </w:footnote>
  <w:footnote w:type="continuationSeparator" w:id="0">
    <w:p w:rsidR="003564C1" w:rsidRDefault="003564C1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12B0"/>
    <w:rsid w:val="000728AE"/>
    <w:rsid w:val="000E1235"/>
    <w:rsid w:val="00141D49"/>
    <w:rsid w:val="0019575D"/>
    <w:rsid w:val="001C1D4A"/>
    <w:rsid w:val="00282F86"/>
    <w:rsid w:val="00297074"/>
    <w:rsid w:val="003564C1"/>
    <w:rsid w:val="00395772"/>
    <w:rsid w:val="004550F4"/>
    <w:rsid w:val="004D475B"/>
    <w:rsid w:val="0050335D"/>
    <w:rsid w:val="00522C7F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950"/>
    <w:rsid w:val="00924197"/>
    <w:rsid w:val="00943249"/>
    <w:rsid w:val="009B01BC"/>
    <w:rsid w:val="009E12CA"/>
    <w:rsid w:val="00A62BC8"/>
    <w:rsid w:val="00A741DE"/>
    <w:rsid w:val="00A743FC"/>
    <w:rsid w:val="00AA1038"/>
    <w:rsid w:val="00BF05A6"/>
    <w:rsid w:val="00C12A9F"/>
    <w:rsid w:val="00C96A27"/>
    <w:rsid w:val="00CD1EC3"/>
    <w:rsid w:val="00D05A21"/>
    <w:rsid w:val="00D41415"/>
    <w:rsid w:val="00D4747D"/>
    <w:rsid w:val="00DC1527"/>
    <w:rsid w:val="00E23984"/>
    <w:rsid w:val="00E5548A"/>
    <w:rsid w:val="00EA5DF4"/>
    <w:rsid w:val="00ED59C9"/>
    <w:rsid w:val="00ED6A26"/>
    <w:rsid w:val="00F70929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03837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651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847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84760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84760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760"/>
    <w:rPr>
      <w:rFonts w:ascii="Times New Roman" w:eastAsia="仿宋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847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847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2020-01-12T04:30:00Z</dcterms:created>
  <dcterms:modified xsi:type="dcterms:W3CDTF">2020-04-05T08:53:00Z</dcterms:modified>
</cp:coreProperties>
</file>