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7F4724" w:rsidP="007F4724">
      <w:pPr>
        <w:pStyle w:val="1"/>
      </w:pPr>
      <w:r>
        <w:rPr>
          <w:rFonts w:hint="eastAsia"/>
        </w:rPr>
        <w:t>服务器设计框架</w:t>
      </w:r>
    </w:p>
    <w:p w:rsidR="009E12B2" w:rsidRPr="009E12B2" w:rsidRDefault="009E12B2" w:rsidP="009E12B2">
      <w:pPr>
        <w:pStyle w:val="2"/>
        <w:rPr>
          <w:rFonts w:hint="eastAsia"/>
        </w:rPr>
      </w:pPr>
      <w:r>
        <w:rPr>
          <w:rFonts w:hint="eastAsia"/>
        </w:rPr>
        <w:t>规范</w:t>
      </w:r>
    </w:p>
    <w:p w:rsidR="009D0E5D" w:rsidRDefault="009D0E5D" w:rsidP="009D0E5D">
      <w:r>
        <w:tab/>
      </w:r>
      <w:r>
        <w:rPr>
          <w:rFonts w:hint="eastAsia"/>
        </w:rPr>
        <w:t>服务器程序规范涉及：</w:t>
      </w:r>
    </w:p>
    <w:p w:rsidR="009D0E5D" w:rsidRDefault="009D0E5D" w:rsidP="009D0E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以后台形式运行</w:t>
      </w:r>
    </w:p>
    <w:p w:rsidR="009D0E5D" w:rsidRDefault="009D0E5D" w:rsidP="009D0E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有日志系统</w:t>
      </w:r>
    </w:p>
    <w:p w:rsidR="009D0E5D" w:rsidRDefault="009D0E5D" w:rsidP="009D0E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以非</w:t>
      </w:r>
      <w:r>
        <w:rPr>
          <w:rFonts w:hint="eastAsia"/>
        </w:rPr>
        <w:t>root</w:t>
      </w:r>
      <w:r>
        <w:rPr>
          <w:rFonts w:hint="eastAsia"/>
        </w:rPr>
        <w:t>身份运行</w:t>
      </w:r>
    </w:p>
    <w:p w:rsidR="009D0E5D" w:rsidRDefault="009D0E5D" w:rsidP="009D0E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可配置</w:t>
      </w:r>
    </w:p>
    <w:p w:rsidR="009D0E5D" w:rsidRDefault="009D0E5D" w:rsidP="009D0E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需要考虑资源的使用</w:t>
      </w:r>
    </w:p>
    <w:p w:rsidR="00BB6A65" w:rsidRDefault="00BB6A65" w:rsidP="00BB6A65">
      <w:pPr>
        <w:jc w:val="center"/>
      </w:pPr>
      <w:r>
        <w:rPr>
          <w:noProof/>
        </w:rPr>
        <w:drawing>
          <wp:inline distT="0" distB="0" distL="0" distR="0">
            <wp:extent cx="3502522" cy="167746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94" cy="167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4C" w:rsidRDefault="00592F4C" w:rsidP="009E12B2">
      <w:pPr>
        <w:pStyle w:val="2"/>
      </w:pPr>
      <w:proofErr w:type="gramStart"/>
      <w:r>
        <w:rPr>
          <w:rFonts w:hint="eastAsia"/>
        </w:rPr>
        <w:t>syslog</w:t>
      </w:r>
      <w:proofErr w:type="gramEnd"/>
    </w:p>
    <w:p w:rsidR="00592F4C" w:rsidRDefault="00592F4C" w:rsidP="00592F4C">
      <w:r>
        <w:tab/>
      </w:r>
      <w:r>
        <w:rPr>
          <w:rFonts w:hint="eastAsia"/>
        </w:rPr>
        <w:t>应用程序使用</w:t>
      </w:r>
      <w:r>
        <w:rPr>
          <w:rFonts w:hint="eastAsia"/>
        </w:rPr>
        <w:t>syslog</w:t>
      </w:r>
      <w:r>
        <w:rPr>
          <w:rFonts w:hint="eastAsia"/>
        </w:rPr>
        <w:t>函数和守护进程通信：</w:t>
      </w:r>
    </w:p>
    <w:p w:rsidR="00592F4C" w:rsidRDefault="00592F4C" w:rsidP="00592F4C">
      <w:r>
        <w:tab/>
      </w:r>
      <w:r>
        <w:rPr>
          <w:rFonts w:hint="eastAsia"/>
        </w:rPr>
        <w:t>#include</w:t>
      </w:r>
      <w:r>
        <w:t xml:space="preserve"> &lt;</w:t>
      </w:r>
      <w:proofErr w:type="spellStart"/>
      <w:r>
        <w:t>syslog.h</w:t>
      </w:r>
      <w:proofErr w:type="spellEnd"/>
      <w:r>
        <w:t>&gt;</w:t>
      </w:r>
    </w:p>
    <w:p w:rsidR="00592F4C" w:rsidRPr="00592F4C" w:rsidRDefault="00592F4C" w:rsidP="00592F4C">
      <w:pPr>
        <w:rPr>
          <w:rFonts w:hint="eastAsia"/>
        </w:rPr>
      </w:pPr>
      <w:r>
        <w:tab/>
      </w:r>
      <w:proofErr w:type="gramStart"/>
      <w:r>
        <w:t>void</w:t>
      </w:r>
      <w:proofErr w:type="gramEnd"/>
      <w:r>
        <w:t xml:space="preserve"> syslog(</w:t>
      </w:r>
      <w:proofErr w:type="spellStart"/>
      <w:r>
        <w:t>int</w:t>
      </w:r>
      <w:proofErr w:type="spellEnd"/>
      <w:r>
        <w:t xml:space="preserve"> priority, </w:t>
      </w:r>
      <w:proofErr w:type="spellStart"/>
      <w:r>
        <w:t>const</w:t>
      </w:r>
      <w:proofErr w:type="spellEnd"/>
      <w:r>
        <w:t xml:space="preserve"> char* message, …);</w:t>
      </w:r>
    </w:p>
    <w:p w:rsidR="009E12B2" w:rsidRDefault="009E12B2" w:rsidP="009E12B2">
      <w:pPr>
        <w:pStyle w:val="2"/>
      </w:pPr>
      <w:r>
        <w:rPr>
          <w:rFonts w:hint="eastAsia"/>
        </w:rPr>
        <w:t>后台进程</w:t>
      </w:r>
    </w:p>
    <w:p w:rsidR="009E12B2" w:rsidRDefault="009E12B2" w:rsidP="009E12B2">
      <w:r>
        <w:tab/>
      </w:r>
      <w:r>
        <w:rPr>
          <w:rFonts w:hint="eastAsia"/>
        </w:rPr>
        <w:t>服务器程序后台化的过程：</w:t>
      </w:r>
    </w:p>
    <w:p w:rsidR="009E12B2" w:rsidRDefault="009E12B2" w:rsidP="009E12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创建子进程，关闭父进程</w:t>
      </w:r>
    </w:p>
    <w:p w:rsidR="009E12B2" w:rsidRDefault="009E12B2" w:rsidP="009E12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设置文件权限掩码</w:t>
      </w:r>
    </w:p>
    <w:p w:rsidR="009E12B2" w:rsidRDefault="009E12B2" w:rsidP="009E12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创建新的会话</w:t>
      </w:r>
    </w:p>
    <w:p w:rsidR="009E12B2" w:rsidRDefault="009E12B2" w:rsidP="009E12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切换工作目录</w:t>
      </w:r>
    </w:p>
    <w:p w:rsidR="009E12B2" w:rsidRDefault="009E12B2" w:rsidP="009E12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关闭标准输入、输出设备</w:t>
      </w:r>
    </w:p>
    <w:p w:rsidR="009E12B2" w:rsidRDefault="009E12B2" w:rsidP="009E12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关闭其他打开的文件描述符</w:t>
      </w:r>
    </w:p>
    <w:p w:rsidR="000869D8" w:rsidRDefault="000869D8" w:rsidP="000869D8">
      <w:pPr>
        <w:pStyle w:val="2"/>
      </w:pPr>
      <w:r>
        <w:rPr>
          <w:rFonts w:hint="eastAsia"/>
        </w:rPr>
        <w:lastRenderedPageBreak/>
        <w:t>设计模型</w:t>
      </w:r>
    </w:p>
    <w:p w:rsidR="000869D8" w:rsidRDefault="000869D8" w:rsidP="000869D8">
      <w:pPr>
        <w:pStyle w:val="3"/>
      </w:pPr>
      <w:r>
        <w:rPr>
          <w:rFonts w:hint="eastAsia"/>
        </w:rPr>
        <w:t>循环式模式</w:t>
      </w:r>
    </w:p>
    <w:p w:rsidR="000869D8" w:rsidRDefault="000869D8" w:rsidP="000869D8">
      <w:pPr>
        <w:pStyle w:val="3"/>
      </w:pPr>
      <w:r>
        <w:rPr>
          <w:rFonts w:hint="eastAsia"/>
        </w:rPr>
        <w:t>并发式模型</w:t>
      </w:r>
    </w:p>
    <w:p w:rsidR="000869D8" w:rsidRDefault="000869D8" w:rsidP="000869D8">
      <w:pPr>
        <w:pStyle w:val="3"/>
      </w:pPr>
      <w:r>
        <w:rPr>
          <w:rFonts w:hint="eastAsia"/>
        </w:rPr>
        <w:t>Reactor</w:t>
      </w:r>
      <w:r>
        <w:rPr>
          <w:rFonts w:hint="eastAsia"/>
        </w:rPr>
        <w:t>模型</w:t>
      </w:r>
      <w:r>
        <w:rPr>
          <w:rFonts w:hint="eastAsia"/>
        </w:rPr>
        <w:t>(</w:t>
      </w:r>
      <w:proofErr w:type="spellStart"/>
      <w:r>
        <w:t>epoll</w:t>
      </w:r>
      <w:proofErr w:type="spellEnd"/>
      <w:r>
        <w:t>)</w:t>
      </w:r>
    </w:p>
    <w:p w:rsidR="000869D8" w:rsidRDefault="000869D8" w:rsidP="000869D8">
      <w:pPr>
        <w:pStyle w:val="3"/>
      </w:pPr>
      <w:r>
        <w:rPr>
          <w:rFonts w:hint="eastAsia"/>
        </w:rPr>
        <w:t>Reactor</w:t>
      </w:r>
      <w:r>
        <w:t>+threads</w:t>
      </w:r>
      <w:r>
        <w:rPr>
          <w:rFonts w:hint="eastAsia"/>
        </w:rPr>
        <w:t>模型</w:t>
      </w:r>
    </w:p>
    <w:p w:rsidR="000869D8" w:rsidRPr="00C31501" w:rsidRDefault="000869D8" w:rsidP="000869D8">
      <w:pPr>
        <w:pStyle w:val="3"/>
        <w:rPr>
          <w:rFonts w:hint="eastAsia"/>
        </w:rPr>
      </w:pPr>
      <w:r>
        <w:rPr>
          <w:rFonts w:hint="eastAsia"/>
        </w:rPr>
        <w:t>Reactor</w:t>
      </w:r>
      <w:r>
        <w:t xml:space="preserve">s </w:t>
      </w:r>
      <w:r>
        <w:rPr>
          <w:rFonts w:hint="eastAsia"/>
        </w:rPr>
        <w:t>in</w:t>
      </w:r>
      <w:r>
        <w:t xml:space="preserve"> thread</w:t>
      </w:r>
      <w:r>
        <w:rPr>
          <w:rFonts w:hint="eastAsia"/>
        </w:rPr>
        <w:t>模型</w:t>
      </w:r>
    </w:p>
    <w:p w:rsidR="000869D8" w:rsidRDefault="000869D8" w:rsidP="000869D8">
      <w:pPr>
        <w:pStyle w:val="3"/>
      </w:pPr>
      <w:r>
        <w:rPr>
          <w:rFonts w:hint="eastAsia"/>
        </w:rPr>
        <w:t>对比</w:t>
      </w:r>
    </w:p>
    <w:p w:rsidR="000479E5" w:rsidRPr="000479E5" w:rsidRDefault="000479E5" w:rsidP="000479E5">
      <w:pPr>
        <w:pStyle w:val="2"/>
        <w:rPr>
          <w:rFonts w:hint="eastAsia"/>
        </w:rPr>
      </w:pPr>
      <w:r>
        <w:rPr>
          <w:rFonts w:hint="eastAsia"/>
        </w:rPr>
        <w:t>功能模块</w:t>
      </w:r>
      <w:bookmarkStart w:id="0" w:name="_GoBack"/>
      <w:bookmarkEnd w:id="0"/>
    </w:p>
    <w:p w:rsidR="007F4724" w:rsidRDefault="007F4724" w:rsidP="007F4724">
      <w:pPr>
        <w:pStyle w:val="1"/>
      </w:pPr>
      <w:r>
        <w:rPr>
          <w:rFonts w:hint="eastAsia"/>
        </w:rPr>
        <w:t>事件处理模型</w:t>
      </w:r>
    </w:p>
    <w:p w:rsidR="00B34593" w:rsidRDefault="00B34593" w:rsidP="00B34593">
      <w:pPr>
        <w:pStyle w:val="2"/>
      </w:pPr>
      <w:r>
        <w:rPr>
          <w:rFonts w:hint="eastAsia"/>
        </w:rPr>
        <w:t>Reactor</w:t>
      </w:r>
      <w:r>
        <w:rPr>
          <w:rFonts w:hint="eastAsia"/>
        </w:rPr>
        <w:t>模型</w:t>
      </w:r>
    </w:p>
    <w:p w:rsidR="00B34593" w:rsidRDefault="00B34593" w:rsidP="00B34593">
      <w:pPr>
        <w:pStyle w:val="2"/>
      </w:pPr>
      <w:proofErr w:type="spellStart"/>
      <w:r>
        <w:rPr>
          <w:rFonts w:hint="eastAsia"/>
        </w:rPr>
        <w:t>Proactor</w:t>
      </w:r>
      <w:proofErr w:type="spellEnd"/>
      <w:r>
        <w:rPr>
          <w:rFonts w:hint="eastAsia"/>
        </w:rPr>
        <w:t>模型</w:t>
      </w:r>
    </w:p>
    <w:p w:rsidR="00B34593" w:rsidRPr="00B34593" w:rsidRDefault="00B34593" w:rsidP="00B34593">
      <w:pPr>
        <w:pStyle w:val="2"/>
        <w:rPr>
          <w:rFonts w:hint="eastAsia"/>
        </w:rPr>
      </w:pPr>
      <w:r>
        <w:rPr>
          <w:rFonts w:hint="eastAsia"/>
        </w:rPr>
        <w:t>高效的并发模型</w:t>
      </w:r>
    </w:p>
    <w:p w:rsidR="007F4724" w:rsidRDefault="007F4724" w:rsidP="007F4724">
      <w:pPr>
        <w:pStyle w:val="1"/>
      </w:pPr>
      <w:r>
        <w:rPr>
          <w:rFonts w:hint="eastAsia"/>
        </w:rPr>
        <w:t>提高服务器性能方法</w:t>
      </w:r>
    </w:p>
    <w:p w:rsidR="000479E5" w:rsidRDefault="000479E5" w:rsidP="000479E5">
      <w:pPr>
        <w:pStyle w:val="2"/>
      </w:pPr>
      <w:r>
        <w:rPr>
          <w:rFonts w:hint="eastAsia"/>
        </w:rPr>
        <w:t>创建池</w:t>
      </w:r>
    </w:p>
    <w:p w:rsidR="000479E5" w:rsidRDefault="000479E5" w:rsidP="000479E5">
      <w:pPr>
        <w:pStyle w:val="2"/>
      </w:pPr>
      <w:r>
        <w:rPr>
          <w:rFonts w:hint="eastAsia"/>
        </w:rPr>
        <w:t>减少数据复制</w:t>
      </w:r>
    </w:p>
    <w:p w:rsidR="000479E5" w:rsidRPr="000479E5" w:rsidRDefault="000479E5" w:rsidP="000479E5">
      <w:pPr>
        <w:pStyle w:val="2"/>
        <w:rPr>
          <w:rFonts w:hint="eastAsia"/>
        </w:rPr>
      </w:pPr>
      <w:r>
        <w:rPr>
          <w:rFonts w:hint="eastAsia"/>
        </w:rPr>
        <w:t>减少上下文切换和锁</w:t>
      </w:r>
    </w:p>
    <w:p w:rsidR="007F4724" w:rsidRDefault="007F4724" w:rsidP="007F4724">
      <w:pPr>
        <w:pStyle w:val="1"/>
      </w:pPr>
      <w:r>
        <w:rPr>
          <w:rFonts w:hint="eastAsia"/>
        </w:rPr>
        <w:t>服务器调试技术</w:t>
      </w:r>
    </w:p>
    <w:p w:rsidR="000479E5" w:rsidRDefault="000479E5" w:rsidP="000479E5">
      <w:pPr>
        <w:pStyle w:val="2"/>
      </w:pPr>
      <w:r>
        <w:rPr>
          <w:rFonts w:hint="eastAsia"/>
        </w:rPr>
        <w:t>调整系统参数</w:t>
      </w:r>
    </w:p>
    <w:p w:rsidR="000479E5" w:rsidRDefault="000479E5" w:rsidP="000479E5">
      <w:pPr>
        <w:pStyle w:val="2"/>
      </w:pPr>
      <w:r>
        <w:rPr>
          <w:rFonts w:hint="eastAsia"/>
        </w:rPr>
        <w:t>GDB</w:t>
      </w:r>
      <w:r>
        <w:rPr>
          <w:rFonts w:hint="eastAsia"/>
        </w:rPr>
        <w:t>调试器</w:t>
      </w:r>
    </w:p>
    <w:p w:rsidR="000479E5" w:rsidRPr="000479E5" w:rsidRDefault="000479E5" w:rsidP="000479E5">
      <w:pPr>
        <w:pStyle w:val="2"/>
        <w:rPr>
          <w:rFonts w:hint="eastAsia"/>
        </w:rPr>
      </w:pPr>
      <w:r>
        <w:rPr>
          <w:rFonts w:hint="eastAsia"/>
        </w:rPr>
        <w:t>系统检测工具</w:t>
      </w:r>
    </w:p>
    <w:sectPr w:rsidR="000479E5" w:rsidRPr="00047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33274"/>
    <w:multiLevelType w:val="hybridMultilevel"/>
    <w:tmpl w:val="374A8DAE"/>
    <w:lvl w:ilvl="0" w:tplc="03063B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F6D6891"/>
    <w:multiLevelType w:val="hybridMultilevel"/>
    <w:tmpl w:val="DEFE36A8"/>
    <w:lvl w:ilvl="0" w:tplc="C8B2EA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96"/>
    <w:rsid w:val="000479E5"/>
    <w:rsid w:val="000869D8"/>
    <w:rsid w:val="000B2F34"/>
    <w:rsid w:val="00282F86"/>
    <w:rsid w:val="00297396"/>
    <w:rsid w:val="004550F4"/>
    <w:rsid w:val="004D475B"/>
    <w:rsid w:val="00583800"/>
    <w:rsid w:val="00592F4C"/>
    <w:rsid w:val="005C551B"/>
    <w:rsid w:val="005E5499"/>
    <w:rsid w:val="00613CE9"/>
    <w:rsid w:val="00671BFF"/>
    <w:rsid w:val="00752535"/>
    <w:rsid w:val="007A0CB9"/>
    <w:rsid w:val="007F4724"/>
    <w:rsid w:val="00837937"/>
    <w:rsid w:val="008E3950"/>
    <w:rsid w:val="00943249"/>
    <w:rsid w:val="009D0E5D"/>
    <w:rsid w:val="009D56B5"/>
    <w:rsid w:val="009E12B2"/>
    <w:rsid w:val="00A741DE"/>
    <w:rsid w:val="00AA1038"/>
    <w:rsid w:val="00B34593"/>
    <w:rsid w:val="00BB6A65"/>
    <w:rsid w:val="00BF05A6"/>
    <w:rsid w:val="00C12A9F"/>
    <w:rsid w:val="00C31501"/>
    <w:rsid w:val="00CD1EC3"/>
    <w:rsid w:val="00D2487B"/>
    <w:rsid w:val="00E345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CAA5"/>
  <w15:chartTrackingRefBased/>
  <w15:docId w15:val="{EBA102BE-1104-4D7B-A048-259CD442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F34"/>
    <w:pPr>
      <w:widowControl w:val="0"/>
    </w:pPr>
    <w:rPr>
      <w:rFonts w:ascii="Times New Roman" w:eastAsia="华文宋体" w:hAnsi="Times New Roman"/>
      <w:sz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  <w:sz w:val="21"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  <w:sz w:val="2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9D0E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2020-03-28T15:00:00Z</dcterms:created>
  <dcterms:modified xsi:type="dcterms:W3CDTF">2020-03-28T15:13:00Z</dcterms:modified>
</cp:coreProperties>
</file>