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2D66BC" w:rsidP="002D66BC">
      <w:pPr>
        <w:pStyle w:val="1"/>
      </w:pPr>
      <w:r>
        <w:rPr>
          <w:rFonts w:hint="eastAsia"/>
        </w:rPr>
        <w:t>一致性</w:t>
      </w:r>
    </w:p>
    <w:p w:rsidR="002D66BC" w:rsidRDefault="003E54DD" w:rsidP="003E54DD">
      <w:pPr>
        <w:pStyle w:val="2"/>
      </w:pPr>
      <w:r>
        <w:rPr>
          <w:rFonts w:hint="eastAsia"/>
        </w:rPr>
        <w:t>CAP</w:t>
      </w:r>
      <w:r>
        <w:rPr>
          <w:rFonts w:hint="eastAsia"/>
        </w:rPr>
        <w:t>理论</w:t>
      </w:r>
    </w:p>
    <w:p w:rsidR="00AB5DC2" w:rsidRDefault="00AB5DC2" w:rsidP="00AB5DC2">
      <w:r>
        <w:tab/>
      </w:r>
      <w:r>
        <w:rPr>
          <w:rFonts w:hint="eastAsia"/>
        </w:rPr>
        <w:t>对于一个分布式系统，不能同时满足以下三点：</w:t>
      </w:r>
    </w:p>
    <w:p w:rsidR="00AB5DC2" w:rsidRDefault="00AB5DC2" w:rsidP="00AB5DC2">
      <w:r>
        <w:tab/>
      </w:r>
      <w:r>
        <w:rPr>
          <w:rFonts w:hint="eastAsia"/>
        </w:rPr>
        <w:t>一致性（</w:t>
      </w:r>
      <w:r>
        <w:rPr>
          <w:rFonts w:hint="eastAsia"/>
        </w:rPr>
        <w:t>Consistency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可用性（</w:t>
      </w:r>
      <w:r>
        <w:rPr>
          <w:rFonts w:hint="eastAsia"/>
        </w:rPr>
        <w:t>Availability</w:t>
      </w:r>
      <w:r>
        <w:rPr>
          <w:rFonts w:hint="eastAsia"/>
        </w:rPr>
        <w:t>）</w:t>
      </w:r>
    </w:p>
    <w:p w:rsidR="00AB5DC2" w:rsidRDefault="00AB5DC2" w:rsidP="00AB5DC2">
      <w:r>
        <w:tab/>
      </w:r>
      <w:r>
        <w:rPr>
          <w:rFonts w:hint="eastAsia"/>
        </w:rPr>
        <w:t>分区容错性（</w:t>
      </w:r>
      <w:r>
        <w:rPr>
          <w:rFonts w:hint="eastAsia"/>
        </w:rPr>
        <w:t>Partition</w:t>
      </w:r>
      <w:r>
        <w:t xml:space="preserve"> </w:t>
      </w:r>
      <w:r>
        <w:rPr>
          <w:rFonts w:hint="eastAsia"/>
        </w:rPr>
        <w:t>Tolerance</w:t>
      </w:r>
      <w:r>
        <w:rPr>
          <w:rFonts w:hint="eastAsia"/>
        </w:rPr>
        <w:t>）</w:t>
      </w:r>
    </w:p>
    <w:p w:rsidR="00AB5DC2" w:rsidRPr="00AB5DC2" w:rsidRDefault="00D45181" w:rsidP="00D4518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419350" cy="2245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04" cy="22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DD" w:rsidRDefault="003E54DD" w:rsidP="003E54DD">
      <w:pPr>
        <w:pStyle w:val="2"/>
      </w:pPr>
      <w:r>
        <w:rPr>
          <w:rFonts w:hint="eastAsia"/>
        </w:rPr>
        <w:t>分类</w:t>
      </w:r>
    </w:p>
    <w:p w:rsidR="003E54DD" w:rsidRDefault="003E54DD" w:rsidP="003E54DD">
      <w:pPr>
        <w:pStyle w:val="3"/>
      </w:pPr>
      <w:r>
        <w:rPr>
          <w:rFonts w:hint="eastAsia"/>
        </w:rPr>
        <w:t>弱一致性</w:t>
      </w:r>
    </w:p>
    <w:p w:rsidR="003E54DD" w:rsidRDefault="003E54DD" w:rsidP="003E54DD">
      <w:pPr>
        <w:pStyle w:val="4"/>
      </w:pPr>
      <w:r>
        <w:rPr>
          <w:rFonts w:hint="eastAsia"/>
        </w:rPr>
        <w:t>最终一致性</w:t>
      </w:r>
    </w:p>
    <w:p w:rsidR="0024725D" w:rsidRPr="0024725D" w:rsidRDefault="0024725D" w:rsidP="0024725D">
      <w:pPr>
        <w:rPr>
          <w:rFonts w:hint="eastAsia"/>
        </w:rPr>
      </w:pPr>
      <w:r>
        <w:tab/>
      </w:r>
      <w:r>
        <w:rPr>
          <w:rFonts w:hint="eastAsia"/>
        </w:rPr>
        <w:t>最终一致性：往分布式数据库中写入数据，此时另一个节点读数据，系统是无法保证能够读到最新的数据的，但是可以保证捡来某一时刻可以读到写入的数据。</w:t>
      </w:r>
    </w:p>
    <w:p w:rsidR="003E54DD" w:rsidRDefault="003E54DD" w:rsidP="003E54DD">
      <w:pPr>
        <w:pStyle w:val="5"/>
      </w:pPr>
      <w:r>
        <w:rPr>
          <w:rFonts w:hint="eastAsia"/>
        </w:rPr>
        <w:t>D</w:t>
      </w:r>
      <w:r>
        <w:t>NS</w:t>
      </w:r>
    </w:p>
    <w:p w:rsidR="0024725D" w:rsidRPr="0024725D" w:rsidRDefault="0024725D" w:rsidP="0024725D">
      <w:pPr>
        <w:ind w:firstLine="420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（</w:t>
      </w:r>
      <w:r>
        <w:rPr>
          <w:rFonts w:hint="eastAsia"/>
        </w:rPr>
        <w:t>Domain</w:t>
      </w:r>
      <w:r>
        <w:t xml:space="preserve"> Name </w:t>
      </w:r>
      <w:r>
        <w:rPr>
          <w:rFonts w:hint="eastAsia"/>
        </w:rPr>
        <w:t>System</w:t>
      </w:r>
      <w:r>
        <w:rPr>
          <w:rFonts w:hint="eastAsia"/>
        </w:rPr>
        <w:t>）</w:t>
      </w:r>
    </w:p>
    <w:p w:rsidR="003E54DD" w:rsidRDefault="003E54DD" w:rsidP="003E54DD">
      <w:pPr>
        <w:pStyle w:val="5"/>
      </w:pPr>
      <w:r>
        <w:t>Gossip</w:t>
      </w:r>
    </w:p>
    <w:p w:rsidR="0024725D" w:rsidRPr="0024725D" w:rsidRDefault="0024725D" w:rsidP="0024725D">
      <w:pPr>
        <w:rPr>
          <w:rFonts w:hint="eastAsia"/>
        </w:rPr>
      </w:pPr>
      <w:r>
        <w:tab/>
        <w:t>Gossip</w:t>
      </w:r>
      <w:r>
        <w:rPr>
          <w:rFonts w:hint="eastAsia"/>
        </w:rPr>
        <w:t>（</w:t>
      </w:r>
      <w:r>
        <w:rPr>
          <w:rFonts w:hint="eastAsia"/>
        </w:rPr>
        <w:t>Cassandra</w:t>
      </w:r>
      <w:r>
        <w:rPr>
          <w:rFonts w:hint="eastAsia"/>
        </w:rPr>
        <w:t>的通信协议）</w:t>
      </w:r>
    </w:p>
    <w:p w:rsidR="003E54DD" w:rsidRDefault="003E54DD" w:rsidP="003E54DD">
      <w:pPr>
        <w:pStyle w:val="3"/>
      </w:pPr>
      <w:r>
        <w:rPr>
          <w:rFonts w:hint="eastAsia"/>
        </w:rPr>
        <w:t>强一致性</w:t>
      </w:r>
    </w:p>
    <w:p w:rsidR="001438AC" w:rsidRDefault="001438AC" w:rsidP="001438AC">
      <w:r>
        <w:tab/>
      </w:r>
      <w:r>
        <w:rPr>
          <w:rFonts w:hint="eastAsia"/>
        </w:rPr>
        <w:t>强一致性主要是解决这一问题：数据不能存在单点上。</w:t>
      </w:r>
    </w:p>
    <w:p w:rsidR="001438AC" w:rsidRPr="001438AC" w:rsidRDefault="001438AC" w:rsidP="001438AC">
      <w:pPr>
        <w:rPr>
          <w:rFonts w:hint="eastAsia"/>
        </w:rPr>
      </w:pPr>
      <w:r>
        <w:tab/>
      </w:r>
      <w:r>
        <w:rPr>
          <w:rFonts w:hint="eastAsia"/>
        </w:rPr>
        <w:t>分布式系统对于</w:t>
      </w:r>
      <w:r>
        <w:rPr>
          <w:rFonts w:hint="eastAsia"/>
        </w:rPr>
        <w:t>fault</w:t>
      </w:r>
      <w:r>
        <w:t xml:space="preserve"> tolerance</w:t>
      </w:r>
      <w:r>
        <w:rPr>
          <w:rFonts w:hint="eastAsia"/>
        </w:rPr>
        <w:t>的一般解决方案是</w:t>
      </w:r>
      <w:r>
        <w:rPr>
          <w:rFonts w:hint="eastAsia"/>
        </w:rPr>
        <w:t>state</w:t>
      </w:r>
      <w:r>
        <w:t xml:space="preserve"> machine</w:t>
      </w:r>
      <w:r>
        <w:rPr>
          <w:rFonts w:hint="eastAsia"/>
        </w:rPr>
        <w:t xml:space="preserve"> </w:t>
      </w:r>
      <w:r>
        <w:t>replication</w:t>
      </w:r>
      <w:r w:rsidR="009E7304">
        <w:rPr>
          <w:rFonts w:hint="eastAsia"/>
        </w:rPr>
        <w:t>（可以理解为一个函数，具有一个初始状态和最终状态</w:t>
      </w:r>
      <w:r w:rsidR="004936CF">
        <w:rPr>
          <w:rFonts w:hint="eastAsia"/>
        </w:rPr>
        <w:t>，对应的状态就是</w:t>
      </w:r>
      <w:r w:rsidR="00BE7F6D">
        <w:rPr>
          <w:rFonts w:hint="eastAsia"/>
        </w:rPr>
        <w:t>日志</w:t>
      </w:r>
      <w:r w:rsidR="004936CF">
        <w:rPr>
          <w:rFonts w:hint="eastAsia"/>
        </w:rPr>
        <w:t>log</w:t>
      </w:r>
      <w:r w:rsidR="009E7304">
        <w:rPr>
          <w:rFonts w:hint="eastAsia"/>
        </w:rPr>
        <w:t>）</w:t>
      </w:r>
      <w:r>
        <w:rPr>
          <w:rFonts w:hint="eastAsia"/>
        </w:rPr>
        <w:t>，严格地讲是</w:t>
      </w:r>
      <w:r>
        <w:rPr>
          <w:rFonts w:hint="eastAsia"/>
        </w:rPr>
        <w:t>state</w:t>
      </w:r>
      <w:r>
        <w:t xml:space="preserve"> machine replication</w:t>
      </w:r>
      <w:r>
        <w:rPr>
          <w:rFonts w:hint="eastAsia"/>
        </w:rPr>
        <w:t>的共识（</w:t>
      </w:r>
      <w:r>
        <w:rPr>
          <w:rFonts w:hint="eastAsia"/>
        </w:rPr>
        <w:t>consensus</w:t>
      </w:r>
      <w:r>
        <w:rPr>
          <w:rFonts w:hint="eastAsia"/>
        </w:rPr>
        <w:t>）算法。</w:t>
      </w:r>
      <w:proofErr w:type="spellStart"/>
      <w:r w:rsidR="00A933F6">
        <w:rPr>
          <w:rFonts w:hint="eastAsia"/>
        </w:rPr>
        <w:t>Paxos</w:t>
      </w:r>
      <w:proofErr w:type="spellEnd"/>
      <w:r w:rsidR="00A933F6">
        <w:rPr>
          <w:rFonts w:hint="eastAsia"/>
        </w:rPr>
        <w:t>其实是一个共识算法，系统的最终一致性不仅仅需要达成共识，还会取决于</w:t>
      </w:r>
      <w:r w:rsidR="00A933F6">
        <w:rPr>
          <w:rFonts w:hint="eastAsia"/>
        </w:rPr>
        <w:t>client</w:t>
      </w:r>
      <w:r w:rsidR="00A933F6">
        <w:rPr>
          <w:rFonts w:hint="eastAsia"/>
        </w:rPr>
        <w:t>的行为。</w:t>
      </w:r>
    </w:p>
    <w:p w:rsidR="003E54DD" w:rsidRDefault="00E940D3" w:rsidP="003E54DD">
      <w:pPr>
        <w:pStyle w:val="4"/>
      </w:pPr>
      <w:r>
        <w:rPr>
          <w:rFonts w:hint="eastAsia"/>
        </w:rPr>
        <w:lastRenderedPageBreak/>
        <w:t>主从</w:t>
      </w:r>
      <w:r w:rsidR="003E54DD">
        <w:rPr>
          <w:rFonts w:hint="eastAsia"/>
        </w:rPr>
        <w:t>同步</w:t>
      </w:r>
    </w:p>
    <w:p w:rsidR="00E940D3" w:rsidRDefault="00E940D3" w:rsidP="00E940D3">
      <w:r>
        <w:tab/>
      </w:r>
      <w:r>
        <w:rPr>
          <w:rFonts w:hint="eastAsia"/>
        </w:rPr>
        <w:t>主从同步复制：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接受写请求；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复制日志到</w:t>
      </w:r>
      <w:r>
        <w:rPr>
          <w:rFonts w:hint="eastAsia"/>
        </w:rPr>
        <w:t>slave</w:t>
      </w:r>
    </w:p>
    <w:p w:rsidR="00E940D3" w:rsidRDefault="00E940D3" w:rsidP="00E940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Master</w:t>
      </w:r>
      <w:r>
        <w:rPr>
          <w:rFonts w:hint="eastAsia"/>
        </w:rPr>
        <w:t>等待，直到</w:t>
      </w:r>
      <w:proofErr w:type="gramStart"/>
      <w:r w:rsidRPr="00CE57CC">
        <w:rPr>
          <w:rFonts w:hint="eastAsia"/>
          <w:b/>
          <w:color w:val="FF0000"/>
        </w:rPr>
        <w:t>所有</w:t>
      </w:r>
      <w:r>
        <w:rPr>
          <w:rFonts w:hint="eastAsia"/>
        </w:rPr>
        <w:t>从库返回</w:t>
      </w:r>
      <w:proofErr w:type="gramEnd"/>
    </w:p>
    <w:p w:rsidR="00CE57CC" w:rsidRDefault="00CE57CC" w:rsidP="00CE57C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1552575" cy="1428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D3" w:rsidRDefault="00E940D3" w:rsidP="00E940D3">
      <w:pPr>
        <w:ind w:left="420"/>
      </w:pPr>
      <w:r>
        <w:rPr>
          <w:rFonts w:hint="eastAsia"/>
        </w:rPr>
        <w:t>存在问题：</w:t>
      </w:r>
    </w:p>
    <w:p w:rsidR="00E940D3" w:rsidRDefault="00E940D3" w:rsidP="005D3855">
      <w:pPr>
        <w:ind w:firstLine="420"/>
      </w:pPr>
      <w:r>
        <w:rPr>
          <w:rFonts w:hint="eastAsia"/>
        </w:rPr>
        <w:t>一个节点失败，</w:t>
      </w:r>
      <w:r>
        <w:rPr>
          <w:rFonts w:hint="eastAsia"/>
        </w:rPr>
        <w:t>Master</w:t>
      </w:r>
      <w:r>
        <w:rPr>
          <w:rFonts w:hint="eastAsia"/>
        </w:rPr>
        <w:t>阻塞，导致整个集群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可用，保证了一致性，可用性却大大降低。</w:t>
      </w:r>
    </w:p>
    <w:p w:rsidR="00897ABF" w:rsidRDefault="00897ABF" w:rsidP="005D3855">
      <w:pPr>
        <w:ind w:firstLine="420"/>
      </w:pPr>
      <w:r>
        <w:rPr>
          <w:rFonts w:hint="eastAsia"/>
        </w:rPr>
        <w:t>基本想法：多数派</w:t>
      </w:r>
    </w:p>
    <w:p w:rsidR="00897ABF" w:rsidRPr="00E940D3" w:rsidRDefault="00897ABF" w:rsidP="005D3855">
      <w:pPr>
        <w:ind w:firstLine="420"/>
        <w:rPr>
          <w:rFonts w:hint="eastAsia"/>
        </w:rPr>
      </w:pPr>
      <w:r>
        <w:rPr>
          <w:rFonts w:hint="eastAsia"/>
        </w:rPr>
        <w:t>每次写都保证写入大于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个节点，每次读保证从大于</w:t>
      </w:r>
      <w:r>
        <w:rPr>
          <w:rFonts w:hint="eastAsia"/>
        </w:rPr>
        <w:t>N</w:t>
      </w:r>
      <w:r>
        <w:t>/2</w:t>
      </w:r>
      <w:r>
        <w:rPr>
          <w:rFonts w:hint="eastAsia"/>
        </w:rPr>
        <w:t>个节点中读</w:t>
      </w:r>
      <w:bookmarkStart w:id="0" w:name="_GoBack"/>
      <w:bookmarkEnd w:id="0"/>
    </w:p>
    <w:p w:rsidR="003E54DD" w:rsidRDefault="003E54DD" w:rsidP="003E54DD">
      <w:pPr>
        <w:pStyle w:val="4"/>
      </w:pPr>
      <w:proofErr w:type="spellStart"/>
      <w:r>
        <w:rPr>
          <w:rFonts w:hint="eastAsia"/>
        </w:rPr>
        <w:t>Paxos</w:t>
      </w:r>
      <w:proofErr w:type="spellEnd"/>
    </w:p>
    <w:p w:rsidR="003E54DD" w:rsidRDefault="003E54DD" w:rsidP="003E54DD">
      <w:pPr>
        <w:pStyle w:val="4"/>
      </w:pPr>
      <w:r>
        <w:rPr>
          <w:rFonts w:hint="eastAsia"/>
        </w:rPr>
        <w:t>Raft</w:t>
      </w:r>
    </w:p>
    <w:p w:rsidR="00203BBB" w:rsidRPr="00203BBB" w:rsidRDefault="003E54DD" w:rsidP="00897ABF">
      <w:pPr>
        <w:pStyle w:val="4"/>
        <w:rPr>
          <w:rFonts w:hint="eastAsia"/>
        </w:rPr>
      </w:pPr>
      <w:r>
        <w:rPr>
          <w:rFonts w:hint="eastAsia"/>
        </w:rPr>
        <w:t>ZAB</w:t>
      </w:r>
    </w:p>
    <w:sectPr w:rsidR="00203BBB" w:rsidRPr="00203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D3D67"/>
    <w:multiLevelType w:val="hybridMultilevel"/>
    <w:tmpl w:val="6C1C0FFA"/>
    <w:lvl w:ilvl="0" w:tplc="35BA6B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96E"/>
    <w:rsid w:val="0001696E"/>
    <w:rsid w:val="00113C83"/>
    <w:rsid w:val="001438AC"/>
    <w:rsid w:val="00203BBB"/>
    <w:rsid w:val="0024725D"/>
    <w:rsid w:val="00282F86"/>
    <w:rsid w:val="002D66BC"/>
    <w:rsid w:val="003E54DD"/>
    <w:rsid w:val="00432787"/>
    <w:rsid w:val="004550F4"/>
    <w:rsid w:val="00457C0D"/>
    <w:rsid w:val="00484472"/>
    <w:rsid w:val="004936CF"/>
    <w:rsid w:val="004D475B"/>
    <w:rsid w:val="00583800"/>
    <w:rsid w:val="005D3855"/>
    <w:rsid w:val="005E5499"/>
    <w:rsid w:val="00613CE9"/>
    <w:rsid w:val="007A0CB9"/>
    <w:rsid w:val="00897ABF"/>
    <w:rsid w:val="008E3950"/>
    <w:rsid w:val="00943249"/>
    <w:rsid w:val="009E7304"/>
    <w:rsid w:val="00A741DE"/>
    <w:rsid w:val="00A933F6"/>
    <w:rsid w:val="00AA1038"/>
    <w:rsid w:val="00AB5DC2"/>
    <w:rsid w:val="00BE7F6D"/>
    <w:rsid w:val="00BF05A6"/>
    <w:rsid w:val="00C12A9F"/>
    <w:rsid w:val="00CD1EC3"/>
    <w:rsid w:val="00CE57CC"/>
    <w:rsid w:val="00D45181"/>
    <w:rsid w:val="00E327B8"/>
    <w:rsid w:val="00E5548A"/>
    <w:rsid w:val="00E940D3"/>
    <w:rsid w:val="00EA16FF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F0B2"/>
  <w15:chartTrackingRefBased/>
  <w15:docId w15:val="{8B97B250-ED02-4D10-A86E-7843A52E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475B"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4D475B"/>
    <w:rPr>
      <w:rFonts w:asciiTheme="majorHAnsi" w:eastAsia="Times New Roman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940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23</cp:revision>
  <dcterms:created xsi:type="dcterms:W3CDTF">2020-01-03T16:23:00Z</dcterms:created>
  <dcterms:modified xsi:type="dcterms:W3CDTF">2020-01-08T14:25:00Z</dcterms:modified>
</cp:coreProperties>
</file>