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B5292F" w:rsidRPr="00B5292F">
            <w:rPr>
              <w:rFonts w:ascii="Times New Roman" w:hAnsi="Times New Roman" w:cs="Times New Roman"/>
              <w:b/>
              <w:sz w:val="40"/>
            </w:rPr>
            <w:t>2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B5292F" w:rsidRDefault="00B5292F" w:rsidP="00B5292F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 w:rsidRPr="00B5292F">
            <w:rPr>
              <w:rFonts w:ascii="Times New Roman" w:hAnsi="Times New Roman" w:cs="Times New Roman"/>
              <w:b/>
              <w:sz w:val="40"/>
            </w:rPr>
            <w:t>Идентификация узлов и портов сетевых служб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2B3DDA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2B3DDA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810989" w:rsidP="0025522D">
          <w:pPr>
            <w:jc w:val="center"/>
            <w:rPr>
              <w:szCs w:val="28"/>
            </w:rPr>
          </w:pPr>
        </w:p>
      </w:sdtContent>
    </w:sdt>
    <w:p w:rsidR="0085663D" w:rsidRPr="00430F13" w:rsidRDefault="0025522D" w:rsidP="004F65F1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4F65F1" w:rsidRPr="004F65F1">
        <w:rPr>
          <w:rFonts w:ascii="Times New Roman" w:hAnsi="Times New Roman" w:cs="Times New Roman"/>
          <w:sz w:val="28"/>
        </w:rPr>
        <w:t>Целью лабораторной работы является обучение методам и средствам идентификации доступных узлов и сетевых портов в анализируемой КС.</w:t>
      </w:r>
    </w:p>
    <w:p w:rsidR="0085663D" w:rsidRPr="00430F13" w:rsidRDefault="0085663D" w:rsidP="0085663D">
      <w:pPr>
        <w:ind w:firstLine="708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BB43BF" w:rsidRPr="00BB43BF">
        <w:rPr>
          <w:rFonts w:ascii="Times New Roman" w:hAnsi="Times New Roman" w:cs="Times New Roman"/>
          <w:sz w:val="28"/>
        </w:rPr>
        <w:t>Выполнить идентификацию узлов и открытых портов, используя механизмы протоколов ARP, ICMP, IP, TCP и UDP.</w:t>
      </w:r>
    </w:p>
    <w:p w:rsidR="00B15289" w:rsidRPr="00B15289" w:rsidRDefault="00B15289" w:rsidP="00B15289">
      <w:pPr>
        <w:ind w:firstLine="708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067291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</w:t>
      </w:r>
      <w:r w:rsidR="00BB39D8" w:rsidRPr="00453C3B">
        <w:rPr>
          <w:rFonts w:ascii="Times New Roman" w:hAnsi="Times New Roman" w:cs="Times New Roman"/>
          <w:sz w:val="28"/>
        </w:rPr>
        <w:t>1</w:t>
      </w:r>
      <w:r w:rsidRPr="00067291">
        <w:rPr>
          <w:rFonts w:ascii="Times New Roman" w:hAnsi="Times New Roman" w:cs="Times New Roman"/>
          <w:sz w:val="28"/>
        </w:rPr>
        <w:t xml:space="preserve">. Выполнить идентификацию узлов с помощью средства </w:t>
      </w:r>
      <w:proofErr w:type="spellStart"/>
      <w:r w:rsidRPr="00067291">
        <w:rPr>
          <w:rFonts w:ascii="Times New Roman" w:hAnsi="Times New Roman" w:cs="Times New Roman"/>
          <w:sz w:val="28"/>
        </w:rPr>
        <w:t>fping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для сети 1</w:t>
      </w:r>
      <w:r w:rsidR="00453C3B" w:rsidRPr="00453C3B">
        <w:rPr>
          <w:rFonts w:ascii="Times New Roman" w:hAnsi="Times New Roman" w:cs="Times New Roman"/>
          <w:sz w:val="28"/>
        </w:rPr>
        <w:t>9</w:t>
      </w:r>
      <w:r w:rsidRPr="00067291">
        <w:rPr>
          <w:rFonts w:ascii="Times New Roman" w:hAnsi="Times New Roman" w:cs="Times New Roman"/>
          <w:sz w:val="28"/>
        </w:rPr>
        <w:t>2.168.</w:t>
      </w:r>
      <w:r w:rsidR="00453C3B" w:rsidRPr="00453C3B">
        <w:rPr>
          <w:rFonts w:ascii="Times New Roman" w:hAnsi="Times New Roman" w:cs="Times New Roman"/>
          <w:sz w:val="28"/>
        </w:rPr>
        <w:t>1.</w:t>
      </w:r>
      <w:r w:rsidR="00810989" w:rsidRPr="00810989">
        <w:rPr>
          <w:rFonts w:ascii="Times New Roman" w:hAnsi="Times New Roman" w:cs="Times New Roman"/>
          <w:sz w:val="28"/>
        </w:rPr>
        <w:t>1</w:t>
      </w:r>
      <w:r w:rsidRPr="00067291">
        <w:rPr>
          <w:rFonts w:ascii="Times New Roman" w:hAnsi="Times New Roman" w:cs="Times New Roman"/>
          <w:sz w:val="28"/>
        </w:rPr>
        <w:t xml:space="preserve">/24. Просмотреть трассировку сканирования: </w:t>
      </w:r>
      <w:proofErr w:type="spellStart"/>
      <w:r w:rsidRPr="00067291">
        <w:rPr>
          <w:rFonts w:ascii="Times New Roman" w:hAnsi="Times New Roman" w:cs="Times New Roman"/>
          <w:sz w:val="28"/>
        </w:rPr>
        <w:t>fping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–g </w:t>
      </w:r>
      <w:r w:rsidR="00453C3B" w:rsidRPr="00067291">
        <w:rPr>
          <w:rFonts w:ascii="Times New Roman" w:hAnsi="Times New Roman" w:cs="Times New Roman"/>
          <w:sz w:val="28"/>
        </w:rPr>
        <w:t>1</w:t>
      </w:r>
      <w:r w:rsidR="00453C3B" w:rsidRPr="00453C3B">
        <w:rPr>
          <w:rFonts w:ascii="Times New Roman" w:hAnsi="Times New Roman" w:cs="Times New Roman"/>
          <w:sz w:val="28"/>
        </w:rPr>
        <w:t>9</w:t>
      </w:r>
      <w:r w:rsidR="00453C3B" w:rsidRPr="00067291">
        <w:rPr>
          <w:rFonts w:ascii="Times New Roman" w:hAnsi="Times New Roman" w:cs="Times New Roman"/>
          <w:sz w:val="28"/>
        </w:rPr>
        <w:t>2.168.</w:t>
      </w:r>
      <w:r w:rsidR="00453C3B" w:rsidRPr="00453C3B">
        <w:rPr>
          <w:rFonts w:ascii="Times New Roman" w:hAnsi="Times New Roman" w:cs="Times New Roman"/>
          <w:sz w:val="28"/>
        </w:rPr>
        <w:t>1.</w:t>
      </w:r>
      <w:r w:rsidR="00810989" w:rsidRPr="00810989">
        <w:rPr>
          <w:rFonts w:ascii="Times New Roman" w:hAnsi="Times New Roman" w:cs="Times New Roman"/>
          <w:sz w:val="28"/>
        </w:rPr>
        <w:t>1</w:t>
      </w:r>
      <w:r w:rsidR="00453C3B" w:rsidRPr="00067291">
        <w:rPr>
          <w:rFonts w:ascii="Times New Roman" w:hAnsi="Times New Roman" w:cs="Times New Roman"/>
          <w:sz w:val="28"/>
        </w:rPr>
        <w:t>/24</w:t>
      </w:r>
      <w:r w:rsidR="00453C3B" w:rsidRPr="00810989">
        <w:rPr>
          <w:rFonts w:ascii="Times New Roman" w:hAnsi="Times New Roman" w:cs="Times New Roman"/>
          <w:sz w:val="28"/>
        </w:rPr>
        <w:t xml:space="preserve"> </w:t>
      </w:r>
      <w:r w:rsidRPr="00067291">
        <w:rPr>
          <w:rFonts w:ascii="Times New Roman" w:hAnsi="Times New Roman" w:cs="Times New Roman"/>
          <w:sz w:val="28"/>
        </w:rPr>
        <w:t xml:space="preserve">–c 1 </w:t>
      </w:r>
    </w:p>
    <w:p w:rsidR="00036461" w:rsidRDefault="00810989" w:rsidP="0003646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1602CF" wp14:editId="6D7689AD">
            <wp:extent cx="5106657" cy="198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358" cy="19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3B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3. С помощью сетевого сканера </w:t>
      </w:r>
      <w:proofErr w:type="spellStart"/>
      <w:r w:rsidRPr="00067291">
        <w:rPr>
          <w:rFonts w:ascii="Times New Roman" w:hAnsi="Times New Roman" w:cs="Times New Roman"/>
          <w:sz w:val="28"/>
        </w:rPr>
        <w:t>nmap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выполнить идентификацию узлов методом ARP </w:t>
      </w:r>
      <w:proofErr w:type="spellStart"/>
      <w:r w:rsidRPr="00067291">
        <w:rPr>
          <w:rFonts w:ascii="Times New Roman" w:hAnsi="Times New Roman" w:cs="Times New Roman"/>
          <w:sz w:val="28"/>
        </w:rPr>
        <w:t>Scan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. Просмотреть трассировку сканирования: </w:t>
      </w:r>
      <w:proofErr w:type="spellStart"/>
      <w:r w:rsidRPr="00067291">
        <w:rPr>
          <w:rFonts w:ascii="Times New Roman" w:hAnsi="Times New Roman" w:cs="Times New Roman"/>
          <w:sz w:val="28"/>
        </w:rPr>
        <w:t>nmap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–</w:t>
      </w:r>
      <w:proofErr w:type="spellStart"/>
      <w:r w:rsidRPr="00067291">
        <w:rPr>
          <w:rFonts w:ascii="Times New Roman" w:hAnsi="Times New Roman" w:cs="Times New Roman"/>
          <w:sz w:val="28"/>
        </w:rPr>
        <w:t>sn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</w:t>
      </w:r>
      <w:r w:rsidR="00453C3B" w:rsidRPr="00067291">
        <w:rPr>
          <w:rFonts w:ascii="Times New Roman" w:hAnsi="Times New Roman" w:cs="Times New Roman"/>
          <w:sz w:val="28"/>
        </w:rPr>
        <w:t>1</w:t>
      </w:r>
      <w:r w:rsidR="00453C3B" w:rsidRPr="00453C3B">
        <w:rPr>
          <w:rFonts w:ascii="Times New Roman" w:hAnsi="Times New Roman" w:cs="Times New Roman"/>
          <w:sz w:val="28"/>
        </w:rPr>
        <w:t>9</w:t>
      </w:r>
      <w:r w:rsidR="00453C3B" w:rsidRPr="00067291">
        <w:rPr>
          <w:rFonts w:ascii="Times New Roman" w:hAnsi="Times New Roman" w:cs="Times New Roman"/>
          <w:sz w:val="28"/>
        </w:rPr>
        <w:t>2.168.</w:t>
      </w:r>
      <w:r w:rsidR="00453C3B" w:rsidRPr="00453C3B">
        <w:rPr>
          <w:rFonts w:ascii="Times New Roman" w:hAnsi="Times New Roman" w:cs="Times New Roman"/>
          <w:sz w:val="28"/>
        </w:rPr>
        <w:t>1.</w:t>
      </w:r>
      <w:r w:rsidR="00A97F3E">
        <w:rPr>
          <w:rFonts w:ascii="Times New Roman" w:hAnsi="Times New Roman" w:cs="Times New Roman"/>
          <w:sz w:val="28"/>
        </w:rPr>
        <w:t>1</w:t>
      </w:r>
      <w:r w:rsidR="00453C3B" w:rsidRPr="00067291">
        <w:rPr>
          <w:rFonts w:ascii="Times New Roman" w:hAnsi="Times New Roman" w:cs="Times New Roman"/>
          <w:sz w:val="28"/>
        </w:rPr>
        <w:t>/24</w:t>
      </w:r>
    </w:p>
    <w:p w:rsidR="00453C3B" w:rsidRDefault="00810989" w:rsidP="00453C3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615223" wp14:editId="3340FE62">
            <wp:extent cx="55149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91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4. С помощью средства hping2 выполнить идентификацию узлов сети, используя ICMP-сообщения </w:t>
      </w:r>
      <w:proofErr w:type="spellStart"/>
      <w:r w:rsidRPr="00067291">
        <w:rPr>
          <w:rFonts w:ascii="Times New Roman" w:hAnsi="Times New Roman" w:cs="Times New Roman"/>
          <w:sz w:val="28"/>
        </w:rPr>
        <w:t>Information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7291">
        <w:rPr>
          <w:rFonts w:ascii="Times New Roman" w:hAnsi="Times New Roman" w:cs="Times New Roman"/>
          <w:sz w:val="28"/>
        </w:rPr>
        <w:t>Request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7291">
        <w:rPr>
          <w:rFonts w:ascii="Times New Roman" w:hAnsi="Times New Roman" w:cs="Times New Roman"/>
          <w:sz w:val="28"/>
        </w:rPr>
        <w:t>Time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7291">
        <w:rPr>
          <w:rFonts w:ascii="Times New Roman" w:hAnsi="Times New Roman" w:cs="Times New Roman"/>
          <w:sz w:val="28"/>
        </w:rPr>
        <w:t>Stamp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7291">
        <w:rPr>
          <w:rFonts w:ascii="Times New Roman" w:hAnsi="Times New Roman" w:cs="Times New Roman"/>
          <w:sz w:val="28"/>
        </w:rPr>
        <w:t>Request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67291">
        <w:rPr>
          <w:rFonts w:ascii="Times New Roman" w:hAnsi="Times New Roman" w:cs="Times New Roman"/>
          <w:sz w:val="28"/>
        </w:rPr>
        <w:t>Address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7291">
        <w:rPr>
          <w:rFonts w:ascii="Times New Roman" w:hAnsi="Times New Roman" w:cs="Times New Roman"/>
          <w:sz w:val="28"/>
        </w:rPr>
        <w:t>Mask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7291">
        <w:rPr>
          <w:rFonts w:ascii="Times New Roman" w:hAnsi="Times New Roman" w:cs="Times New Roman"/>
          <w:sz w:val="28"/>
        </w:rPr>
        <w:t>Request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. </w:t>
      </w:r>
    </w:p>
    <w:p w:rsidR="000D338C" w:rsidRDefault="00810989" w:rsidP="007B50C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1DD1F" wp14:editId="78886A96">
            <wp:extent cx="4366256" cy="10734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283" cy="10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91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5. С помощью средств hping2 и </w:t>
      </w:r>
      <w:proofErr w:type="spellStart"/>
      <w:r w:rsidRPr="00067291">
        <w:rPr>
          <w:rFonts w:ascii="Times New Roman" w:hAnsi="Times New Roman" w:cs="Times New Roman"/>
          <w:sz w:val="28"/>
        </w:rPr>
        <w:t>nmap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выполнить идентификацию узлов сети, используя методы UDP </w:t>
      </w:r>
      <w:proofErr w:type="spellStart"/>
      <w:r w:rsidRPr="00067291">
        <w:rPr>
          <w:rFonts w:ascii="Times New Roman" w:hAnsi="Times New Roman" w:cs="Times New Roman"/>
          <w:sz w:val="28"/>
        </w:rPr>
        <w:t>Discovery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и TCP </w:t>
      </w:r>
      <w:proofErr w:type="spellStart"/>
      <w:r w:rsidRPr="00067291">
        <w:rPr>
          <w:rFonts w:ascii="Times New Roman" w:hAnsi="Times New Roman" w:cs="Times New Roman"/>
          <w:sz w:val="28"/>
        </w:rPr>
        <w:t>Ping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. </w:t>
      </w:r>
    </w:p>
    <w:p w:rsidR="00A146F0" w:rsidRDefault="00810989" w:rsidP="00833737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2C9938" wp14:editId="48D0DF17">
            <wp:extent cx="4746929" cy="17453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330" cy="1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AE" w:rsidRDefault="00067291" w:rsidP="00067291">
      <w:pPr>
        <w:ind w:firstLine="708"/>
        <w:rPr>
          <w:rFonts w:ascii="Times New Roman" w:hAnsi="Times New Roman" w:cs="Times New Roman"/>
          <w:sz w:val="28"/>
        </w:rPr>
      </w:pPr>
      <w:r w:rsidRPr="00067291">
        <w:rPr>
          <w:rFonts w:ascii="Times New Roman" w:hAnsi="Times New Roman" w:cs="Times New Roman"/>
          <w:sz w:val="28"/>
        </w:rPr>
        <w:t xml:space="preserve">Шаг </w:t>
      </w:r>
      <w:r w:rsidRPr="00280183">
        <w:rPr>
          <w:rFonts w:ascii="Times New Roman" w:hAnsi="Times New Roman" w:cs="Times New Roman"/>
          <w:sz w:val="28"/>
        </w:rPr>
        <w:t>6</w:t>
      </w:r>
      <w:r w:rsidRPr="00067291">
        <w:rPr>
          <w:rFonts w:ascii="Times New Roman" w:hAnsi="Times New Roman" w:cs="Times New Roman"/>
          <w:sz w:val="28"/>
        </w:rPr>
        <w:t xml:space="preserve">. На узле TWS1 с помощью сетевого сканера </w:t>
      </w:r>
      <w:proofErr w:type="spellStart"/>
      <w:r w:rsidRPr="00067291">
        <w:rPr>
          <w:rFonts w:ascii="Times New Roman" w:hAnsi="Times New Roman" w:cs="Times New Roman"/>
          <w:sz w:val="28"/>
        </w:rPr>
        <w:t>nmap</w:t>
      </w:r>
      <w:proofErr w:type="spellEnd"/>
      <w:r w:rsidRPr="00067291">
        <w:rPr>
          <w:rFonts w:ascii="Times New Roman" w:hAnsi="Times New Roman" w:cs="Times New Roman"/>
          <w:sz w:val="28"/>
        </w:rPr>
        <w:t xml:space="preserve"> выполнить идентификацию открытых TCP и UDP портов найденных узлов IP-сети 1</w:t>
      </w:r>
      <w:r w:rsidR="00E04828" w:rsidRPr="00E04828">
        <w:rPr>
          <w:rFonts w:ascii="Times New Roman" w:hAnsi="Times New Roman" w:cs="Times New Roman"/>
          <w:sz w:val="28"/>
        </w:rPr>
        <w:t>92</w:t>
      </w:r>
      <w:r w:rsidR="00E04828">
        <w:rPr>
          <w:rFonts w:ascii="Times New Roman" w:hAnsi="Times New Roman" w:cs="Times New Roman"/>
          <w:sz w:val="28"/>
        </w:rPr>
        <w:t>.168.1</w:t>
      </w:r>
      <w:r w:rsidRPr="00067291">
        <w:rPr>
          <w:rFonts w:ascii="Times New Roman" w:hAnsi="Times New Roman" w:cs="Times New Roman"/>
          <w:sz w:val="28"/>
        </w:rPr>
        <w:t>.</w:t>
      </w:r>
      <w:r w:rsidR="00810989" w:rsidRPr="00810989">
        <w:rPr>
          <w:rFonts w:ascii="Times New Roman" w:hAnsi="Times New Roman" w:cs="Times New Roman"/>
          <w:sz w:val="28"/>
        </w:rPr>
        <w:t>1</w:t>
      </w:r>
      <w:r w:rsidRPr="00067291">
        <w:rPr>
          <w:rFonts w:ascii="Times New Roman" w:hAnsi="Times New Roman" w:cs="Times New Roman"/>
          <w:sz w:val="28"/>
        </w:rPr>
        <w:t xml:space="preserve">/24, используя основные методы сканирования. </w:t>
      </w:r>
    </w:p>
    <w:p w:rsidR="00EF5CD1" w:rsidRPr="00362958" w:rsidRDefault="00810989" w:rsidP="00810989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B7A45F" wp14:editId="7F29CFA9">
            <wp:extent cx="4100767" cy="479463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586" cy="47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CD1" w:rsidRPr="0036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83E75"/>
    <w:rsid w:val="00220EF6"/>
    <w:rsid w:val="0025522D"/>
    <w:rsid w:val="00280183"/>
    <w:rsid w:val="00281123"/>
    <w:rsid w:val="002B3DDA"/>
    <w:rsid w:val="002E4380"/>
    <w:rsid w:val="002E61E1"/>
    <w:rsid w:val="00362958"/>
    <w:rsid w:val="003F0C42"/>
    <w:rsid w:val="00430F13"/>
    <w:rsid w:val="00453C3B"/>
    <w:rsid w:val="004A0472"/>
    <w:rsid w:val="004D201D"/>
    <w:rsid w:val="004E7B1C"/>
    <w:rsid w:val="004F5503"/>
    <w:rsid w:val="004F65F1"/>
    <w:rsid w:val="00590083"/>
    <w:rsid w:val="00673A9A"/>
    <w:rsid w:val="006A53AE"/>
    <w:rsid w:val="006E4315"/>
    <w:rsid w:val="00714C2D"/>
    <w:rsid w:val="0075473A"/>
    <w:rsid w:val="00762178"/>
    <w:rsid w:val="007B38A9"/>
    <w:rsid w:val="007B50CB"/>
    <w:rsid w:val="007E242A"/>
    <w:rsid w:val="00810989"/>
    <w:rsid w:val="00833737"/>
    <w:rsid w:val="008366EA"/>
    <w:rsid w:val="0085663D"/>
    <w:rsid w:val="008670F0"/>
    <w:rsid w:val="00883260"/>
    <w:rsid w:val="00941A02"/>
    <w:rsid w:val="009A599D"/>
    <w:rsid w:val="00A146F0"/>
    <w:rsid w:val="00A6583D"/>
    <w:rsid w:val="00A97F3E"/>
    <w:rsid w:val="00AD6EB3"/>
    <w:rsid w:val="00B15289"/>
    <w:rsid w:val="00B512B3"/>
    <w:rsid w:val="00B5292F"/>
    <w:rsid w:val="00BB10DD"/>
    <w:rsid w:val="00BB19AA"/>
    <w:rsid w:val="00BB39D8"/>
    <w:rsid w:val="00BB43BF"/>
    <w:rsid w:val="00C22F62"/>
    <w:rsid w:val="00C37C9D"/>
    <w:rsid w:val="00D84C58"/>
    <w:rsid w:val="00E04828"/>
    <w:rsid w:val="00E160DB"/>
    <w:rsid w:val="00E821C7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B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B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71</cp:revision>
  <dcterms:created xsi:type="dcterms:W3CDTF">2020-09-16T13:28:00Z</dcterms:created>
  <dcterms:modified xsi:type="dcterms:W3CDTF">2020-12-23T22:11:00Z</dcterms:modified>
</cp:coreProperties>
</file>