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96E8" w14:textId="77777777" w:rsidR="00585407" w:rsidRDefault="00585407" w:rsidP="00E9606E">
      <w:pPr>
        <w:spacing w:line="360" w:lineRule="auto"/>
        <w:rPr>
          <w:b/>
          <w:bCs/>
          <w:sz w:val="28"/>
          <w:szCs w:val="28"/>
          <w:lang w:val="en-US"/>
        </w:rPr>
      </w:pPr>
    </w:p>
    <w:p w14:paraId="3D8BF6B4" w14:textId="77777777" w:rsidR="00AE795B" w:rsidRDefault="00AE795B" w:rsidP="00AE795B">
      <w:pPr>
        <w:jc w:val="center"/>
        <w:rPr>
          <w:b/>
          <w:bCs/>
          <w:sz w:val="28"/>
          <w:szCs w:val="28"/>
          <w:lang w:val="en-US"/>
        </w:rPr>
      </w:pPr>
    </w:p>
    <w:p w14:paraId="13FCAF20" w14:textId="77777777" w:rsidR="00AE795B" w:rsidRDefault="00AE795B" w:rsidP="00AE795B">
      <w:pPr>
        <w:jc w:val="center"/>
        <w:rPr>
          <w:b/>
          <w:bCs/>
          <w:sz w:val="28"/>
          <w:szCs w:val="28"/>
          <w:lang w:val="en-US"/>
        </w:rPr>
      </w:pPr>
    </w:p>
    <w:p w14:paraId="59F234B3" w14:textId="77777777" w:rsidR="00AE795B" w:rsidRDefault="00AE795B" w:rsidP="00AE795B">
      <w:pPr>
        <w:jc w:val="center"/>
        <w:rPr>
          <w:b/>
          <w:bCs/>
          <w:sz w:val="28"/>
          <w:szCs w:val="28"/>
          <w:lang w:val="en-US"/>
        </w:rPr>
      </w:pPr>
    </w:p>
    <w:p w14:paraId="1B90F993" w14:textId="77777777" w:rsidR="00AE795B" w:rsidRDefault="00AE795B" w:rsidP="00AE795B">
      <w:pPr>
        <w:jc w:val="center"/>
        <w:rPr>
          <w:b/>
          <w:bCs/>
          <w:sz w:val="28"/>
          <w:szCs w:val="28"/>
          <w:lang w:val="en-US"/>
        </w:rPr>
      </w:pPr>
    </w:p>
    <w:p w14:paraId="16C7E619" w14:textId="77777777" w:rsidR="00AE795B" w:rsidRDefault="00AE795B" w:rsidP="00AE795B">
      <w:pPr>
        <w:jc w:val="center"/>
        <w:rPr>
          <w:b/>
          <w:bCs/>
          <w:sz w:val="28"/>
          <w:szCs w:val="28"/>
          <w:lang w:val="en-US"/>
        </w:rPr>
      </w:pPr>
    </w:p>
    <w:p w14:paraId="7BE9DFA4" w14:textId="77777777" w:rsidR="00F100F2" w:rsidRDefault="00AE795B" w:rsidP="00AE795B">
      <w:pPr>
        <w:jc w:val="center"/>
        <w:rPr>
          <w:b/>
          <w:bCs/>
          <w:sz w:val="28"/>
          <w:szCs w:val="28"/>
          <w:lang w:val="en-US"/>
        </w:rPr>
      </w:pPr>
      <w:r w:rsidRPr="00AE795B">
        <w:rPr>
          <w:b/>
          <w:bCs/>
          <w:sz w:val="72"/>
          <w:szCs w:val="72"/>
          <w:lang w:val="en-US"/>
        </w:rPr>
        <w:t>Cahier de charge</w:t>
      </w:r>
    </w:p>
    <w:p w14:paraId="46D57C99" w14:textId="24D35066" w:rsidR="00585407" w:rsidRDefault="00F100F2" w:rsidP="00AE795B">
      <w:pPr>
        <w:jc w:val="center"/>
        <w:rPr>
          <w:b/>
          <w:bCs/>
          <w:sz w:val="28"/>
          <w:szCs w:val="28"/>
          <w:lang w:val="en-US"/>
        </w:rPr>
      </w:pPr>
      <w:r>
        <w:rPr>
          <w:b/>
          <w:bCs/>
          <w:sz w:val="72"/>
          <w:szCs w:val="72"/>
          <w:lang w:val="en-US"/>
        </w:rPr>
        <w:t>d’une application de suivie budgétaire</w:t>
      </w:r>
      <w:r w:rsidR="00E669F4">
        <w:rPr>
          <w:b/>
          <w:bCs/>
          <w:sz w:val="72"/>
          <w:szCs w:val="72"/>
          <w:lang w:val="en-US"/>
        </w:rPr>
        <w:t xml:space="preserve"> au sein du lycée RAOMBANA</w:t>
      </w:r>
      <w:r w:rsidR="00585407">
        <w:rPr>
          <w:b/>
          <w:bCs/>
          <w:sz w:val="28"/>
          <w:szCs w:val="28"/>
          <w:lang w:val="en-US"/>
        </w:rPr>
        <w:br w:type="page"/>
      </w:r>
    </w:p>
    <w:p w14:paraId="77D712B2" w14:textId="28C91FCB" w:rsidR="0036127A" w:rsidRPr="00EF73DF" w:rsidRDefault="003444A9" w:rsidP="00E9606E">
      <w:pPr>
        <w:spacing w:line="360" w:lineRule="auto"/>
        <w:rPr>
          <w:b/>
          <w:bCs/>
          <w:sz w:val="28"/>
          <w:szCs w:val="28"/>
          <w:lang w:val="en-US"/>
        </w:rPr>
      </w:pPr>
      <w:r w:rsidRPr="00EF73DF">
        <w:rPr>
          <w:b/>
          <w:bCs/>
          <w:sz w:val="28"/>
          <w:szCs w:val="28"/>
          <w:lang w:val="en-US"/>
        </w:rPr>
        <w:lastRenderedPageBreak/>
        <w:t>Introduction</w:t>
      </w:r>
    </w:p>
    <w:p w14:paraId="1D051CEC" w14:textId="05B427FB" w:rsidR="003444A9" w:rsidRDefault="0046482C" w:rsidP="00E9606E">
      <w:pPr>
        <w:spacing w:line="360" w:lineRule="auto"/>
        <w:rPr>
          <w:lang w:val="en-US"/>
        </w:rPr>
      </w:pPr>
      <w:r w:rsidRPr="0046482C">
        <w:t xml:space="preserve">Le présent document constitue le cahier des charges pour le développement d'une application de suivi budgétaire personnel. Cette application vise à répondre au besoin croissant d'une gestion simplifiée et autonome des finances </w:t>
      </w:r>
      <w:r>
        <w:rPr>
          <w:lang w:val="en-US"/>
        </w:rPr>
        <w:t>d’un lycée</w:t>
      </w:r>
      <w:r w:rsidRPr="0046482C">
        <w:t>.</w:t>
      </w:r>
    </w:p>
    <w:p w14:paraId="3B9F3405" w14:textId="3CA99B9F" w:rsidR="00E43991" w:rsidRDefault="00E43991" w:rsidP="00E9606E">
      <w:pPr>
        <w:spacing w:line="360" w:lineRule="auto"/>
        <w:rPr>
          <w:lang w:val="en-US"/>
        </w:rPr>
      </w:pPr>
      <w:r w:rsidRPr="00E43991">
        <w:t>Dans un contexte où la maîtrise des dépenses et la planification financière deviennent essentielles, cette solution digitale permettra aux utilisateurs de centraliser, contrôler et analyser leurs flux d'argent en temps réel. L'objectif est de fournir un outil intuitif, accessible et efficace pour atteindre une meilleure santé financière.</w:t>
      </w:r>
    </w:p>
    <w:p w14:paraId="707C8B7F" w14:textId="52D44BE5" w:rsidR="003C1D43" w:rsidRDefault="003C1D43" w:rsidP="00E9606E">
      <w:pPr>
        <w:spacing w:line="360" w:lineRule="auto"/>
        <w:rPr>
          <w:lang w:val="en-US"/>
        </w:rPr>
      </w:pPr>
      <w:r w:rsidRPr="003C1D43">
        <w:t>Ce document décrit de manière exhaustive les fonctionnalités attendues, les contraintes techniques et les livrables associés au projet.</w:t>
      </w:r>
    </w:p>
    <w:p w14:paraId="243EF4A4" w14:textId="27D3865D" w:rsidR="00BF0F0E" w:rsidRDefault="00BF0F0E" w:rsidP="00E9606E">
      <w:pPr>
        <w:spacing w:line="360" w:lineRule="auto"/>
        <w:rPr>
          <w:lang w:val="en-US"/>
        </w:rPr>
      </w:pPr>
    </w:p>
    <w:p w14:paraId="78D67406" w14:textId="77777777" w:rsidR="00BF0F0E" w:rsidRDefault="00BF0F0E" w:rsidP="00E9606E">
      <w:pPr>
        <w:spacing w:line="360" w:lineRule="auto"/>
        <w:rPr>
          <w:lang w:val="en-US"/>
        </w:rPr>
      </w:pPr>
      <w:r>
        <w:rPr>
          <w:lang w:val="en-US"/>
        </w:rPr>
        <w:br w:type="page"/>
      </w:r>
    </w:p>
    <w:p w14:paraId="7D1849C8" w14:textId="175265BA" w:rsidR="00BF0F0E" w:rsidRPr="00632D61" w:rsidRDefault="004D3D38" w:rsidP="00E9606E">
      <w:pPr>
        <w:spacing w:line="360" w:lineRule="auto"/>
        <w:rPr>
          <w:b/>
          <w:bCs/>
          <w:sz w:val="28"/>
          <w:szCs w:val="28"/>
          <w:lang w:val="en-US"/>
        </w:rPr>
      </w:pPr>
      <w:r w:rsidRPr="00632D61">
        <w:rPr>
          <w:b/>
          <w:bCs/>
          <w:sz w:val="28"/>
          <w:szCs w:val="28"/>
          <w:lang w:val="en-US"/>
        </w:rPr>
        <w:lastRenderedPageBreak/>
        <w:t>Périmètre du projet</w:t>
      </w:r>
    </w:p>
    <w:p w14:paraId="00899363" w14:textId="0D2CB193" w:rsidR="004D3D38" w:rsidRPr="00B73B02" w:rsidRDefault="0021050B" w:rsidP="00E9606E">
      <w:pPr>
        <w:spacing w:line="360" w:lineRule="auto"/>
        <w:rPr>
          <w:b/>
          <w:bCs/>
          <w:lang w:val="en-US"/>
        </w:rPr>
      </w:pPr>
      <w:r w:rsidRPr="00B73B02">
        <w:rPr>
          <w:b/>
          <w:bCs/>
          <w:lang w:val="en-US"/>
        </w:rPr>
        <w:t>Objectifs du projet</w:t>
      </w:r>
    </w:p>
    <w:p w14:paraId="045A1258" w14:textId="58C16077" w:rsidR="0021050B" w:rsidRDefault="0021050B" w:rsidP="00E9606E">
      <w:pPr>
        <w:spacing w:line="360" w:lineRule="auto"/>
        <w:rPr>
          <w:lang w:val="en-US"/>
        </w:rPr>
      </w:pPr>
      <w:r w:rsidRPr="0021050B">
        <w:t>Développer une application web permettant à un utilisateur individuel de suivre, contrôler et analyser ses finances personnelles de manière autonome, centralisée et intuitive.</w:t>
      </w:r>
    </w:p>
    <w:p w14:paraId="6808D651" w14:textId="5A15460F" w:rsidR="00383BAA" w:rsidRDefault="00383BAA" w:rsidP="00E9606E">
      <w:pPr>
        <w:spacing w:line="360" w:lineRule="auto"/>
        <w:rPr>
          <w:lang w:val="en-US"/>
        </w:rPr>
      </w:pPr>
      <w:r>
        <w:rPr>
          <w:lang w:val="en-US"/>
        </w:rPr>
        <w:t>Périmètre fonctionnel inclus</w:t>
      </w:r>
    </w:p>
    <w:p w14:paraId="5860DFE5" w14:textId="365165DD" w:rsidR="00383BAA" w:rsidRDefault="00383BAA" w:rsidP="00E9606E">
      <w:pPr>
        <w:spacing w:line="360" w:lineRule="auto"/>
        <w:rPr>
          <w:lang w:val="en-US"/>
        </w:rPr>
      </w:pPr>
      <w:r>
        <w:rPr>
          <w:lang w:val="en-US"/>
        </w:rPr>
        <w:t>Fonctionnalités principals</w:t>
      </w:r>
    </w:p>
    <w:p w14:paraId="5CBCDFBD" w14:textId="77777777" w:rsidR="00383BAA" w:rsidRPr="00383BAA" w:rsidRDefault="00383BAA" w:rsidP="00E9606E">
      <w:pPr>
        <w:numPr>
          <w:ilvl w:val="0"/>
          <w:numId w:val="1"/>
        </w:numPr>
        <w:spacing w:line="360" w:lineRule="auto"/>
      </w:pPr>
      <w:r w:rsidRPr="00383BAA">
        <w:rPr>
          <w:b/>
          <w:bCs/>
        </w:rPr>
        <w:t>Gestion manuelle des transactions</w:t>
      </w:r>
      <w:r w:rsidRPr="00383BAA">
        <w:t> :</w:t>
      </w:r>
    </w:p>
    <w:p w14:paraId="54E03C3C" w14:textId="77777777" w:rsidR="00383BAA" w:rsidRPr="00383BAA" w:rsidRDefault="00383BAA" w:rsidP="00E9606E">
      <w:pPr>
        <w:numPr>
          <w:ilvl w:val="1"/>
          <w:numId w:val="1"/>
        </w:numPr>
        <w:spacing w:line="360" w:lineRule="auto"/>
      </w:pPr>
      <w:r w:rsidRPr="00383BAA">
        <w:t>Saisie, modification, suppression des ressources (entrées d'argent)</w:t>
      </w:r>
    </w:p>
    <w:p w14:paraId="3973BD30" w14:textId="77777777" w:rsidR="00383BAA" w:rsidRPr="00383BAA" w:rsidRDefault="00383BAA" w:rsidP="00E9606E">
      <w:pPr>
        <w:numPr>
          <w:ilvl w:val="1"/>
          <w:numId w:val="1"/>
        </w:numPr>
        <w:spacing w:line="360" w:lineRule="auto"/>
      </w:pPr>
      <w:r w:rsidRPr="00383BAA">
        <w:t>Saisie, modification, suppression des dépenses (sorties d'argent)</w:t>
      </w:r>
    </w:p>
    <w:p w14:paraId="282DA9CA" w14:textId="77777777" w:rsidR="00383BAA" w:rsidRPr="00383BAA" w:rsidRDefault="00383BAA" w:rsidP="00E9606E">
      <w:pPr>
        <w:numPr>
          <w:ilvl w:val="0"/>
          <w:numId w:val="1"/>
        </w:numPr>
        <w:spacing w:line="360" w:lineRule="auto"/>
      </w:pPr>
      <w:r w:rsidRPr="00383BAA">
        <w:rPr>
          <w:b/>
          <w:bCs/>
        </w:rPr>
        <w:t>Organisation et catégorisation</w:t>
      </w:r>
      <w:r w:rsidRPr="00383BAA">
        <w:t> :</w:t>
      </w:r>
    </w:p>
    <w:p w14:paraId="7AD76B91" w14:textId="77777777" w:rsidR="00383BAA" w:rsidRPr="00383BAA" w:rsidRDefault="00383BAA" w:rsidP="00E9606E">
      <w:pPr>
        <w:numPr>
          <w:ilvl w:val="1"/>
          <w:numId w:val="1"/>
        </w:numPr>
        <w:spacing w:line="360" w:lineRule="auto"/>
      </w:pPr>
      <w:r w:rsidRPr="00383BAA">
        <w:t>Système de catégories personnalisables pour ressources et dépenses</w:t>
      </w:r>
    </w:p>
    <w:p w14:paraId="35469AEE" w14:textId="77777777" w:rsidR="00383BAA" w:rsidRPr="00383BAA" w:rsidRDefault="00383BAA" w:rsidP="00E9606E">
      <w:pPr>
        <w:numPr>
          <w:ilvl w:val="1"/>
          <w:numId w:val="1"/>
        </w:numPr>
        <w:spacing w:line="360" w:lineRule="auto"/>
      </w:pPr>
      <w:r w:rsidRPr="00383BAA">
        <w:t>Ajout de notes/descriptions aux transactions</w:t>
      </w:r>
    </w:p>
    <w:p w14:paraId="70B25CAC" w14:textId="77777777" w:rsidR="00383BAA" w:rsidRPr="00383BAA" w:rsidRDefault="00383BAA" w:rsidP="00E9606E">
      <w:pPr>
        <w:numPr>
          <w:ilvl w:val="0"/>
          <w:numId w:val="1"/>
        </w:numPr>
        <w:spacing w:line="360" w:lineRule="auto"/>
      </w:pPr>
      <w:r w:rsidRPr="00383BAA">
        <w:rPr>
          <w:b/>
          <w:bCs/>
        </w:rPr>
        <w:t>Calculs et automatisations</w:t>
      </w:r>
      <w:r w:rsidRPr="00383BAA">
        <w:t> :</w:t>
      </w:r>
    </w:p>
    <w:p w14:paraId="059A25E1" w14:textId="77777777" w:rsidR="00383BAA" w:rsidRPr="00383BAA" w:rsidRDefault="00383BAA" w:rsidP="00E9606E">
      <w:pPr>
        <w:numPr>
          <w:ilvl w:val="1"/>
          <w:numId w:val="1"/>
        </w:numPr>
        <w:spacing w:line="360" w:lineRule="auto"/>
      </w:pPr>
      <w:r w:rsidRPr="00383BAA">
        <w:t>Calcul en temps réel du solde global et par catégorie</w:t>
      </w:r>
    </w:p>
    <w:p w14:paraId="05ABD1BA" w14:textId="77777777" w:rsidR="00383BAA" w:rsidRPr="00383BAA" w:rsidRDefault="00383BAA" w:rsidP="00E9606E">
      <w:pPr>
        <w:numPr>
          <w:ilvl w:val="1"/>
          <w:numId w:val="1"/>
        </w:numPr>
        <w:spacing w:line="360" w:lineRule="auto"/>
      </w:pPr>
      <w:r w:rsidRPr="00383BAA">
        <w:t>Calcul des totaux sur des périodes définies (jour, mois, année)</w:t>
      </w:r>
    </w:p>
    <w:p w14:paraId="2B998DC2" w14:textId="77777777" w:rsidR="00383BAA" w:rsidRPr="00383BAA" w:rsidRDefault="00383BAA" w:rsidP="00E9606E">
      <w:pPr>
        <w:numPr>
          <w:ilvl w:val="1"/>
          <w:numId w:val="1"/>
        </w:numPr>
        <w:spacing w:line="360" w:lineRule="auto"/>
      </w:pPr>
      <w:r w:rsidRPr="00383BAA">
        <w:t>Projections budgétaires simples</w:t>
      </w:r>
    </w:p>
    <w:p w14:paraId="3CE0265D" w14:textId="77777777" w:rsidR="00383BAA" w:rsidRPr="00383BAA" w:rsidRDefault="00383BAA" w:rsidP="00E9606E">
      <w:pPr>
        <w:numPr>
          <w:ilvl w:val="0"/>
          <w:numId w:val="1"/>
        </w:numPr>
        <w:spacing w:line="360" w:lineRule="auto"/>
      </w:pPr>
      <w:r w:rsidRPr="00383BAA">
        <w:rPr>
          <w:b/>
          <w:bCs/>
        </w:rPr>
        <w:t>Visualisation et rapports</w:t>
      </w:r>
      <w:r w:rsidRPr="00383BAA">
        <w:t> :</w:t>
      </w:r>
    </w:p>
    <w:p w14:paraId="7E2CA449" w14:textId="77777777" w:rsidR="00383BAA" w:rsidRPr="00383BAA" w:rsidRDefault="00383BAA" w:rsidP="00E9606E">
      <w:pPr>
        <w:numPr>
          <w:ilvl w:val="1"/>
          <w:numId w:val="1"/>
        </w:numPr>
        <w:spacing w:line="360" w:lineRule="auto"/>
      </w:pPr>
      <w:r w:rsidRPr="00383BAA">
        <w:t>Tableau de bord avec indicateurs clés</w:t>
      </w:r>
    </w:p>
    <w:p w14:paraId="11A770F2" w14:textId="77777777" w:rsidR="00383BAA" w:rsidRPr="00383BAA" w:rsidRDefault="00383BAA" w:rsidP="00E9606E">
      <w:pPr>
        <w:numPr>
          <w:ilvl w:val="1"/>
          <w:numId w:val="1"/>
        </w:numPr>
        <w:spacing w:line="360" w:lineRule="auto"/>
      </w:pPr>
      <w:r w:rsidRPr="00383BAA">
        <w:t>Graphiques (camemberts, courbes, histogrammes)</w:t>
      </w:r>
    </w:p>
    <w:p w14:paraId="49C503DD" w14:textId="66FE7CEB" w:rsidR="00383BAA" w:rsidRPr="00383BAA" w:rsidRDefault="00383BAA" w:rsidP="00E9606E">
      <w:pPr>
        <w:numPr>
          <w:ilvl w:val="1"/>
          <w:numId w:val="1"/>
        </w:numPr>
        <w:spacing w:line="360" w:lineRule="auto"/>
      </w:pPr>
      <w:r w:rsidRPr="00383BAA">
        <w:t>Filtres et tris sur les transactions</w:t>
      </w:r>
    </w:p>
    <w:p w14:paraId="26320F93" w14:textId="77777777" w:rsidR="00383BAA" w:rsidRPr="00383BAA" w:rsidRDefault="00383BAA" w:rsidP="00E9606E">
      <w:pPr>
        <w:numPr>
          <w:ilvl w:val="0"/>
          <w:numId w:val="1"/>
        </w:numPr>
        <w:spacing w:line="360" w:lineRule="auto"/>
      </w:pPr>
      <w:r w:rsidRPr="00383BAA">
        <w:rPr>
          <w:b/>
          <w:bCs/>
        </w:rPr>
        <w:t>Gestion de l'application</w:t>
      </w:r>
      <w:r w:rsidRPr="00383BAA">
        <w:t> :</w:t>
      </w:r>
    </w:p>
    <w:p w14:paraId="698C4F85" w14:textId="77777777" w:rsidR="00383BAA" w:rsidRPr="00383BAA" w:rsidRDefault="00383BAA" w:rsidP="00E9606E">
      <w:pPr>
        <w:numPr>
          <w:ilvl w:val="1"/>
          <w:numId w:val="1"/>
        </w:numPr>
        <w:spacing w:line="360" w:lineRule="auto"/>
      </w:pPr>
      <w:r w:rsidRPr="00383BAA">
        <w:t>Interface utilisateur intuitive et responsive</w:t>
      </w:r>
    </w:p>
    <w:p w14:paraId="46D38858" w14:textId="77777777" w:rsidR="00383BAA" w:rsidRPr="00383BAA" w:rsidRDefault="00383BAA" w:rsidP="00E9606E">
      <w:pPr>
        <w:numPr>
          <w:ilvl w:val="1"/>
          <w:numId w:val="1"/>
        </w:numPr>
        <w:spacing w:line="360" w:lineRule="auto"/>
      </w:pPr>
      <w:r w:rsidRPr="00383BAA">
        <w:t>Sauvegarde locale ou cloud des données</w:t>
      </w:r>
    </w:p>
    <w:p w14:paraId="1FE7F8CA" w14:textId="4D44C324" w:rsidR="00383BAA" w:rsidRPr="00A40EE0" w:rsidRDefault="00383BAA" w:rsidP="00E9606E">
      <w:pPr>
        <w:numPr>
          <w:ilvl w:val="1"/>
          <w:numId w:val="1"/>
        </w:numPr>
        <w:spacing w:line="360" w:lineRule="auto"/>
      </w:pPr>
      <w:r w:rsidRPr="00383BAA">
        <w:t>Paramètres utilisateur (devise, formats de date, etc.)</w:t>
      </w:r>
    </w:p>
    <w:p w14:paraId="0BCEE63E" w14:textId="15BD2CFE" w:rsidR="00A40EE0" w:rsidRPr="008A7A39" w:rsidRDefault="00F73C63" w:rsidP="00E9606E">
      <w:pPr>
        <w:spacing w:line="360" w:lineRule="auto"/>
        <w:rPr>
          <w:b/>
          <w:bCs/>
          <w:sz w:val="28"/>
          <w:szCs w:val="28"/>
          <w:lang w:val="en-US"/>
        </w:rPr>
      </w:pPr>
      <w:r w:rsidRPr="008A7A39">
        <w:rPr>
          <w:b/>
          <w:bCs/>
          <w:sz w:val="28"/>
          <w:szCs w:val="28"/>
          <w:lang/>
        </w:rPr>
        <w:lastRenderedPageBreak/>
        <w:t>Périmètre fonctionnel exclu</w:t>
      </w:r>
    </w:p>
    <w:p w14:paraId="4EE6F5DE" w14:textId="5F0D6822" w:rsidR="00F73C63" w:rsidRDefault="00AA1A58" w:rsidP="00E9606E">
      <w:pPr>
        <w:spacing w:line="360" w:lineRule="auto"/>
        <w:rPr>
          <w:b/>
          <w:bCs/>
          <w:lang w:val="en-US"/>
        </w:rPr>
      </w:pPr>
      <w:r w:rsidRPr="00AA1A58">
        <w:rPr>
          <w:b/>
          <w:bCs/>
          <w:lang/>
        </w:rPr>
        <w:t>Fonctionnalités expressément exclues :</w:t>
      </w:r>
    </w:p>
    <w:p w14:paraId="3DDFC349" w14:textId="77777777" w:rsidR="00D55758" w:rsidRPr="00F40B9B" w:rsidRDefault="00D55758" w:rsidP="00E9606E">
      <w:pPr>
        <w:numPr>
          <w:ilvl w:val="0"/>
          <w:numId w:val="2"/>
        </w:numPr>
        <w:spacing w:line="360" w:lineRule="auto"/>
        <w:rPr>
          <w:lang/>
        </w:rPr>
      </w:pPr>
      <w:r w:rsidRPr="00F40B9B">
        <w:rPr>
          <w:lang/>
        </w:rPr>
        <w:t>Connexion à des institutions financières :</w:t>
      </w:r>
    </w:p>
    <w:p w14:paraId="4C53AC4C" w14:textId="77777777" w:rsidR="00D55758" w:rsidRPr="00F40B9B" w:rsidRDefault="00D55758" w:rsidP="00E9606E">
      <w:pPr>
        <w:numPr>
          <w:ilvl w:val="1"/>
          <w:numId w:val="2"/>
        </w:numPr>
        <w:spacing w:line="360" w:lineRule="auto"/>
        <w:rPr>
          <w:lang/>
        </w:rPr>
      </w:pPr>
      <w:r w:rsidRPr="00F40B9B">
        <w:rPr>
          <w:lang/>
        </w:rPr>
        <w:t>Pas d'import automatique depuis les comptes bancaires</w:t>
      </w:r>
    </w:p>
    <w:p w14:paraId="4105C536" w14:textId="77777777" w:rsidR="00D55758" w:rsidRPr="00F40B9B" w:rsidRDefault="00D55758" w:rsidP="00E9606E">
      <w:pPr>
        <w:numPr>
          <w:ilvl w:val="1"/>
          <w:numId w:val="2"/>
        </w:numPr>
        <w:spacing w:line="360" w:lineRule="auto"/>
        <w:rPr>
          <w:lang/>
        </w:rPr>
      </w:pPr>
      <w:r w:rsidRPr="00F40B9B">
        <w:rPr>
          <w:lang/>
        </w:rPr>
        <w:t>Pas d'API de synchronisation avec les banques</w:t>
      </w:r>
    </w:p>
    <w:p w14:paraId="156B8E26" w14:textId="77777777" w:rsidR="00D55758" w:rsidRPr="00F40B9B" w:rsidRDefault="00D55758" w:rsidP="00E9606E">
      <w:pPr>
        <w:numPr>
          <w:ilvl w:val="1"/>
          <w:numId w:val="2"/>
        </w:numPr>
        <w:spacing w:line="360" w:lineRule="auto"/>
        <w:rPr>
          <w:lang/>
        </w:rPr>
      </w:pPr>
      <w:r w:rsidRPr="00F40B9B">
        <w:rPr>
          <w:lang/>
        </w:rPr>
        <w:t>Pas de reconnaissance automatique des transactions (via relevés)</w:t>
      </w:r>
    </w:p>
    <w:p w14:paraId="5A390000" w14:textId="77777777" w:rsidR="00D55758" w:rsidRPr="00F40B9B" w:rsidRDefault="00D55758" w:rsidP="00E9606E">
      <w:pPr>
        <w:numPr>
          <w:ilvl w:val="0"/>
          <w:numId w:val="2"/>
        </w:numPr>
        <w:spacing w:line="360" w:lineRule="auto"/>
        <w:rPr>
          <w:lang/>
        </w:rPr>
      </w:pPr>
      <w:r w:rsidRPr="00F40B9B">
        <w:rPr>
          <w:lang/>
        </w:rPr>
        <w:t>Fonctionnalités collaboratives/multi-utilisateurs :</w:t>
      </w:r>
    </w:p>
    <w:p w14:paraId="57C1E2AE" w14:textId="77777777" w:rsidR="00D55758" w:rsidRPr="00F40B9B" w:rsidRDefault="00D55758" w:rsidP="00E9606E">
      <w:pPr>
        <w:numPr>
          <w:ilvl w:val="1"/>
          <w:numId w:val="2"/>
        </w:numPr>
        <w:spacing w:line="360" w:lineRule="auto"/>
        <w:rPr>
          <w:lang/>
        </w:rPr>
      </w:pPr>
      <w:r w:rsidRPr="00F40B9B">
        <w:rPr>
          <w:lang/>
        </w:rPr>
        <w:t>Pas de comptes familiaux ou partagés</w:t>
      </w:r>
    </w:p>
    <w:p w14:paraId="44220F84" w14:textId="77777777" w:rsidR="00D55758" w:rsidRPr="00F40B9B" w:rsidRDefault="00D55758" w:rsidP="00E9606E">
      <w:pPr>
        <w:numPr>
          <w:ilvl w:val="1"/>
          <w:numId w:val="2"/>
        </w:numPr>
        <w:spacing w:line="360" w:lineRule="auto"/>
        <w:rPr>
          <w:lang/>
        </w:rPr>
      </w:pPr>
      <w:r w:rsidRPr="00F40B9B">
        <w:rPr>
          <w:lang/>
        </w:rPr>
        <w:t>Pas de gestion de droits/rôles entre utilisateurs</w:t>
      </w:r>
    </w:p>
    <w:p w14:paraId="69BA20C7" w14:textId="77777777" w:rsidR="00D55758" w:rsidRPr="00F40B9B" w:rsidRDefault="00D55758" w:rsidP="00E9606E">
      <w:pPr>
        <w:numPr>
          <w:ilvl w:val="0"/>
          <w:numId w:val="2"/>
        </w:numPr>
        <w:spacing w:line="360" w:lineRule="auto"/>
        <w:rPr>
          <w:lang/>
        </w:rPr>
      </w:pPr>
      <w:r w:rsidRPr="00F40B9B">
        <w:rPr>
          <w:lang/>
        </w:rPr>
        <w:t>Fonctionnalités comptables avancées :</w:t>
      </w:r>
    </w:p>
    <w:p w14:paraId="24886CBA" w14:textId="77777777" w:rsidR="00D55758" w:rsidRPr="00F40B9B" w:rsidRDefault="00D55758" w:rsidP="00E9606E">
      <w:pPr>
        <w:numPr>
          <w:ilvl w:val="1"/>
          <w:numId w:val="2"/>
        </w:numPr>
        <w:spacing w:line="360" w:lineRule="auto"/>
        <w:rPr>
          <w:lang/>
        </w:rPr>
      </w:pPr>
      <w:r w:rsidRPr="00F40B9B">
        <w:rPr>
          <w:lang/>
        </w:rPr>
        <w:t>Pas de gestion de TVA</w:t>
      </w:r>
    </w:p>
    <w:p w14:paraId="20BFEDC5" w14:textId="77777777" w:rsidR="00D55758" w:rsidRPr="00F40B9B" w:rsidRDefault="00D55758" w:rsidP="00E9606E">
      <w:pPr>
        <w:numPr>
          <w:ilvl w:val="1"/>
          <w:numId w:val="2"/>
        </w:numPr>
        <w:spacing w:line="360" w:lineRule="auto"/>
        <w:rPr>
          <w:lang/>
        </w:rPr>
      </w:pPr>
      <w:r w:rsidRPr="00F40B9B">
        <w:rPr>
          <w:lang/>
        </w:rPr>
        <w:t>Pas de facturation électronique</w:t>
      </w:r>
    </w:p>
    <w:p w14:paraId="7E115C01" w14:textId="77777777" w:rsidR="00D55758" w:rsidRPr="00F40B9B" w:rsidRDefault="00D55758" w:rsidP="00E9606E">
      <w:pPr>
        <w:numPr>
          <w:ilvl w:val="1"/>
          <w:numId w:val="2"/>
        </w:numPr>
        <w:spacing w:line="360" w:lineRule="auto"/>
        <w:rPr>
          <w:lang/>
        </w:rPr>
      </w:pPr>
      <w:r w:rsidRPr="00F40B9B">
        <w:rPr>
          <w:lang/>
        </w:rPr>
        <w:t>Pas de rapports fiscaux pré-remplis</w:t>
      </w:r>
    </w:p>
    <w:p w14:paraId="7B039077" w14:textId="77777777" w:rsidR="00D55758" w:rsidRPr="00F40B9B" w:rsidRDefault="00D55758" w:rsidP="00E9606E">
      <w:pPr>
        <w:numPr>
          <w:ilvl w:val="1"/>
          <w:numId w:val="2"/>
        </w:numPr>
        <w:spacing w:line="360" w:lineRule="auto"/>
        <w:rPr>
          <w:lang/>
        </w:rPr>
      </w:pPr>
      <w:r w:rsidRPr="00F40B9B">
        <w:rPr>
          <w:lang/>
        </w:rPr>
        <w:t>Pas de comptabilité en partie double</w:t>
      </w:r>
    </w:p>
    <w:p w14:paraId="52CA1A0B" w14:textId="77777777" w:rsidR="00D55758" w:rsidRPr="00F40B9B" w:rsidRDefault="00D55758" w:rsidP="00E9606E">
      <w:pPr>
        <w:numPr>
          <w:ilvl w:val="0"/>
          <w:numId w:val="2"/>
        </w:numPr>
        <w:spacing w:line="360" w:lineRule="auto"/>
        <w:rPr>
          <w:lang/>
        </w:rPr>
      </w:pPr>
      <w:r w:rsidRPr="00F40B9B">
        <w:rPr>
          <w:lang/>
        </w:rPr>
        <w:t>Gestion d'investissements complexes :</w:t>
      </w:r>
    </w:p>
    <w:p w14:paraId="2E55F8BB" w14:textId="19315E53" w:rsidR="00D55758" w:rsidRPr="00F40B9B" w:rsidRDefault="00D55758" w:rsidP="00E9606E">
      <w:pPr>
        <w:numPr>
          <w:ilvl w:val="1"/>
          <w:numId w:val="2"/>
        </w:numPr>
        <w:spacing w:line="360" w:lineRule="auto"/>
        <w:rPr>
          <w:lang/>
        </w:rPr>
      </w:pPr>
      <w:r w:rsidRPr="00F40B9B">
        <w:rPr>
          <w:lang/>
        </w:rPr>
        <w:t>Pas de suivi de portefeuille d'actions</w:t>
      </w:r>
    </w:p>
    <w:p w14:paraId="3333E484" w14:textId="77777777" w:rsidR="00D55758" w:rsidRPr="00F40B9B" w:rsidRDefault="00D55758" w:rsidP="00E9606E">
      <w:pPr>
        <w:numPr>
          <w:ilvl w:val="1"/>
          <w:numId w:val="2"/>
        </w:numPr>
        <w:spacing w:line="360" w:lineRule="auto"/>
        <w:rPr>
          <w:lang/>
        </w:rPr>
      </w:pPr>
      <w:r w:rsidRPr="00F40B9B">
        <w:rPr>
          <w:lang/>
        </w:rPr>
        <w:t>Pas de calcul de rendement ou d'intérêts composés complexes</w:t>
      </w:r>
    </w:p>
    <w:p w14:paraId="68D279D6" w14:textId="77777777" w:rsidR="00D55758" w:rsidRPr="00F40B9B" w:rsidRDefault="00D55758" w:rsidP="00E9606E">
      <w:pPr>
        <w:numPr>
          <w:ilvl w:val="0"/>
          <w:numId w:val="2"/>
        </w:numPr>
        <w:spacing w:line="360" w:lineRule="auto"/>
        <w:rPr>
          <w:lang/>
        </w:rPr>
      </w:pPr>
      <w:r w:rsidRPr="00F40B9B">
        <w:rPr>
          <w:lang/>
        </w:rPr>
        <w:t>Fonctionnalités de paiement :</w:t>
      </w:r>
    </w:p>
    <w:p w14:paraId="6D98F76F" w14:textId="77777777" w:rsidR="00D55758" w:rsidRPr="00F40B9B" w:rsidRDefault="00D55758" w:rsidP="00E9606E">
      <w:pPr>
        <w:numPr>
          <w:ilvl w:val="1"/>
          <w:numId w:val="2"/>
        </w:numPr>
        <w:spacing w:line="360" w:lineRule="auto"/>
        <w:rPr>
          <w:lang/>
        </w:rPr>
      </w:pPr>
      <w:r w:rsidRPr="00F40B9B">
        <w:rPr>
          <w:lang/>
        </w:rPr>
        <w:t>Pas d'intégration de système de paiement</w:t>
      </w:r>
    </w:p>
    <w:p w14:paraId="20593E5C" w14:textId="77777777" w:rsidR="00D55758" w:rsidRPr="00F40B9B" w:rsidRDefault="00D55758" w:rsidP="00E9606E">
      <w:pPr>
        <w:numPr>
          <w:ilvl w:val="1"/>
          <w:numId w:val="2"/>
        </w:numPr>
        <w:spacing w:line="360" w:lineRule="auto"/>
        <w:rPr>
          <w:lang/>
        </w:rPr>
      </w:pPr>
      <w:r w:rsidRPr="00F40B9B">
        <w:rPr>
          <w:lang/>
        </w:rPr>
        <w:t>Pas de virement ou transfert d'argent depuis l'application</w:t>
      </w:r>
    </w:p>
    <w:p w14:paraId="1ABA0B98" w14:textId="77777777" w:rsidR="00D55758" w:rsidRPr="00F40B9B" w:rsidRDefault="00D55758" w:rsidP="00E9606E">
      <w:pPr>
        <w:numPr>
          <w:ilvl w:val="0"/>
          <w:numId w:val="2"/>
        </w:numPr>
        <w:spacing w:line="360" w:lineRule="auto"/>
        <w:rPr>
          <w:lang/>
        </w:rPr>
      </w:pPr>
      <w:r w:rsidRPr="00F40B9B">
        <w:rPr>
          <w:lang/>
        </w:rPr>
        <w:t>Systèmes tiers :</w:t>
      </w:r>
    </w:p>
    <w:p w14:paraId="6E5B7439" w14:textId="77777777" w:rsidR="00D55758" w:rsidRPr="00F40B9B" w:rsidRDefault="00D55758" w:rsidP="00E9606E">
      <w:pPr>
        <w:numPr>
          <w:ilvl w:val="1"/>
          <w:numId w:val="2"/>
        </w:numPr>
        <w:spacing w:line="360" w:lineRule="auto"/>
        <w:rPr>
          <w:lang/>
        </w:rPr>
      </w:pPr>
      <w:r w:rsidRPr="00F40B9B">
        <w:rPr>
          <w:lang/>
        </w:rPr>
        <w:t>Pas d'intégration avec des logiciels de comptabilité (Sage, QuickBooks)</w:t>
      </w:r>
    </w:p>
    <w:p w14:paraId="45869CC7" w14:textId="77777777" w:rsidR="00D55758" w:rsidRPr="00F40B9B" w:rsidRDefault="00D55758" w:rsidP="00E9606E">
      <w:pPr>
        <w:numPr>
          <w:ilvl w:val="1"/>
          <w:numId w:val="2"/>
        </w:numPr>
        <w:spacing w:line="360" w:lineRule="auto"/>
        <w:rPr>
          <w:lang/>
        </w:rPr>
      </w:pPr>
      <w:r w:rsidRPr="00F40B9B">
        <w:rPr>
          <w:lang/>
        </w:rPr>
        <w:t>Pas de synchronisation avec des agendas externes</w:t>
      </w:r>
    </w:p>
    <w:p w14:paraId="583951B0" w14:textId="77777777" w:rsidR="00D55758" w:rsidRPr="00F40B9B" w:rsidRDefault="00D55758" w:rsidP="00E9606E">
      <w:pPr>
        <w:numPr>
          <w:ilvl w:val="0"/>
          <w:numId w:val="2"/>
        </w:numPr>
        <w:spacing w:line="360" w:lineRule="auto"/>
        <w:rPr>
          <w:lang/>
        </w:rPr>
      </w:pPr>
      <w:r w:rsidRPr="00F40B9B">
        <w:rPr>
          <w:lang/>
        </w:rPr>
        <w:lastRenderedPageBreak/>
        <w:t>Fonctionnalités avancées de sécurité :</w:t>
      </w:r>
    </w:p>
    <w:p w14:paraId="29FFAD26" w14:textId="77777777" w:rsidR="00D55758" w:rsidRPr="00F40B9B" w:rsidRDefault="00D55758" w:rsidP="00E9606E">
      <w:pPr>
        <w:numPr>
          <w:ilvl w:val="1"/>
          <w:numId w:val="2"/>
        </w:numPr>
        <w:spacing w:line="360" w:lineRule="auto"/>
        <w:rPr>
          <w:lang/>
        </w:rPr>
      </w:pPr>
      <w:r w:rsidRPr="00F40B9B">
        <w:rPr>
          <w:lang/>
        </w:rPr>
        <w:t>Pas d'authentification à deux facteurs (dans la V1)</w:t>
      </w:r>
    </w:p>
    <w:p w14:paraId="3D77F66C" w14:textId="6A87118D" w:rsidR="009C17D9" w:rsidRPr="00DB4CC3" w:rsidRDefault="00D55758" w:rsidP="00E9606E">
      <w:pPr>
        <w:numPr>
          <w:ilvl w:val="1"/>
          <w:numId w:val="2"/>
        </w:numPr>
        <w:spacing w:line="360" w:lineRule="auto"/>
        <w:rPr>
          <w:lang/>
        </w:rPr>
      </w:pPr>
      <w:r w:rsidRPr="00F40B9B">
        <w:rPr>
          <w:lang/>
        </w:rPr>
        <w:t>Pas d'audit trail complet (historique détaillé de toutes les actions)</w:t>
      </w:r>
    </w:p>
    <w:p w14:paraId="146D2A24" w14:textId="1B598BAE" w:rsidR="0033022E" w:rsidRPr="009108F0" w:rsidRDefault="0033022E" w:rsidP="00E9606E">
      <w:pPr>
        <w:spacing w:line="360" w:lineRule="auto"/>
        <w:rPr>
          <w:b/>
          <w:bCs/>
          <w:sz w:val="28"/>
          <w:szCs w:val="28"/>
          <w:lang/>
        </w:rPr>
      </w:pPr>
      <w:r w:rsidRPr="009108F0">
        <w:rPr>
          <w:b/>
          <w:bCs/>
          <w:sz w:val="28"/>
          <w:szCs w:val="28"/>
          <w:lang/>
        </w:rPr>
        <w:t>Hypothèses du projet</w:t>
      </w:r>
    </w:p>
    <w:p w14:paraId="3AF658D5" w14:textId="77777777" w:rsidR="0033022E" w:rsidRPr="0033022E" w:rsidRDefault="0033022E" w:rsidP="00E9606E">
      <w:pPr>
        <w:spacing w:line="360" w:lineRule="auto"/>
        <w:rPr>
          <w:b/>
          <w:bCs/>
          <w:lang/>
        </w:rPr>
      </w:pPr>
      <w:r w:rsidRPr="0033022E">
        <w:rPr>
          <w:b/>
          <w:bCs/>
          <w:lang/>
        </w:rPr>
        <w:t>Hypothèses techniques :</w:t>
      </w:r>
    </w:p>
    <w:p w14:paraId="17BAAE3C" w14:textId="77777777" w:rsidR="0033022E" w:rsidRPr="0033022E" w:rsidRDefault="0033022E" w:rsidP="00E9606E">
      <w:pPr>
        <w:numPr>
          <w:ilvl w:val="0"/>
          <w:numId w:val="3"/>
        </w:numPr>
        <w:spacing w:line="360" w:lineRule="auto"/>
        <w:rPr>
          <w:lang/>
        </w:rPr>
      </w:pPr>
      <w:r w:rsidRPr="0033022E">
        <w:rPr>
          <w:lang/>
        </w:rPr>
        <w:t>L'application fonctionnera en mode connecté ou hors-ligne (selon l'architecture choisie)</w:t>
      </w:r>
    </w:p>
    <w:p w14:paraId="6FBAF8E1" w14:textId="77777777" w:rsidR="0033022E" w:rsidRPr="0033022E" w:rsidRDefault="0033022E" w:rsidP="00E9606E">
      <w:pPr>
        <w:numPr>
          <w:ilvl w:val="0"/>
          <w:numId w:val="3"/>
        </w:numPr>
        <w:spacing w:line="360" w:lineRule="auto"/>
        <w:rPr>
          <w:lang/>
        </w:rPr>
      </w:pPr>
      <w:r w:rsidRPr="0033022E">
        <w:rPr>
          <w:lang/>
        </w:rPr>
        <w:t>Les données seront stockées de manière sécurisée (chiffrement au repos)</w:t>
      </w:r>
    </w:p>
    <w:p w14:paraId="72EABBB5" w14:textId="77777777" w:rsidR="0033022E" w:rsidRPr="0033022E" w:rsidRDefault="0033022E" w:rsidP="00E9606E">
      <w:pPr>
        <w:numPr>
          <w:ilvl w:val="0"/>
          <w:numId w:val="3"/>
        </w:numPr>
        <w:spacing w:line="360" w:lineRule="auto"/>
        <w:rPr>
          <w:lang/>
        </w:rPr>
      </w:pPr>
      <w:r w:rsidRPr="0033022E">
        <w:rPr>
          <w:lang/>
        </w:rPr>
        <w:t>L'interface sera disponible en français (au minimum)</w:t>
      </w:r>
    </w:p>
    <w:p w14:paraId="32300537" w14:textId="77777777" w:rsidR="0033022E" w:rsidRPr="0033022E" w:rsidRDefault="0033022E" w:rsidP="00E9606E">
      <w:pPr>
        <w:numPr>
          <w:ilvl w:val="0"/>
          <w:numId w:val="3"/>
        </w:numPr>
        <w:spacing w:line="360" w:lineRule="auto"/>
        <w:rPr>
          <w:lang/>
        </w:rPr>
      </w:pPr>
      <w:r w:rsidRPr="0033022E">
        <w:rPr>
          <w:lang/>
        </w:rPr>
        <w:t>La devise principale sera l'euro (configurable par l'utilisateur)</w:t>
      </w:r>
    </w:p>
    <w:p w14:paraId="7744EF8F" w14:textId="77777777" w:rsidR="0033022E" w:rsidRPr="0033022E" w:rsidRDefault="0033022E" w:rsidP="00E9606E">
      <w:pPr>
        <w:spacing w:line="360" w:lineRule="auto"/>
        <w:rPr>
          <w:b/>
          <w:bCs/>
          <w:lang/>
        </w:rPr>
      </w:pPr>
      <w:r w:rsidRPr="0033022E">
        <w:rPr>
          <w:b/>
          <w:bCs/>
          <w:lang/>
        </w:rPr>
        <w:t>Hypothèses métier :</w:t>
      </w:r>
    </w:p>
    <w:p w14:paraId="2AA74653" w14:textId="77777777" w:rsidR="0033022E" w:rsidRPr="0033022E" w:rsidRDefault="0033022E" w:rsidP="00E9606E">
      <w:pPr>
        <w:numPr>
          <w:ilvl w:val="0"/>
          <w:numId w:val="4"/>
        </w:numPr>
        <w:spacing w:line="360" w:lineRule="auto"/>
        <w:rPr>
          <w:lang/>
        </w:rPr>
      </w:pPr>
      <w:r w:rsidRPr="0033022E">
        <w:rPr>
          <w:lang/>
        </w:rPr>
        <w:t>L'utilisateur saisit manuellement toutes ses transactions</w:t>
      </w:r>
    </w:p>
    <w:p w14:paraId="6E419DEA" w14:textId="77777777" w:rsidR="0033022E" w:rsidRPr="0033022E" w:rsidRDefault="0033022E" w:rsidP="00E9606E">
      <w:pPr>
        <w:numPr>
          <w:ilvl w:val="0"/>
          <w:numId w:val="4"/>
        </w:numPr>
        <w:spacing w:line="360" w:lineRule="auto"/>
        <w:rPr>
          <w:lang/>
        </w:rPr>
      </w:pPr>
      <w:r w:rsidRPr="0033022E">
        <w:rPr>
          <w:lang/>
        </w:rPr>
        <w:t>L'utilisateur a une connaissance basique de la gestion budgétaire</w:t>
      </w:r>
    </w:p>
    <w:p w14:paraId="665409F3" w14:textId="77777777" w:rsidR="0033022E" w:rsidRPr="0033022E" w:rsidRDefault="0033022E" w:rsidP="00E9606E">
      <w:pPr>
        <w:numPr>
          <w:ilvl w:val="0"/>
          <w:numId w:val="4"/>
        </w:numPr>
        <w:spacing w:line="360" w:lineRule="auto"/>
        <w:rPr>
          <w:lang/>
        </w:rPr>
      </w:pPr>
      <w:r w:rsidRPr="0033022E">
        <w:rPr>
          <w:lang/>
        </w:rPr>
        <w:t>Les données saisies sont présumées exactes (l'application ne vérifie pas la véracité)</w:t>
      </w:r>
    </w:p>
    <w:p w14:paraId="364F4059" w14:textId="449A9C84" w:rsidR="00ED5B28" w:rsidRPr="00874BC6" w:rsidRDefault="0033022E" w:rsidP="00E9606E">
      <w:pPr>
        <w:numPr>
          <w:ilvl w:val="0"/>
          <w:numId w:val="4"/>
        </w:numPr>
        <w:spacing w:line="360" w:lineRule="auto"/>
        <w:rPr>
          <w:lang/>
        </w:rPr>
      </w:pPr>
      <w:r w:rsidRPr="0033022E">
        <w:rPr>
          <w:lang/>
        </w:rPr>
        <w:t>L'application ne fournit pas de conseils financiers personnalisés</w:t>
      </w:r>
    </w:p>
    <w:p w14:paraId="01149DBD" w14:textId="77777777" w:rsidR="004F3BFB" w:rsidRPr="004F3BFB" w:rsidRDefault="004F3BFB" w:rsidP="00E9606E">
      <w:pPr>
        <w:spacing w:line="360" w:lineRule="auto"/>
        <w:rPr>
          <w:b/>
          <w:bCs/>
          <w:lang/>
        </w:rPr>
      </w:pPr>
      <w:r w:rsidRPr="004F3BFB">
        <w:rPr>
          <w:b/>
          <w:bCs/>
          <w:lang/>
        </w:rPr>
        <w:t>Livrables attendus</w:t>
      </w:r>
    </w:p>
    <w:p w14:paraId="0EF3FA62" w14:textId="77777777" w:rsidR="004F3BFB" w:rsidRPr="004F3BFB" w:rsidRDefault="004F3BFB" w:rsidP="00E9606E">
      <w:pPr>
        <w:spacing w:line="360" w:lineRule="auto"/>
        <w:rPr>
          <w:b/>
          <w:bCs/>
          <w:lang/>
        </w:rPr>
      </w:pPr>
      <w:r w:rsidRPr="004F3BFB">
        <w:rPr>
          <w:b/>
          <w:bCs/>
          <w:lang/>
        </w:rPr>
        <w:t>Produit logiciel :</w:t>
      </w:r>
    </w:p>
    <w:p w14:paraId="40D94736" w14:textId="77777777" w:rsidR="004F3BFB" w:rsidRPr="004F3BFB" w:rsidRDefault="004F3BFB" w:rsidP="00E9606E">
      <w:pPr>
        <w:numPr>
          <w:ilvl w:val="0"/>
          <w:numId w:val="6"/>
        </w:numPr>
        <w:spacing w:line="360" w:lineRule="auto"/>
        <w:rPr>
          <w:lang/>
        </w:rPr>
      </w:pPr>
      <w:r w:rsidRPr="004F3BFB">
        <w:rPr>
          <w:lang/>
        </w:rPr>
        <w:t>Application fonctionnelle selon les spécifications</w:t>
      </w:r>
    </w:p>
    <w:p w14:paraId="6A8DBE24" w14:textId="77777777" w:rsidR="004F3BFB" w:rsidRPr="004F3BFB" w:rsidRDefault="004F3BFB" w:rsidP="00E9606E">
      <w:pPr>
        <w:numPr>
          <w:ilvl w:val="0"/>
          <w:numId w:val="6"/>
        </w:numPr>
        <w:spacing w:line="360" w:lineRule="auto"/>
        <w:rPr>
          <w:lang/>
        </w:rPr>
      </w:pPr>
      <w:r w:rsidRPr="004F3BFB">
        <w:rPr>
          <w:lang/>
        </w:rPr>
        <w:t>Code source commenté et documenté</w:t>
      </w:r>
    </w:p>
    <w:p w14:paraId="5AC4533A" w14:textId="1285121E" w:rsidR="004F3BFB" w:rsidRPr="004F3BFB" w:rsidRDefault="004F3BFB" w:rsidP="00E9606E">
      <w:pPr>
        <w:numPr>
          <w:ilvl w:val="0"/>
          <w:numId w:val="6"/>
        </w:numPr>
        <w:spacing w:line="360" w:lineRule="auto"/>
        <w:rPr>
          <w:lang/>
        </w:rPr>
      </w:pPr>
      <w:r w:rsidRPr="004F3BFB">
        <w:rPr>
          <w:lang/>
        </w:rPr>
        <w:t>Base de données avec schéma relationnel</w:t>
      </w:r>
      <w:r w:rsidR="003232C8">
        <w:rPr>
          <w:lang w:val="en-US"/>
        </w:rPr>
        <w:t xml:space="preserve"> (SQlite)</w:t>
      </w:r>
    </w:p>
    <w:p w14:paraId="38B9C458" w14:textId="77777777" w:rsidR="004F3BFB" w:rsidRPr="004F3BFB" w:rsidRDefault="004F3BFB" w:rsidP="00E9606E">
      <w:pPr>
        <w:spacing w:line="360" w:lineRule="auto"/>
        <w:rPr>
          <w:b/>
          <w:bCs/>
          <w:lang/>
        </w:rPr>
      </w:pPr>
      <w:r w:rsidRPr="004F3BFB">
        <w:rPr>
          <w:b/>
          <w:bCs/>
          <w:lang/>
        </w:rPr>
        <w:t>Documentation :</w:t>
      </w:r>
    </w:p>
    <w:p w14:paraId="397B02EB" w14:textId="3F09DC2E" w:rsidR="004F3BFB" w:rsidRPr="004F3BFB" w:rsidRDefault="004F3BFB" w:rsidP="0064781D">
      <w:pPr>
        <w:numPr>
          <w:ilvl w:val="0"/>
          <w:numId w:val="7"/>
        </w:numPr>
        <w:spacing w:line="360" w:lineRule="auto"/>
        <w:rPr>
          <w:lang/>
        </w:rPr>
      </w:pPr>
      <w:r w:rsidRPr="004F3BFB">
        <w:rPr>
          <w:lang/>
        </w:rPr>
        <w:t>Guide d'installation et déploiement</w:t>
      </w:r>
    </w:p>
    <w:p w14:paraId="3F2BCF08" w14:textId="20ABC80B" w:rsidR="004F3BFB" w:rsidRPr="004F3BFB" w:rsidRDefault="004F3BFB" w:rsidP="00E9606E">
      <w:pPr>
        <w:numPr>
          <w:ilvl w:val="0"/>
          <w:numId w:val="7"/>
        </w:numPr>
        <w:spacing w:line="360" w:lineRule="auto"/>
        <w:rPr>
          <w:lang/>
        </w:rPr>
      </w:pPr>
      <w:r w:rsidRPr="004F3BFB">
        <w:rPr>
          <w:lang/>
        </w:rPr>
        <w:t xml:space="preserve">Documentation technique (architecture, </w:t>
      </w:r>
      <w:r w:rsidR="0064781D">
        <w:rPr>
          <w:lang w:val="en-US"/>
        </w:rPr>
        <w:t>framework utilisé</w:t>
      </w:r>
      <w:r w:rsidRPr="004F3BFB">
        <w:rPr>
          <w:lang/>
        </w:rPr>
        <w:t>)</w:t>
      </w:r>
    </w:p>
    <w:p w14:paraId="0EB241B2" w14:textId="77777777" w:rsidR="004F3BFB" w:rsidRPr="004F3BFB" w:rsidRDefault="004F3BFB" w:rsidP="00E9606E">
      <w:pPr>
        <w:spacing w:line="360" w:lineRule="auto"/>
        <w:rPr>
          <w:b/>
          <w:bCs/>
          <w:lang/>
        </w:rPr>
      </w:pPr>
      <w:r w:rsidRPr="004F3BFB">
        <w:rPr>
          <w:b/>
          <w:bCs/>
          <w:lang/>
        </w:rPr>
        <w:t>Tests :</w:t>
      </w:r>
    </w:p>
    <w:p w14:paraId="678F10B2" w14:textId="77777777" w:rsidR="004F3BFB" w:rsidRPr="004F3BFB" w:rsidRDefault="004F3BFB" w:rsidP="00E9606E">
      <w:pPr>
        <w:numPr>
          <w:ilvl w:val="0"/>
          <w:numId w:val="8"/>
        </w:numPr>
        <w:spacing w:line="360" w:lineRule="auto"/>
        <w:rPr>
          <w:lang/>
        </w:rPr>
      </w:pPr>
      <w:r w:rsidRPr="004F3BFB">
        <w:rPr>
          <w:lang/>
        </w:rPr>
        <w:lastRenderedPageBreak/>
        <w:t>Plan de tests validant toutes les fonctionnalités</w:t>
      </w:r>
    </w:p>
    <w:p w14:paraId="76805DFE" w14:textId="77777777" w:rsidR="004F3BFB" w:rsidRPr="004F3BFB" w:rsidRDefault="004F3BFB" w:rsidP="00E9606E">
      <w:pPr>
        <w:numPr>
          <w:ilvl w:val="0"/>
          <w:numId w:val="8"/>
        </w:numPr>
        <w:spacing w:line="360" w:lineRule="auto"/>
        <w:rPr>
          <w:lang/>
        </w:rPr>
      </w:pPr>
      <w:r w:rsidRPr="004F3BFB">
        <w:rPr>
          <w:lang/>
        </w:rPr>
        <w:t>Rapport de tests d'acceptation</w:t>
      </w:r>
    </w:p>
    <w:p w14:paraId="0D05ADB0" w14:textId="7C5FA912" w:rsidR="008C6E82" w:rsidRPr="008C6E82" w:rsidRDefault="004F3BFB" w:rsidP="00E9606E">
      <w:pPr>
        <w:numPr>
          <w:ilvl w:val="0"/>
          <w:numId w:val="8"/>
        </w:numPr>
        <w:spacing w:line="360" w:lineRule="auto"/>
        <w:rPr>
          <w:b/>
          <w:bCs/>
          <w:lang/>
        </w:rPr>
      </w:pPr>
      <w:r w:rsidRPr="004F3BFB">
        <w:rPr>
          <w:lang/>
        </w:rPr>
        <w:t>Cas de tests pour les scénarios principaux</w:t>
      </w:r>
    </w:p>
    <w:p w14:paraId="0C6BC824" w14:textId="5247FE88" w:rsidR="004F3BFB" w:rsidRPr="008C6E82" w:rsidRDefault="004F3BFB" w:rsidP="00E9606E">
      <w:pPr>
        <w:spacing w:line="360" w:lineRule="auto"/>
        <w:rPr>
          <w:b/>
          <w:bCs/>
          <w:lang/>
        </w:rPr>
      </w:pPr>
      <w:r w:rsidRPr="008C6E82">
        <w:rPr>
          <w:b/>
          <w:bCs/>
          <w:lang/>
        </w:rPr>
        <w:t>Critères d'acceptation généraux</w:t>
      </w:r>
    </w:p>
    <w:p w14:paraId="1DE9C9B3" w14:textId="77777777" w:rsidR="004F3BFB" w:rsidRPr="004F3BFB" w:rsidRDefault="004F3BFB" w:rsidP="00E9606E">
      <w:pPr>
        <w:spacing w:line="360" w:lineRule="auto"/>
        <w:rPr>
          <w:lang/>
        </w:rPr>
      </w:pPr>
      <w:r w:rsidRPr="004F3BFB">
        <w:rPr>
          <w:lang/>
        </w:rPr>
        <w:t>Le projet sera considéré comme réussi si :</w:t>
      </w:r>
    </w:p>
    <w:p w14:paraId="2CEB897B" w14:textId="573984A1" w:rsidR="004F3BFB" w:rsidRPr="004F3BFB" w:rsidRDefault="004F3BFB" w:rsidP="00E9606E">
      <w:pPr>
        <w:numPr>
          <w:ilvl w:val="0"/>
          <w:numId w:val="9"/>
        </w:numPr>
        <w:spacing w:line="360" w:lineRule="auto"/>
        <w:rPr>
          <w:lang/>
        </w:rPr>
      </w:pPr>
      <w:r w:rsidRPr="004F3BFB">
        <w:rPr>
          <w:lang/>
        </w:rPr>
        <w:t>L'utilisateur peut ajouter/modifier/supprimer ressources et dépenses sans erreur</w:t>
      </w:r>
    </w:p>
    <w:p w14:paraId="63060906" w14:textId="54A2064E" w:rsidR="004F3BFB" w:rsidRPr="004F3BFB" w:rsidRDefault="004F3BFB" w:rsidP="00E9606E">
      <w:pPr>
        <w:numPr>
          <w:ilvl w:val="0"/>
          <w:numId w:val="9"/>
        </w:numPr>
        <w:spacing w:line="360" w:lineRule="auto"/>
        <w:rPr>
          <w:lang/>
        </w:rPr>
      </w:pPr>
      <w:r w:rsidRPr="004F3BFB">
        <w:rPr>
          <w:lang/>
        </w:rPr>
        <w:t>Les calculs (soldes, totaux) sont exacts en temps réel</w:t>
      </w:r>
    </w:p>
    <w:p w14:paraId="7995271C" w14:textId="66D8B4CD" w:rsidR="004F3BFB" w:rsidRPr="004F3BFB" w:rsidRDefault="004F3BFB" w:rsidP="00E9606E">
      <w:pPr>
        <w:numPr>
          <w:ilvl w:val="0"/>
          <w:numId w:val="9"/>
        </w:numPr>
        <w:spacing w:line="360" w:lineRule="auto"/>
        <w:rPr>
          <w:lang/>
        </w:rPr>
      </w:pPr>
      <w:r w:rsidRPr="004F3BFB">
        <w:rPr>
          <w:lang/>
        </w:rPr>
        <w:t>Les statistiques et graphiques reflètent fidèlement les données saisies</w:t>
      </w:r>
    </w:p>
    <w:p w14:paraId="6A0A47A5" w14:textId="229D0DD7" w:rsidR="004F3BFB" w:rsidRPr="004F3BFB" w:rsidRDefault="004F3BFB" w:rsidP="00E9606E">
      <w:pPr>
        <w:numPr>
          <w:ilvl w:val="0"/>
          <w:numId w:val="9"/>
        </w:numPr>
        <w:spacing w:line="360" w:lineRule="auto"/>
        <w:rPr>
          <w:lang/>
        </w:rPr>
      </w:pPr>
      <w:r w:rsidRPr="004F3BFB">
        <w:rPr>
          <w:lang/>
        </w:rPr>
        <w:t>L'interface est intuitive et ne nécessite pas de formation préalable</w:t>
      </w:r>
    </w:p>
    <w:p w14:paraId="276B6321" w14:textId="7E28C41F" w:rsidR="004F3BFB" w:rsidRPr="004F3BFB" w:rsidRDefault="004F3BFB" w:rsidP="00E9606E">
      <w:pPr>
        <w:numPr>
          <w:ilvl w:val="0"/>
          <w:numId w:val="9"/>
        </w:numPr>
        <w:spacing w:line="360" w:lineRule="auto"/>
        <w:rPr>
          <w:lang/>
        </w:rPr>
      </w:pPr>
      <w:r w:rsidRPr="004F3BFB">
        <w:rPr>
          <w:lang/>
        </w:rPr>
        <w:t>Les performances permettent une utilisation fluide (temps de réponse &lt; 2 secondes)</w:t>
      </w:r>
    </w:p>
    <w:p w14:paraId="6AB5FC77" w14:textId="7CF8E35A" w:rsidR="00B26024" w:rsidRPr="004F3BFB" w:rsidRDefault="004F3BFB" w:rsidP="00E9606E">
      <w:pPr>
        <w:numPr>
          <w:ilvl w:val="0"/>
          <w:numId w:val="9"/>
        </w:numPr>
        <w:spacing w:line="360" w:lineRule="auto"/>
        <w:rPr>
          <w:lang/>
        </w:rPr>
      </w:pPr>
      <w:r w:rsidRPr="004F3BFB">
        <w:rPr>
          <w:lang/>
        </w:rPr>
        <w:t>Les données sont persistées et récupérables après fermeture de l'application</w:t>
      </w:r>
    </w:p>
    <w:sectPr w:rsidR="00B26024" w:rsidRPr="004F3BFB">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D7F"/>
    <w:multiLevelType w:val="multilevel"/>
    <w:tmpl w:val="867E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8074F"/>
    <w:multiLevelType w:val="multilevel"/>
    <w:tmpl w:val="0AF8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B4065"/>
    <w:multiLevelType w:val="multilevel"/>
    <w:tmpl w:val="30D6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B6BAF"/>
    <w:multiLevelType w:val="multilevel"/>
    <w:tmpl w:val="D3F8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4F6495"/>
    <w:multiLevelType w:val="multilevel"/>
    <w:tmpl w:val="D61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86728"/>
    <w:multiLevelType w:val="multilevel"/>
    <w:tmpl w:val="4AD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97B90"/>
    <w:multiLevelType w:val="multilevel"/>
    <w:tmpl w:val="2D48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753790"/>
    <w:multiLevelType w:val="multilevel"/>
    <w:tmpl w:val="828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6141BB"/>
    <w:multiLevelType w:val="multilevel"/>
    <w:tmpl w:val="B45A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39906">
    <w:abstractNumId w:val="2"/>
  </w:num>
  <w:num w:numId="2" w16cid:durableId="1330013572">
    <w:abstractNumId w:val="8"/>
  </w:num>
  <w:num w:numId="3" w16cid:durableId="655375990">
    <w:abstractNumId w:val="3"/>
  </w:num>
  <w:num w:numId="4" w16cid:durableId="1519002909">
    <w:abstractNumId w:val="7"/>
  </w:num>
  <w:num w:numId="5" w16cid:durableId="1177110906">
    <w:abstractNumId w:val="0"/>
  </w:num>
  <w:num w:numId="6" w16cid:durableId="1717317008">
    <w:abstractNumId w:val="1"/>
  </w:num>
  <w:num w:numId="7" w16cid:durableId="303242737">
    <w:abstractNumId w:val="4"/>
  </w:num>
  <w:num w:numId="8" w16cid:durableId="371151633">
    <w:abstractNumId w:val="5"/>
  </w:num>
  <w:num w:numId="9" w16cid:durableId="1636134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27A"/>
    <w:rsid w:val="00160A20"/>
    <w:rsid w:val="00166776"/>
    <w:rsid w:val="0021050B"/>
    <w:rsid w:val="002147B0"/>
    <w:rsid w:val="002549C9"/>
    <w:rsid w:val="003232C8"/>
    <w:rsid w:val="0033022E"/>
    <w:rsid w:val="003444A9"/>
    <w:rsid w:val="0036127A"/>
    <w:rsid w:val="00383BAA"/>
    <w:rsid w:val="00385A88"/>
    <w:rsid w:val="003C1D43"/>
    <w:rsid w:val="003F22F4"/>
    <w:rsid w:val="00407978"/>
    <w:rsid w:val="0046482C"/>
    <w:rsid w:val="004D3D38"/>
    <w:rsid w:val="004D49C3"/>
    <w:rsid w:val="004F3BFB"/>
    <w:rsid w:val="004F50CB"/>
    <w:rsid w:val="00502E70"/>
    <w:rsid w:val="00585407"/>
    <w:rsid w:val="00632D61"/>
    <w:rsid w:val="0064781D"/>
    <w:rsid w:val="0065669D"/>
    <w:rsid w:val="006E5C34"/>
    <w:rsid w:val="00747074"/>
    <w:rsid w:val="007A09CB"/>
    <w:rsid w:val="007A532E"/>
    <w:rsid w:val="007B0165"/>
    <w:rsid w:val="007F44FD"/>
    <w:rsid w:val="00874BC6"/>
    <w:rsid w:val="008A7A39"/>
    <w:rsid w:val="008C6E82"/>
    <w:rsid w:val="009108F0"/>
    <w:rsid w:val="009C17D9"/>
    <w:rsid w:val="009C5D23"/>
    <w:rsid w:val="009E562B"/>
    <w:rsid w:val="00A40EE0"/>
    <w:rsid w:val="00A51B24"/>
    <w:rsid w:val="00AA1A58"/>
    <w:rsid w:val="00AE795B"/>
    <w:rsid w:val="00B26024"/>
    <w:rsid w:val="00B26E00"/>
    <w:rsid w:val="00B73B02"/>
    <w:rsid w:val="00BF0F0E"/>
    <w:rsid w:val="00CF0923"/>
    <w:rsid w:val="00D55758"/>
    <w:rsid w:val="00D863E2"/>
    <w:rsid w:val="00DB4CC3"/>
    <w:rsid w:val="00DC2679"/>
    <w:rsid w:val="00E43991"/>
    <w:rsid w:val="00E669F4"/>
    <w:rsid w:val="00E9606E"/>
    <w:rsid w:val="00ED5B28"/>
    <w:rsid w:val="00EF73DF"/>
    <w:rsid w:val="00F100F2"/>
    <w:rsid w:val="00F40B9B"/>
    <w:rsid w:val="00F73C63"/>
    <w:rsid w:val="00F87F5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44AF"/>
  <w15:chartTrackingRefBased/>
  <w15:docId w15:val="{90C434F1-51C9-477B-BAB7-4179661E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1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1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1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1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27A"/>
    <w:rPr>
      <w:rFonts w:eastAsiaTheme="majorEastAsia" w:cstheme="majorBidi"/>
      <w:color w:val="272727" w:themeColor="text1" w:themeTint="D8"/>
    </w:rPr>
  </w:style>
  <w:style w:type="paragraph" w:styleId="Title">
    <w:name w:val="Title"/>
    <w:basedOn w:val="Normal"/>
    <w:next w:val="Normal"/>
    <w:link w:val="TitleChar"/>
    <w:uiPriority w:val="10"/>
    <w:qFormat/>
    <w:rsid w:val="0036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27A"/>
    <w:pPr>
      <w:spacing w:before="160"/>
      <w:jc w:val="center"/>
    </w:pPr>
    <w:rPr>
      <w:i/>
      <w:iCs/>
      <w:color w:val="404040" w:themeColor="text1" w:themeTint="BF"/>
    </w:rPr>
  </w:style>
  <w:style w:type="character" w:customStyle="1" w:styleId="QuoteChar">
    <w:name w:val="Quote Char"/>
    <w:basedOn w:val="DefaultParagraphFont"/>
    <w:link w:val="Quote"/>
    <w:uiPriority w:val="29"/>
    <w:rsid w:val="0036127A"/>
    <w:rPr>
      <w:i/>
      <w:iCs/>
      <w:color w:val="404040" w:themeColor="text1" w:themeTint="BF"/>
    </w:rPr>
  </w:style>
  <w:style w:type="paragraph" w:styleId="ListParagraph">
    <w:name w:val="List Paragraph"/>
    <w:basedOn w:val="Normal"/>
    <w:uiPriority w:val="34"/>
    <w:qFormat/>
    <w:rsid w:val="0036127A"/>
    <w:pPr>
      <w:ind w:left="720"/>
      <w:contextualSpacing/>
    </w:pPr>
  </w:style>
  <w:style w:type="character" w:styleId="IntenseEmphasis">
    <w:name w:val="Intense Emphasis"/>
    <w:basedOn w:val="DefaultParagraphFont"/>
    <w:uiPriority w:val="21"/>
    <w:qFormat/>
    <w:rsid w:val="0036127A"/>
    <w:rPr>
      <w:i/>
      <w:iCs/>
      <w:color w:val="2F5496" w:themeColor="accent1" w:themeShade="BF"/>
    </w:rPr>
  </w:style>
  <w:style w:type="paragraph" w:styleId="IntenseQuote">
    <w:name w:val="Intense Quote"/>
    <w:basedOn w:val="Normal"/>
    <w:next w:val="Normal"/>
    <w:link w:val="IntenseQuoteChar"/>
    <w:uiPriority w:val="30"/>
    <w:qFormat/>
    <w:rsid w:val="00361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27A"/>
    <w:rPr>
      <w:i/>
      <w:iCs/>
      <w:color w:val="2F5496" w:themeColor="accent1" w:themeShade="BF"/>
    </w:rPr>
  </w:style>
  <w:style w:type="character" w:styleId="IntenseReference">
    <w:name w:val="Intense Reference"/>
    <w:basedOn w:val="DefaultParagraphFont"/>
    <w:uiPriority w:val="32"/>
    <w:qFormat/>
    <w:rsid w:val="0036127A"/>
    <w:rPr>
      <w:b/>
      <w:bCs/>
      <w:smallCaps/>
      <w:color w:val="2F5496" w:themeColor="accent1" w:themeShade="BF"/>
      <w:spacing w:val="5"/>
    </w:rPr>
  </w:style>
  <w:style w:type="character" w:styleId="Strong">
    <w:name w:val="Strong"/>
    <w:basedOn w:val="DefaultParagraphFont"/>
    <w:uiPriority w:val="22"/>
    <w:qFormat/>
    <w:rsid w:val="00F73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Djenidi</dc:creator>
  <cp:keywords/>
  <dc:description/>
  <cp:lastModifiedBy>Djenidi</cp:lastModifiedBy>
  <cp:revision>165</cp:revision>
  <dcterms:created xsi:type="dcterms:W3CDTF">2026-01-28T03:13:00Z</dcterms:created>
  <dcterms:modified xsi:type="dcterms:W3CDTF">2026-01-28T03:37:00Z</dcterms:modified>
</cp:coreProperties>
</file>