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Key Result Areas: CNC Operator / Microvellum CAD Drafter</w:t>
      </w:r>
    </w:p>
    <w:p/>
    <w:p>
      <w:pPr>
        <w:pStyle w:val="Heading2"/>
        <w:jc w:val="center"/>
      </w:pPr>
      <w:r>
        <w:t>Position Summary</w:t>
      </w:r>
    </w:p>
    <w:p>
      <w:r>
        <w:t>This is a hybrid production role. The primary function is CNC machine operation. When business needs require it, this role also comes up to provide layout drawings to the sales team. Long-term, this position is expected to grow into producing shop-ready engineering for production, performing CNC cutting for mock-ups, and developing proficiency in AlphaCam.</w:t>
      </w:r>
    </w:p>
    <w:p/>
    <w:p>
      <w:pPr>
        <w:pStyle w:val="Heading2"/>
        <w:jc w:val="center"/>
      </w:pPr>
      <w:r>
        <w:t>KRA 1: CNC Operation (Primary Function)</w:t>
      </w:r>
    </w:p>
    <w:p>
      <w:pPr>
        <w:pStyle w:val="ListBullet"/>
      </w:pPr>
      <w:r>
        <w:t>Operate CNC equipment safely and in accordance with all shop safety protocols.</w:t>
      </w:r>
    </w:p>
    <w:p>
      <w:pPr>
        <w:pStyle w:val="ListBullet"/>
      </w:pPr>
      <w:r>
        <w:t>Set up, run, and monitor CNC cutting jobs to produce parts that meet specification and tolerance requirements.</w:t>
      </w:r>
    </w:p>
    <w:p>
      <w:pPr>
        <w:pStyle w:val="ListBullet"/>
      </w:pPr>
      <w:r>
        <w:t>Perform routine machine maintenance and basic troubleshooting to minimize downtime.</w:t>
      </w:r>
    </w:p>
    <w:p>
      <w:pPr>
        <w:pStyle w:val="ListBullet"/>
      </w:pPr>
      <w:r>
        <w:t>Inspect finished parts for quality and flag defects before they reach the next production stage.</w:t>
      </w:r>
    </w:p>
    <w:p>
      <w:pPr>
        <w:pStyle w:val="ListBullet"/>
      </w:pPr>
      <w:r>
        <w:t>Manage material usage to minimize waste and stay within job material budgets.</w:t>
      </w:r>
    </w:p>
    <w:p>
      <w:pPr>
        <w:pStyle w:val="ListBullet"/>
      </w:pPr>
      <w:r>
        <w:t>Meet production schedules and communicate delays proactively.</w:t>
      </w:r>
    </w:p>
    <w:p/>
    <w:p>
      <w:pPr>
        <w:pStyle w:val="Heading2"/>
        <w:jc w:val="center"/>
      </w:pPr>
      <w:r>
        <w:t>KRA 2: Sales Support - Layout Drawings</w:t>
      </w:r>
    </w:p>
    <w:p>
      <w:pPr>
        <w:pStyle w:val="ListBullet"/>
      </w:pPr>
      <w:r>
        <w:t>Produce accurate layout drawings on request to support the sales team's client presentations and quoting.</w:t>
      </w:r>
    </w:p>
    <w:p>
      <w:pPr>
        <w:pStyle w:val="ListBullet"/>
      </w:pPr>
      <w:r>
        <w:t>Respond to sales layout requests within an agreed turnaround window (target to be set).</w:t>
      </w:r>
    </w:p>
    <w:p>
      <w:pPr>
        <w:pStyle w:val="ListBullet"/>
      </w:pPr>
      <w:r>
        <w:t>Maintain drawing accuracy consistent with current product specifications.</w:t>
      </w:r>
    </w:p>
    <w:p/>
    <w:p>
      <w:pPr>
        <w:pStyle w:val="Heading2"/>
        <w:jc w:val="center"/>
      </w:pPr>
      <w:r>
        <w:t>KRA 3: Shop-Ready Engineering (Long-Term Development)</w:t>
      </w:r>
    </w:p>
    <w:p>
      <w:pPr>
        <w:pStyle w:val="ListBullet"/>
      </w:pPr>
      <w:r>
        <w:t>Learn and apply the company's CAD checklist to produce complete, shop-ready engineering packages in Microvellum.</w:t>
      </w:r>
    </w:p>
    <w:p>
      <w:pPr>
        <w:pStyle w:val="ListBullet"/>
      </w:pPr>
      <w:r>
        <w:t>Progress from supervised drafting work to independently producing production-ready engineering output.</w:t>
      </w:r>
    </w:p>
    <w:p>
      <w:pPr>
        <w:pStyle w:val="ListBullet"/>
      </w:pPr>
      <w:r>
        <w:t>Reduce engineering-related production errors caught downstream as proficiency increases.</w:t>
      </w:r>
    </w:p>
    <w:p/>
    <w:p>
      <w:pPr>
        <w:pStyle w:val="Heading2"/>
        <w:jc w:val="center"/>
      </w:pPr>
      <w:r>
        <w:t>KRA 4: CNC Mock-Up Cutting (Long-Term Development)</w:t>
      </w:r>
    </w:p>
    <w:p>
      <w:pPr>
        <w:pStyle w:val="ListBullet"/>
      </w:pPr>
      <w:r>
        <w:t>Perform CNC cutting specifically for mock-ups and prototypes to support design validation before full production runs.</w:t>
      </w:r>
    </w:p>
    <w:p>
      <w:pPr>
        <w:pStyle w:val="ListBullet"/>
      </w:pPr>
      <w:r>
        <w:t>Coordinate with design/drafting staff to translate mock-up requirements into cut-ready files.</w:t>
      </w:r>
    </w:p>
    <w:p/>
    <w:p>
      <w:pPr>
        <w:pStyle w:val="Heading2"/>
        <w:jc w:val="center"/>
      </w:pPr>
      <w:r>
        <w:t>KRA 5: AlphaCam Proficiency (Long-Term Development)</w:t>
      </w:r>
    </w:p>
    <w:p>
      <w:pPr>
        <w:pStyle w:val="ListBullet"/>
      </w:pPr>
      <w:r>
        <w:t>Complete AlphaCam training as scheduled.</w:t>
      </w:r>
    </w:p>
    <w:p>
      <w:pPr>
        <w:pStyle w:val="ListBullet"/>
      </w:pPr>
      <w:r>
        <w:t>Progress toward independently programming CNC toolpaths in AlphaCam.</w:t>
      </w:r>
    </w:p>
    <w:p>
      <w:pPr>
        <w:pStyle w:val="ListBullet"/>
      </w:pPr>
      <w:r>
        <w:t>Apply AlphaCam skills to reduce reliance on pre-built programs over time.</w:t>
      </w:r>
    </w:p>
    <w:p/>
    <w:p>
      <w:pPr>
        <w:pStyle w:val="Heading2"/>
        <w:jc w:val="center"/>
      </w:pPr>
      <w:r>
        <w:t>Development Path</w:t>
      </w:r>
    </w:p>
    <w:p>
      <w:pPr>
        <w:pStyle w:val="ListBullet"/>
      </w:pPr>
      <w:r>
        <w:t>Phase 1 (Immediate): Full proficiency in core CNC operation (KRA 1); available to support sales layout requests (KRA 2).</w:t>
      </w:r>
    </w:p>
    <w:p>
      <w:pPr>
        <w:pStyle w:val="ListBullet"/>
      </w:pPr>
      <w:r>
        <w:t>Phase 2 (Ongoing): Begin structured training on the CAD checklist and shop-ready engineering (KRA 3).</w:t>
      </w:r>
    </w:p>
    <w:p>
      <w:pPr>
        <w:pStyle w:val="ListBullet"/>
      </w:pPr>
      <w:r>
        <w:t>Phase 3 (Ongoing): Introduce mock-up CNC cutting responsibilities (KRA 4) and begin AlphaCam training (KRA 5).</w:t>
      </w:r>
    </w:p>
    <w:p/>
    <w:p>
      <w:pPr>
        <w:pStyle w:val="Heading2"/>
        <w:jc w:val="center"/>
      </w:pPr>
      <w:r>
        <w:t>Notes</w:t>
      </w:r>
    </w:p>
    <w:p>
      <w:pPr>
        <w:pStyle w:val="ListBullet"/>
      </w:pPr>
      <w:r>
        <w:t>Specific performance metrics (turnaround times, error rate targets, training timelines) are placeholders pending review — fill in real targets before this is finalized for use.</w:t>
      </w:r>
    </w:p>
    <w:p>
      <w:pPr>
        <w:pStyle w:val="ListBullet"/>
      </w:pPr>
      <w:r>
        <w:t>Review and update this KRA as the role's balance between CNC operation, drafting, and engineering shifts over time.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2026-07-14 | OPS | v1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