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0F2" w:rsidRPr="00AF5FE1" w:rsidRDefault="00C020F2" w:rsidP="00C020F2">
      <w:pPr>
        <w:pStyle w:val="1"/>
        <w:numPr>
          <w:ilvl w:val="0"/>
          <w:numId w:val="1"/>
        </w:numPr>
        <w:spacing w:before="240" w:after="240"/>
        <w:jc w:val="center"/>
        <w:rPr>
          <w:rFonts w:ascii="Tahoma" w:hAnsi="Tahoma" w:cs="Tahoma"/>
          <w:bCs w:val="0"/>
          <w:color w:val="auto"/>
          <w:sz w:val="36"/>
          <w:szCs w:val="36"/>
        </w:rPr>
      </w:pPr>
      <w:bookmarkStart w:id="0" w:name="_Toc413359303"/>
      <w:r w:rsidRPr="00AF5FE1">
        <w:rPr>
          <w:rFonts w:ascii="Tahoma" w:hAnsi="Tahoma" w:cs="Tahoma"/>
          <w:bCs w:val="0"/>
          <w:color w:val="auto"/>
          <w:sz w:val="36"/>
          <w:szCs w:val="36"/>
        </w:rPr>
        <w:t xml:space="preserve">Установка </w:t>
      </w:r>
      <w:r>
        <w:rPr>
          <w:rFonts w:ascii="Tahoma" w:hAnsi="Tahoma" w:cs="Tahoma"/>
          <w:bCs w:val="0"/>
          <w:color w:val="auto"/>
          <w:sz w:val="36"/>
          <w:szCs w:val="36"/>
        </w:rPr>
        <w:t>индикатора</w:t>
      </w:r>
      <w:r w:rsidRPr="00AF5FE1">
        <w:rPr>
          <w:rFonts w:ascii="Tahoma" w:hAnsi="Tahoma" w:cs="Tahoma"/>
          <w:bCs w:val="0"/>
          <w:color w:val="auto"/>
          <w:sz w:val="36"/>
          <w:szCs w:val="36"/>
        </w:rPr>
        <w:t>.</w:t>
      </w:r>
      <w:bookmarkEnd w:id="0"/>
    </w:p>
    <w:p w:rsidR="00C020F2" w:rsidRPr="00AF5FE1" w:rsidRDefault="00C020F2" w:rsidP="00C020F2">
      <w:pPr>
        <w:pStyle w:val="a4"/>
        <w:numPr>
          <w:ilvl w:val="0"/>
          <w:numId w:val="3"/>
        </w:numPr>
        <w:shd w:val="clear" w:color="auto" w:fill="FFFFFF"/>
        <w:tabs>
          <w:tab w:val="left" w:pos="284"/>
          <w:tab w:val="left" w:pos="1134"/>
        </w:tabs>
        <w:spacing w:before="0" w:beforeAutospacing="0" w:after="240" w:afterAutospacing="0" w:line="360" w:lineRule="auto"/>
        <w:ind w:left="0" w:firstLine="709"/>
        <w:jc w:val="both"/>
        <w:textAlignment w:val="baseline"/>
        <w:rPr>
          <w:rFonts w:ascii="Tahoma" w:hAnsi="Tahoma" w:cs="Tahoma"/>
          <w:color w:val="333333"/>
        </w:rPr>
      </w:pPr>
      <w:r w:rsidRPr="00AF5FE1">
        <w:rPr>
          <w:rFonts w:ascii="Tahoma" w:hAnsi="Tahoma" w:cs="Tahoma"/>
          <w:color w:val="333333"/>
        </w:rPr>
        <w:t>Прежде всего</w:t>
      </w:r>
      <w:r>
        <w:rPr>
          <w:rFonts w:ascii="Tahoma" w:hAnsi="Tahoma" w:cs="Tahoma"/>
          <w:color w:val="333333"/>
        </w:rPr>
        <w:t>,</w:t>
      </w:r>
      <w:r w:rsidRPr="00AF5FE1">
        <w:rPr>
          <w:rFonts w:ascii="Tahoma" w:hAnsi="Tahoma" w:cs="Tahoma"/>
          <w:color w:val="333333"/>
        </w:rPr>
        <w:t xml:space="preserve"> </w:t>
      </w:r>
      <w:r>
        <w:rPr>
          <w:rFonts w:ascii="Tahoma" w:hAnsi="Tahoma" w:cs="Tahoma"/>
          <w:color w:val="333333"/>
        </w:rPr>
        <w:t>в</w:t>
      </w:r>
      <w:r w:rsidRPr="00AF5FE1">
        <w:rPr>
          <w:rFonts w:ascii="Tahoma" w:hAnsi="Tahoma" w:cs="Tahoma"/>
          <w:color w:val="333333"/>
        </w:rPr>
        <w:t>ам необходимо скачать и установить терминал</w:t>
      </w:r>
      <w:r w:rsidRPr="00AF5FE1">
        <w:rPr>
          <w:rStyle w:val="apple-converted-space"/>
          <w:rFonts w:ascii="Tahoma" w:hAnsi="Tahoma" w:cs="Tahoma"/>
          <w:color w:val="333333"/>
        </w:rPr>
        <w:t> </w:t>
      </w:r>
      <w:proofErr w:type="spellStart"/>
      <w:r w:rsidRPr="00AF5FE1">
        <w:rPr>
          <w:rFonts w:ascii="Tahoma" w:hAnsi="Tahoma" w:cs="Tahoma"/>
          <w:color w:val="333333"/>
        </w:rPr>
        <w:fldChar w:fldCharType="begin"/>
      </w:r>
      <w:r w:rsidRPr="00AF5FE1">
        <w:rPr>
          <w:rFonts w:ascii="Tahoma" w:hAnsi="Tahoma" w:cs="Tahoma"/>
          <w:color w:val="333333"/>
        </w:rPr>
        <w:instrText xml:space="preserve"> HYPERLINK "http://www.alpari.ru/ru/platforms/?partner_id=1215286" \t "_blank" </w:instrText>
      </w:r>
      <w:r w:rsidRPr="00AF5FE1">
        <w:rPr>
          <w:rFonts w:ascii="Tahoma" w:hAnsi="Tahoma" w:cs="Tahoma"/>
          <w:color w:val="333333"/>
        </w:rPr>
        <w:fldChar w:fldCharType="separate"/>
      </w:r>
      <w:r w:rsidRPr="00AF5FE1">
        <w:rPr>
          <w:rStyle w:val="a3"/>
          <w:rFonts w:ascii="Tahoma" w:hAnsi="Tahoma" w:cs="Tahoma"/>
          <w:color w:val="395C77"/>
          <w:bdr w:val="none" w:sz="0" w:space="0" w:color="auto" w:frame="1"/>
        </w:rPr>
        <w:t>Metatrader</w:t>
      </w:r>
      <w:proofErr w:type="spellEnd"/>
      <w:r w:rsidRPr="00AF5FE1">
        <w:rPr>
          <w:rStyle w:val="a3"/>
          <w:rFonts w:ascii="Tahoma" w:hAnsi="Tahoma" w:cs="Tahoma"/>
          <w:color w:val="395C77"/>
          <w:bdr w:val="none" w:sz="0" w:space="0" w:color="auto" w:frame="1"/>
        </w:rPr>
        <w:t xml:space="preserve"> 4</w:t>
      </w:r>
      <w:r w:rsidRPr="00AF5FE1">
        <w:rPr>
          <w:rFonts w:ascii="Tahoma" w:hAnsi="Tahoma" w:cs="Tahoma"/>
          <w:color w:val="333333"/>
        </w:rPr>
        <w:fldChar w:fldCharType="end"/>
      </w:r>
      <w:r w:rsidRPr="00AF5FE1">
        <w:rPr>
          <w:rFonts w:ascii="Tahoma" w:hAnsi="Tahoma" w:cs="Tahoma"/>
          <w:color w:val="333333"/>
        </w:rPr>
        <w:t>.</w:t>
      </w:r>
    </w:p>
    <w:p w:rsidR="00C020F2" w:rsidRPr="00AF5FE1" w:rsidRDefault="00C020F2" w:rsidP="00C020F2">
      <w:pPr>
        <w:pStyle w:val="a4"/>
        <w:numPr>
          <w:ilvl w:val="0"/>
          <w:numId w:val="3"/>
        </w:numPr>
        <w:shd w:val="clear" w:color="auto" w:fill="FFFFFF"/>
        <w:tabs>
          <w:tab w:val="left" w:pos="284"/>
          <w:tab w:val="left" w:pos="1134"/>
        </w:tabs>
        <w:spacing w:before="0" w:beforeAutospacing="0" w:after="240" w:afterAutospacing="0" w:line="360" w:lineRule="auto"/>
        <w:ind w:left="0" w:firstLine="709"/>
        <w:jc w:val="both"/>
        <w:textAlignment w:val="baseline"/>
        <w:rPr>
          <w:rFonts w:ascii="Tahoma" w:hAnsi="Tahoma" w:cs="Tahoma"/>
          <w:color w:val="333333"/>
        </w:rPr>
      </w:pPr>
      <w:r w:rsidRPr="00AF5FE1">
        <w:rPr>
          <w:rFonts w:ascii="Tahoma" w:hAnsi="Tahoma" w:cs="Tahoma"/>
          <w:color w:val="333333"/>
        </w:rPr>
        <w:t xml:space="preserve">Впервые скачав архив с </w:t>
      </w:r>
      <w:r>
        <w:rPr>
          <w:rFonts w:ascii="Tahoma" w:hAnsi="Tahoma" w:cs="Tahoma"/>
          <w:color w:val="333333"/>
        </w:rPr>
        <w:t>индикатором</w:t>
      </w:r>
      <w:r w:rsidRPr="00AF5FE1">
        <w:rPr>
          <w:rFonts w:ascii="Tahoma" w:hAnsi="Tahoma" w:cs="Tahoma"/>
          <w:color w:val="333333"/>
        </w:rPr>
        <w:t>, пользователь ищет файл</w:t>
      </w:r>
      <w:proofErr w:type="gramStart"/>
      <w:r w:rsidRPr="00AF5FE1">
        <w:rPr>
          <w:rFonts w:ascii="Tahoma" w:hAnsi="Tahoma" w:cs="Tahoma"/>
          <w:color w:val="333333"/>
        </w:rPr>
        <w:t xml:space="preserve"> .</w:t>
      </w:r>
      <w:proofErr w:type="spellStart"/>
      <w:proofErr w:type="gramEnd"/>
      <w:r w:rsidRPr="00AF5FE1">
        <w:rPr>
          <w:rFonts w:ascii="Tahoma" w:hAnsi="Tahoma" w:cs="Tahoma"/>
          <w:color w:val="333333"/>
        </w:rPr>
        <w:t>ехе</w:t>
      </w:r>
      <w:proofErr w:type="spellEnd"/>
      <w:r w:rsidRPr="00AF5FE1">
        <w:rPr>
          <w:rFonts w:ascii="Tahoma" w:hAnsi="Tahoma" w:cs="Tahoma"/>
          <w:color w:val="333333"/>
        </w:rPr>
        <w:t xml:space="preserve"> , как для установки обычных программ. Обычно не находит. Иногда продавцы систем предоставляют такой файл, но все что он делает — распределяет файлы по папкам. Мы вполне можем сделать это самостоятельно.</w:t>
      </w:r>
    </w:p>
    <w:p w:rsidR="00C020F2" w:rsidRPr="00AF5FE1" w:rsidRDefault="00C020F2" w:rsidP="00C020F2">
      <w:pPr>
        <w:pStyle w:val="a4"/>
        <w:shd w:val="clear" w:color="auto" w:fill="FFFFFF"/>
        <w:tabs>
          <w:tab w:val="left" w:pos="1134"/>
        </w:tabs>
        <w:spacing w:before="0" w:beforeAutospacing="0" w:after="240" w:afterAutospacing="0" w:line="360" w:lineRule="auto"/>
        <w:ind w:firstLine="709"/>
        <w:jc w:val="both"/>
        <w:textAlignment w:val="baseline"/>
        <w:rPr>
          <w:rFonts w:ascii="Tahoma" w:hAnsi="Tahoma" w:cs="Tahoma"/>
          <w:color w:val="333333"/>
        </w:rPr>
      </w:pPr>
      <w:r w:rsidRPr="00AF5FE1">
        <w:rPr>
          <w:rFonts w:ascii="Tahoma" w:hAnsi="Tahoma" w:cs="Tahoma"/>
          <w:color w:val="333333"/>
        </w:rPr>
        <w:t xml:space="preserve">Итак, </w:t>
      </w:r>
      <w:proofErr w:type="gramStart"/>
      <w:r w:rsidRPr="00AF5FE1">
        <w:rPr>
          <w:rFonts w:ascii="Tahoma" w:hAnsi="Tahoma" w:cs="Tahoma"/>
          <w:color w:val="333333"/>
        </w:rPr>
        <w:t>смотрим какие файлы у нас есть</w:t>
      </w:r>
      <w:proofErr w:type="gramEnd"/>
      <w:r w:rsidRPr="00AF5FE1">
        <w:rPr>
          <w:rFonts w:ascii="Tahoma" w:hAnsi="Tahoma" w:cs="Tahoma"/>
          <w:color w:val="333333"/>
        </w:rPr>
        <w:t xml:space="preserve"> в наличии. Обычно это файл</w:t>
      </w:r>
      <w:r>
        <w:rPr>
          <w:rFonts w:ascii="Tahoma" w:hAnsi="Tahoma" w:cs="Tahoma"/>
          <w:color w:val="333333"/>
        </w:rPr>
        <w:t xml:space="preserve"> самого индикатора (.ех</w:t>
      </w:r>
      <w:proofErr w:type="gramStart"/>
      <w:r>
        <w:rPr>
          <w:rFonts w:ascii="Tahoma" w:hAnsi="Tahoma" w:cs="Tahoma"/>
          <w:color w:val="333333"/>
        </w:rPr>
        <w:t>4</w:t>
      </w:r>
      <w:proofErr w:type="gramEnd"/>
      <w:r>
        <w:rPr>
          <w:rFonts w:ascii="Tahoma" w:hAnsi="Tahoma" w:cs="Tahoma"/>
          <w:color w:val="333333"/>
        </w:rPr>
        <w:t xml:space="preserve"> или .mq4</w:t>
      </w:r>
      <w:r w:rsidRPr="00AF5FE1">
        <w:rPr>
          <w:rFonts w:ascii="Tahoma" w:hAnsi="Tahoma" w:cs="Tahoma"/>
          <w:color w:val="333333"/>
        </w:rPr>
        <w:t xml:space="preserve"> — для торговли подойдет и тот и тот) и какие-то вспомогательные файлы (индикаторы или библиотеки).</w:t>
      </w:r>
    </w:p>
    <w:p w:rsidR="00C020F2" w:rsidRPr="00AF5FE1" w:rsidRDefault="00C020F2" w:rsidP="00C020F2">
      <w:pPr>
        <w:pStyle w:val="a4"/>
        <w:numPr>
          <w:ilvl w:val="0"/>
          <w:numId w:val="3"/>
        </w:numPr>
        <w:shd w:val="clear" w:color="auto" w:fill="FFFFFF"/>
        <w:tabs>
          <w:tab w:val="left" w:pos="284"/>
          <w:tab w:val="left" w:pos="1134"/>
        </w:tabs>
        <w:spacing w:before="0" w:beforeAutospacing="0" w:after="240" w:afterAutospacing="0" w:line="360" w:lineRule="auto"/>
        <w:ind w:left="0" w:firstLine="709"/>
        <w:jc w:val="both"/>
        <w:textAlignment w:val="baseline"/>
        <w:rPr>
          <w:rFonts w:ascii="Tahoma" w:hAnsi="Tahoma" w:cs="Tahoma"/>
          <w:color w:val="333333"/>
        </w:rPr>
      </w:pPr>
      <w:r w:rsidRPr="00AF5FE1">
        <w:rPr>
          <w:rFonts w:ascii="Tahoma" w:hAnsi="Tahoma" w:cs="Tahoma"/>
          <w:color w:val="333333"/>
        </w:rPr>
        <w:t xml:space="preserve">Файл </w:t>
      </w:r>
      <w:r>
        <w:rPr>
          <w:rFonts w:ascii="Tahoma" w:hAnsi="Tahoma" w:cs="Tahoma"/>
          <w:color w:val="333333"/>
        </w:rPr>
        <w:t>индикатора</w:t>
      </w:r>
      <w:r w:rsidRPr="00AF5FE1">
        <w:rPr>
          <w:rFonts w:ascii="Tahoma" w:hAnsi="Tahoma" w:cs="Tahoma"/>
          <w:color w:val="333333"/>
        </w:rPr>
        <w:t xml:space="preserve"> (.ex4 или .mq</w:t>
      </w:r>
      <w:r>
        <w:rPr>
          <w:rFonts w:ascii="Tahoma" w:hAnsi="Tahoma" w:cs="Tahoma"/>
          <w:color w:val="333333"/>
        </w:rPr>
        <w:t>4</w:t>
      </w:r>
      <w:r w:rsidRPr="00AF5FE1">
        <w:rPr>
          <w:rFonts w:ascii="Tahoma" w:hAnsi="Tahoma" w:cs="Tahoma"/>
          <w:color w:val="333333"/>
        </w:rPr>
        <w:t>) нужно поместить в папку</w:t>
      </w:r>
      <w:r w:rsidRPr="00AF5FE1">
        <w:rPr>
          <w:rStyle w:val="apple-converted-space"/>
          <w:rFonts w:ascii="Tahoma" w:hAnsi="Tahoma" w:cs="Tahoma"/>
          <w:b/>
          <w:bCs/>
          <w:color w:val="333333"/>
          <w:bdr w:val="none" w:sz="0" w:space="0" w:color="auto" w:frame="1"/>
        </w:rPr>
        <w:t> </w:t>
      </w:r>
      <w:r w:rsidRPr="00AF5FE1">
        <w:rPr>
          <w:rStyle w:val="a5"/>
          <w:rFonts w:ascii="Tahoma" w:hAnsi="Tahoma" w:cs="Tahoma"/>
          <w:color w:val="333333"/>
          <w:bdr w:val="none" w:sz="0" w:space="0" w:color="auto" w:frame="1"/>
        </w:rPr>
        <w:t>MQL4/</w:t>
      </w:r>
      <w:r>
        <w:rPr>
          <w:rStyle w:val="a5"/>
          <w:rFonts w:ascii="Tahoma" w:hAnsi="Tahoma" w:cs="Tahoma"/>
          <w:color w:val="333333"/>
          <w:bdr w:val="none" w:sz="0" w:space="0" w:color="auto" w:frame="1"/>
          <w:lang w:val="en-US"/>
        </w:rPr>
        <w:t>indicators</w:t>
      </w:r>
      <w:r w:rsidRPr="00AF5FE1">
        <w:rPr>
          <w:rFonts w:ascii="Tahoma" w:hAnsi="Tahoma" w:cs="Tahoma"/>
          <w:color w:val="333333"/>
        </w:rPr>
        <w:t> в каталоге данных вашего терминала</w:t>
      </w:r>
      <w:r w:rsidRPr="00AF5FE1">
        <w:rPr>
          <w:rStyle w:val="a5"/>
          <w:rFonts w:ascii="Tahoma" w:hAnsi="Tahoma" w:cs="Tahoma"/>
          <w:color w:val="333333"/>
          <w:bdr w:val="none" w:sz="0" w:space="0" w:color="auto" w:frame="1"/>
        </w:rPr>
        <w:t>.</w:t>
      </w:r>
    </w:p>
    <w:p w:rsidR="00C020F2" w:rsidRPr="00AF5FE1" w:rsidRDefault="00C020F2" w:rsidP="00C020F2">
      <w:pPr>
        <w:pStyle w:val="a4"/>
        <w:shd w:val="clear" w:color="auto" w:fill="FFFFFF"/>
        <w:tabs>
          <w:tab w:val="left" w:pos="284"/>
          <w:tab w:val="left" w:pos="1134"/>
        </w:tabs>
        <w:spacing w:before="0" w:beforeAutospacing="0" w:after="240" w:afterAutospacing="0" w:line="360" w:lineRule="auto"/>
        <w:ind w:firstLine="709"/>
        <w:jc w:val="both"/>
        <w:textAlignment w:val="baseline"/>
        <w:rPr>
          <w:rStyle w:val="a5"/>
          <w:rFonts w:ascii="Tahoma" w:hAnsi="Tahoma" w:cs="Tahoma"/>
          <w:color w:val="333333"/>
          <w:bdr w:val="none" w:sz="0" w:space="0" w:color="auto" w:frame="1"/>
        </w:rPr>
      </w:pPr>
      <w:r w:rsidRPr="00AF5FE1">
        <w:rPr>
          <w:rFonts w:ascii="Tahoma" w:hAnsi="Tahoma" w:cs="Tahoma"/>
          <w:color w:val="333333"/>
        </w:rPr>
        <w:t>Чтобы попасть в каталог данных, в терминале нажимаем</w:t>
      </w:r>
      <w:r w:rsidRPr="00AF5FE1">
        <w:rPr>
          <w:rStyle w:val="apple-converted-space"/>
          <w:rFonts w:ascii="Tahoma" w:hAnsi="Tahoma" w:cs="Tahoma"/>
          <w:color w:val="333333"/>
        </w:rPr>
        <w:t> </w:t>
      </w:r>
      <w:r w:rsidRPr="00AF5FE1">
        <w:rPr>
          <w:rStyle w:val="a5"/>
          <w:rFonts w:ascii="Tahoma" w:hAnsi="Tahoma" w:cs="Tahoma"/>
          <w:color w:val="333333"/>
          <w:bdr w:val="none" w:sz="0" w:space="0" w:color="auto" w:frame="1"/>
        </w:rPr>
        <w:t>Файл</w:t>
      </w:r>
      <w:r w:rsidRPr="00AF5FE1">
        <w:rPr>
          <w:rStyle w:val="apple-converted-space"/>
          <w:rFonts w:ascii="Tahoma" w:hAnsi="Tahoma" w:cs="Tahoma"/>
          <w:color w:val="333333"/>
        </w:rPr>
        <w:t> </w:t>
      </w:r>
      <w:r w:rsidRPr="00AF5FE1">
        <w:rPr>
          <w:rFonts w:ascii="Tahoma" w:hAnsi="Tahoma" w:cs="Tahoma"/>
          <w:color w:val="333333"/>
        </w:rPr>
        <w:t>-&gt;</w:t>
      </w:r>
      <w:r w:rsidRPr="00AF5FE1">
        <w:rPr>
          <w:rStyle w:val="apple-converted-space"/>
          <w:rFonts w:ascii="Tahoma" w:hAnsi="Tahoma" w:cs="Tahoma"/>
          <w:color w:val="333333"/>
        </w:rPr>
        <w:t> </w:t>
      </w:r>
      <w:r w:rsidRPr="00AF5FE1">
        <w:rPr>
          <w:rStyle w:val="a5"/>
          <w:rFonts w:ascii="Tahoma" w:hAnsi="Tahoma" w:cs="Tahoma"/>
          <w:color w:val="333333"/>
          <w:bdr w:val="none" w:sz="0" w:space="0" w:color="auto" w:frame="1"/>
        </w:rPr>
        <w:t>Открыть каталог данных</w:t>
      </w:r>
    </w:p>
    <w:p w:rsidR="00C020F2" w:rsidRDefault="00C020F2" w:rsidP="00C020F2">
      <w:pPr>
        <w:pStyle w:val="a4"/>
        <w:shd w:val="clear" w:color="auto" w:fill="FFFFFF"/>
        <w:tabs>
          <w:tab w:val="left" w:pos="284"/>
        </w:tabs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</w:p>
    <w:p w:rsidR="00C020F2" w:rsidRDefault="00C020F2" w:rsidP="00C020F2">
      <w:pPr>
        <w:pStyle w:val="a4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95C77"/>
          <w:bdr w:val="none" w:sz="0" w:space="0" w:color="auto" w:frame="1"/>
        </w:rPr>
        <w:drawing>
          <wp:inline distT="0" distB="0" distL="0" distR="0">
            <wp:extent cx="3629025" cy="3895725"/>
            <wp:effectExtent l="19050" t="0" r="9525" b="0"/>
            <wp:docPr id="3" name="Рисунок 3" descr="Каталог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талог данных">
                      <a:hlinkClick r:id="rId5" tooltip="&quot;Как установить форекс советник - Универсальная инструкция + Мини-F.A.Q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0F2" w:rsidRDefault="00C020F2" w:rsidP="00C020F2">
      <w:pPr>
        <w:pStyle w:val="a4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Georgia" w:hAnsi="Georgia"/>
          <w:color w:val="333333"/>
        </w:rPr>
      </w:pPr>
    </w:p>
    <w:p w:rsidR="00C020F2" w:rsidRDefault="00C020F2" w:rsidP="00C020F2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Откроется папка, в ней мы заходим в раздел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Style w:val="a5"/>
          <w:rFonts w:ascii="Georgia" w:hAnsi="Georgia"/>
          <w:color w:val="333333"/>
          <w:bdr w:val="none" w:sz="0" w:space="0" w:color="auto" w:frame="1"/>
        </w:rPr>
        <w:t>MQL4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в каталог</w:t>
      </w:r>
      <w:r>
        <w:rPr>
          <w:rStyle w:val="apple-converted-space"/>
          <w:rFonts w:ascii="Georgia" w:hAnsi="Georgia"/>
          <w:color w:val="333333"/>
        </w:rPr>
        <w:t> </w:t>
      </w:r>
      <w:proofErr w:type="spellStart"/>
      <w:r w:rsidRPr="00C020F2">
        <w:rPr>
          <w:rStyle w:val="a5"/>
          <w:bdr w:val="none" w:sz="0" w:space="0" w:color="auto" w:frame="1"/>
        </w:rPr>
        <w:t>Indicators</w:t>
      </w:r>
      <w:proofErr w:type="spellEnd"/>
      <w:r>
        <w:rPr>
          <w:rFonts w:ascii="Georgia" w:hAnsi="Georgia"/>
          <w:color w:val="333333"/>
        </w:rPr>
        <w:t>. И туда копируем файлы наших индикаторов. Закрываем папку,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  <w:u w:val="single"/>
          <w:bdr w:val="none" w:sz="0" w:space="0" w:color="auto" w:frame="1"/>
        </w:rPr>
        <w:t>перезапускаем</w:t>
      </w:r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МТ</w:t>
      </w:r>
      <w:proofErr w:type="gramStart"/>
      <w:r>
        <w:rPr>
          <w:rFonts w:ascii="Georgia" w:hAnsi="Georgia"/>
          <w:color w:val="333333"/>
        </w:rPr>
        <w:t>4</w:t>
      </w:r>
      <w:proofErr w:type="gramEnd"/>
      <w:r>
        <w:rPr>
          <w:rFonts w:ascii="Georgia" w:hAnsi="Georgia"/>
          <w:color w:val="333333"/>
        </w:rPr>
        <w:t>.</w:t>
      </w:r>
    </w:p>
    <w:p w:rsidR="00C020F2" w:rsidRDefault="00C020F2" w:rsidP="00C020F2">
      <w:pPr>
        <w:pStyle w:val="a4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Georgia" w:hAnsi="Georgia"/>
          <w:color w:val="333333"/>
        </w:rPr>
      </w:pPr>
    </w:p>
    <w:p w:rsidR="00C020F2" w:rsidRDefault="00582FD4" w:rsidP="00C020F2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33333"/>
          <w:u w:val="single"/>
          <w:bdr w:val="none" w:sz="0" w:space="0" w:color="auto" w:frame="1"/>
        </w:rPr>
        <w:drawing>
          <wp:inline distT="0" distB="0" distL="0" distR="0">
            <wp:extent cx="5938520" cy="2635885"/>
            <wp:effectExtent l="19050" t="0" r="5080" b="0"/>
            <wp:docPr id="2" name="Рисунок 1" descr="D:\tem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0F2" w:rsidRDefault="00C020F2" w:rsidP="00C020F2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</w:p>
    <w:p w:rsidR="00C020F2" w:rsidRPr="00AF5FE1" w:rsidRDefault="00C020F2" w:rsidP="00C020F2">
      <w:pPr>
        <w:pStyle w:val="a4"/>
        <w:numPr>
          <w:ilvl w:val="0"/>
          <w:numId w:val="3"/>
        </w:numPr>
        <w:shd w:val="clear" w:color="auto" w:fill="FFFFFF"/>
        <w:tabs>
          <w:tab w:val="left" w:pos="284"/>
          <w:tab w:val="left" w:pos="993"/>
        </w:tabs>
        <w:spacing w:before="0" w:beforeAutospacing="0" w:after="240" w:afterAutospacing="0" w:line="360" w:lineRule="auto"/>
        <w:ind w:left="0" w:firstLine="567"/>
        <w:jc w:val="both"/>
        <w:textAlignment w:val="baseline"/>
        <w:rPr>
          <w:rFonts w:ascii="Tahoma" w:hAnsi="Tahoma" w:cs="Tahoma"/>
          <w:color w:val="333333"/>
        </w:rPr>
      </w:pPr>
      <w:r w:rsidRPr="00AF5FE1">
        <w:rPr>
          <w:rFonts w:ascii="Tahoma" w:hAnsi="Tahoma" w:cs="Tahoma"/>
          <w:color w:val="333333"/>
        </w:rPr>
        <w:t xml:space="preserve">Если присутствуют дополнительные файлы, их тоже нужно раскидать по папкам внутри каталога данных </w:t>
      </w:r>
      <w:proofErr w:type="spellStart"/>
      <w:r w:rsidRPr="00AF5FE1">
        <w:rPr>
          <w:rFonts w:ascii="Tahoma" w:hAnsi="Tahoma" w:cs="Tahoma"/>
          <w:color w:val="333333"/>
        </w:rPr>
        <w:t>Метатрейдер</w:t>
      </w:r>
      <w:proofErr w:type="spellEnd"/>
      <w:r w:rsidRPr="00AF5FE1">
        <w:rPr>
          <w:rFonts w:ascii="Tahoma" w:hAnsi="Tahoma" w:cs="Tahoma"/>
          <w:color w:val="333333"/>
        </w:rPr>
        <w:t xml:space="preserve"> 4.</w:t>
      </w:r>
    </w:p>
    <w:p w:rsidR="00C020F2" w:rsidRPr="00AF5FE1" w:rsidRDefault="00C020F2" w:rsidP="00C020F2">
      <w:pPr>
        <w:numPr>
          <w:ilvl w:val="0"/>
          <w:numId w:val="2"/>
        </w:numPr>
        <w:tabs>
          <w:tab w:val="clear" w:pos="720"/>
          <w:tab w:val="num" w:pos="1276"/>
          <w:tab w:val="left" w:pos="1418"/>
        </w:tabs>
        <w:spacing w:after="0" w:line="360" w:lineRule="auto"/>
        <w:ind w:left="567" w:firstLine="426"/>
        <w:jc w:val="both"/>
        <w:textAlignment w:val="baseline"/>
        <w:rPr>
          <w:rFonts w:ascii="Tahoma" w:hAnsi="Tahoma" w:cs="Tahoma"/>
          <w:color w:val="333333"/>
          <w:sz w:val="24"/>
          <w:szCs w:val="24"/>
        </w:rPr>
      </w:pPr>
      <w:r w:rsidRPr="00AF5FE1">
        <w:rPr>
          <w:rFonts w:ascii="Tahoma" w:hAnsi="Tahoma" w:cs="Tahoma"/>
          <w:color w:val="333333"/>
          <w:sz w:val="24"/>
          <w:szCs w:val="24"/>
        </w:rPr>
        <w:t>Файл .</w:t>
      </w:r>
      <w:proofErr w:type="spellStart"/>
      <w:r w:rsidRPr="00AF5FE1">
        <w:rPr>
          <w:rFonts w:ascii="Tahoma" w:hAnsi="Tahoma" w:cs="Tahoma"/>
          <w:color w:val="333333"/>
          <w:sz w:val="24"/>
          <w:szCs w:val="24"/>
        </w:rPr>
        <w:t>dll</w:t>
      </w:r>
      <w:proofErr w:type="spellEnd"/>
      <w:r w:rsidRPr="00AF5FE1">
        <w:rPr>
          <w:rFonts w:ascii="Tahoma" w:hAnsi="Tahoma" w:cs="Tahoma"/>
          <w:color w:val="333333"/>
          <w:sz w:val="24"/>
          <w:szCs w:val="24"/>
        </w:rPr>
        <w:t xml:space="preserve"> — библиотека, часто идет в комплекте с коммерческими советниками</w:t>
      </w:r>
      <w:r w:rsidR="00582FD4">
        <w:rPr>
          <w:rFonts w:ascii="Tahoma" w:hAnsi="Tahoma" w:cs="Tahoma"/>
          <w:color w:val="333333"/>
          <w:sz w:val="24"/>
          <w:szCs w:val="24"/>
        </w:rPr>
        <w:t xml:space="preserve"> и индикаторами</w:t>
      </w:r>
      <w:r w:rsidRPr="00AF5FE1">
        <w:rPr>
          <w:rFonts w:ascii="Tahoma" w:hAnsi="Tahoma" w:cs="Tahoma"/>
          <w:color w:val="333333"/>
          <w:sz w:val="24"/>
          <w:szCs w:val="24"/>
        </w:rPr>
        <w:t>. Этот файл необходимо поместить в папку</w:t>
      </w:r>
      <w:r w:rsidRPr="00AF5FE1">
        <w:rPr>
          <w:rStyle w:val="apple-converted-space"/>
          <w:rFonts w:ascii="Tahoma" w:hAnsi="Tahoma" w:cs="Tahoma"/>
          <w:color w:val="333333"/>
          <w:sz w:val="24"/>
          <w:szCs w:val="24"/>
        </w:rPr>
        <w:t> </w:t>
      </w:r>
      <w:r w:rsidRPr="00AF5FE1">
        <w:rPr>
          <w:rStyle w:val="a5"/>
          <w:rFonts w:ascii="Tahoma" w:hAnsi="Tahoma" w:cs="Tahoma"/>
          <w:color w:val="333333"/>
          <w:sz w:val="24"/>
          <w:szCs w:val="24"/>
          <w:bdr w:val="none" w:sz="0" w:space="0" w:color="auto" w:frame="1"/>
        </w:rPr>
        <w:t>Каталог данных/MQL4/</w:t>
      </w:r>
      <w:proofErr w:type="spellStart"/>
      <w:r w:rsidRPr="00AF5FE1">
        <w:rPr>
          <w:rStyle w:val="a5"/>
          <w:rFonts w:ascii="Tahoma" w:hAnsi="Tahoma" w:cs="Tahoma"/>
          <w:color w:val="333333"/>
          <w:sz w:val="24"/>
          <w:szCs w:val="24"/>
          <w:bdr w:val="none" w:sz="0" w:space="0" w:color="auto" w:frame="1"/>
        </w:rPr>
        <w:t>Libraries</w:t>
      </w:r>
      <w:proofErr w:type="spellEnd"/>
    </w:p>
    <w:p w:rsidR="00C020F2" w:rsidRPr="00AF5FE1" w:rsidRDefault="00C020F2" w:rsidP="00C020F2">
      <w:pPr>
        <w:numPr>
          <w:ilvl w:val="0"/>
          <w:numId w:val="2"/>
        </w:numPr>
        <w:tabs>
          <w:tab w:val="clear" w:pos="720"/>
          <w:tab w:val="num" w:pos="1276"/>
          <w:tab w:val="left" w:pos="1418"/>
        </w:tabs>
        <w:spacing w:after="0" w:line="360" w:lineRule="auto"/>
        <w:ind w:left="567" w:firstLine="426"/>
        <w:jc w:val="both"/>
        <w:textAlignment w:val="baseline"/>
        <w:rPr>
          <w:rFonts w:ascii="Tahoma" w:hAnsi="Tahoma" w:cs="Tahoma"/>
          <w:color w:val="333333"/>
          <w:sz w:val="24"/>
          <w:szCs w:val="24"/>
        </w:rPr>
      </w:pPr>
      <w:r w:rsidRPr="00AF5FE1">
        <w:rPr>
          <w:rFonts w:ascii="Tahoma" w:hAnsi="Tahoma" w:cs="Tahoma"/>
          <w:color w:val="333333"/>
          <w:sz w:val="24"/>
          <w:szCs w:val="24"/>
        </w:rPr>
        <w:t>Если присутствуют фай</w:t>
      </w:r>
      <w:proofErr w:type="gramStart"/>
      <w:r w:rsidRPr="00AF5FE1">
        <w:rPr>
          <w:rFonts w:ascii="Tahoma" w:hAnsi="Tahoma" w:cs="Tahoma"/>
          <w:color w:val="333333"/>
          <w:sz w:val="24"/>
          <w:szCs w:val="24"/>
        </w:rPr>
        <w:t>л(</w:t>
      </w:r>
      <w:proofErr w:type="spellStart"/>
      <w:proofErr w:type="gramEnd"/>
      <w:r w:rsidRPr="00AF5FE1">
        <w:rPr>
          <w:rFonts w:ascii="Tahoma" w:hAnsi="Tahoma" w:cs="Tahoma"/>
          <w:color w:val="333333"/>
          <w:sz w:val="24"/>
          <w:szCs w:val="24"/>
        </w:rPr>
        <w:t>ы</w:t>
      </w:r>
      <w:proofErr w:type="spellEnd"/>
      <w:r w:rsidRPr="00AF5FE1">
        <w:rPr>
          <w:rFonts w:ascii="Tahoma" w:hAnsi="Tahoma" w:cs="Tahoma"/>
          <w:color w:val="333333"/>
          <w:sz w:val="24"/>
          <w:szCs w:val="24"/>
        </w:rPr>
        <w:t>) .</w:t>
      </w:r>
      <w:proofErr w:type="spellStart"/>
      <w:r w:rsidRPr="00AF5FE1">
        <w:rPr>
          <w:rFonts w:ascii="Tahoma" w:hAnsi="Tahoma" w:cs="Tahoma"/>
          <w:color w:val="333333"/>
          <w:sz w:val="24"/>
          <w:szCs w:val="24"/>
        </w:rPr>
        <w:t>set</w:t>
      </w:r>
      <w:proofErr w:type="spellEnd"/>
      <w:r w:rsidRPr="00AF5FE1">
        <w:rPr>
          <w:rFonts w:ascii="Tahoma" w:hAnsi="Tahoma" w:cs="Tahoma"/>
          <w:color w:val="333333"/>
          <w:sz w:val="24"/>
          <w:szCs w:val="24"/>
        </w:rPr>
        <w:t xml:space="preserve"> (шаблоны настроек советника),их перемещаем в</w:t>
      </w:r>
      <w:r w:rsidRPr="00AF5FE1">
        <w:rPr>
          <w:rStyle w:val="apple-converted-space"/>
          <w:rFonts w:ascii="Tahoma" w:hAnsi="Tahoma" w:cs="Tahoma"/>
          <w:color w:val="333333"/>
          <w:sz w:val="24"/>
          <w:szCs w:val="24"/>
        </w:rPr>
        <w:t> </w:t>
      </w:r>
      <w:r w:rsidRPr="00AF5FE1">
        <w:rPr>
          <w:rStyle w:val="a5"/>
          <w:rFonts w:ascii="Tahoma" w:hAnsi="Tahoma" w:cs="Tahoma"/>
          <w:color w:val="333333"/>
          <w:sz w:val="24"/>
          <w:szCs w:val="24"/>
          <w:bdr w:val="none" w:sz="0" w:space="0" w:color="auto" w:frame="1"/>
        </w:rPr>
        <w:t>Каталог данных/MQL4/</w:t>
      </w:r>
      <w:proofErr w:type="spellStart"/>
      <w:r w:rsidRPr="00AF5FE1">
        <w:rPr>
          <w:rStyle w:val="a5"/>
          <w:rFonts w:ascii="Tahoma" w:hAnsi="Tahoma" w:cs="Tahoma"/>
          <w:color w:val="333333"/>
          <w:sz w:val="24"/>
          <w:szCs w:val="24"/>
          <w:bdr w:val="none" w:sz="0" w:space="0" w:color="auto" w:frame="1"/>
        </w:rPr>
        <w:t>Presets</w:t>
      </w:r>
      <w:proofErr w:type="spellEnd"/>
    </w:p>
    <w:p w:rsidR="00C020F2" w:rsidRPr="00AF5FE1" w:rsidRDefault="00582FD4" w:rsidP="00C020F2">
      <w:pPr>
        <w:numPr>
          <w:ilvl w:val="0"/>
          <w:numId w:val="2"/>
        </w:numPr>
        <w:tabs>
          <w:tab w:val="clear" w:pos="720"/>
          <w:tab w:val="num" w:pos="1276"/>
          <w:tab w:val="left" w:pos="1418"/>
        </w:tabs>
        <w:spacing w:after="0" w:line="360" w:lineRule="auto"/>
        <w:ind w:left="567" w:firstLine="426"/>
        <w:jc w:val="both"/>
        <w:textAlignment w:val="baseline"/>
        <w:rPr>
          <w:rFonts w:ascii="Tahoma" w:hAnsi="Tahoma" w:cs="Tahoma"/>
          <w:color w:val="333333"/>
          <w:sz w:val="24"/>
          <w:szCs w:val="24"/>
        </w:rPr>
      </w:pPr>
      <w:r>
        <w:rPr>
          <w:rFonts w:ascii="Tahoma" w:hAnsi="Tahoma" w:cs="Tahoma"/>
          <w:color w:val="333333"/>
          <w:sz w:val="24"/>
          <w:szCs w:val="24"/>
        </w:rPr>
        <w:t>Если вы устанавливаете не индикатор, а советник, то его необходимо поместить в папку</w:t>
      </w:r>
      <w:r w:rsidR="00C020F2" w:rsidRPr="00AF5FE1">
        <w:rPr>
          <w:rStyle w:val="apple-converted-space"/>
          <w:rFonts w:ascii="Tahoma" w:hAnsi="Tahoma" w:cs="Tahoma"/>
          <w:color w:val="333333"/>
          <w:sz w:val="24"/>
          <w:szCs w:val="24"/>
        </w:rPr>
        <w:t> </w:t>
      </w:r>
      <w:r w:rsidR="00C020F2" w:rsidRPr="00AF5FE1">
        <w:rPr>
          <w:rStyle w:val="a5"/>
          <w:rFonts w:ascii="Tahoma" w:hAnsi="Tahoma" w:cs="Tahoma"/>
          <w:color w:val="333333"/>
          <w:sz w:val="24"/>
          <w:szCs w:val="24"/>
          <w:bdr w:val="none" w:sz="0" w:space="0" w:color="auto" w:frame="1"/>
        </w:rPr>
        <w:t>Каталог данных/MQL4/</w:t>
      </w:r>
      <w:proofErr w:type="spellStart"/>
      <w:r w:rsidR="00C020F2" w:rsidRPr="00AF5FE1">
        <w:rPr>
          <w:rStyle w:val="a5"/>
          <w:rFonts w:ascii="Tahoma" w:hAnsi="Tahoma" w:cs="Tahoma"/>
          <w:color w:val="333333"/>
          <w:sz w:val="24"/>
          <w:szCs w:val="24"/>
          <w:bdr w:val="none" w:sz="0" w:space="0" w:color="auto" w:frame="1"/>
        </w:rPr>
        <w:t>Indicators</w:t>
      </w:r>
      <w:proofErr w:type="spellEnd"/>
    </w:p>
    <w:p w:rsidR="00C020F2" w:rsidRPr="002275C6" w:rsidRDefault="00C020F2" w:rsidP="00C020F2">
      <w:pPr>
        <w:pStyle w:val="a4"/>
        <w:numPr>
          <w:ilvl w:val="0"/>
          <w:numId w:val="3"/>
        </w:numPr>
        <w:shd w:val="clear" w:color="auto" w:fill="FFFFFF"/>
        <w:tabs>
          <w:tab w:val="left" w:pos="1134"/>
        </w:tabs>
        <w:spacing w:before="0" w:beforeAutospacing="0" w:after="240" w:afterAutospacing="0" w:line="360" w:lineRule="auto"/>
        <w:ind w:left="0" w:firstLine="709"/>
        <w:textAlignment w:val="baseline"/>
        <w:rPr>
          <w:rFonts w:ascii="Tahoma" w:hAnsi="Tahoma" w:cs="Tahoma"/>
          <w:color w:val="333333"/>
        </w:rPr>
      </w:pPr>
      <w:r w:rsidRPr="002275C6">
        <w:rPr>
          <w:rFonts w:ascii="Tahoma" w:hAnsi="Tahoma" w:cs="Tahoma"/>
          <w:color w:val="333333"/>
        </w:rPr>
        <w:t xml:space="preserve">Находим </w:t>
      </w:r>
      <w:r w:rsidR="00582FD4">
        <w:rPr>
          <w:rFonts w:ascii="Tahoma" w:hAnsi="Tahoma" w:cs="Tahoma"/>
          <w:color w:val="333333"/>
        </w:rPr>
        <w:t>окно</w:t>
      </w:r>
      <w:r w:rsidRPr="002275C6">
        <w:rPr>
          <w:rFonts w:ascii="Tahoma" w:hAnsi="Tahoma" w:cs="Tahoma"/>
          <w:color w:val="333333"/>
        </w:rPr>
        <w:t xml:space="preserve"> с названием</w:t>
      </w:r>
      <w:r w:rsidRPr="002275C6">
        <w:rPr>
          <w:rStyle w:val="apple-converted-space"/>
          <w:rFonts w:ascii="Tahoma" w:hAnsi="Tahoma" w:cs="Tahoma"/>
          <w:color w:val="333333"/>
        </w:rPr>
        <w:t> </w:t>
      </w:r>
      <w:r w:rsidRPr="002275C6">
        <w:rPr>
          <w:rStyle w:val="a5"/>
          <w:rFonts w:ascii="Tahoma" w:hAnsi="Tahoma" w:cs="Tahoma"/>
          <w:color w:val="333333"/>
          <w:bdr w:val="none" w:sz="0" w:space="0" w:color="auto" w:frame="1"/>
        </w:rPr>
        <w:t>Навигатор</w:t>
      </w:r>
    </w:p>
    <w:p w:rsidR="00C020F2" w:rsidRDefault="00C020F2" w:rsidP="00C020F2">
      <w:pPr>
        <w:pStyle w:val="a4"/>
        <w:shd w:val="clear" w:color="auto" w:fill="FFFFFF"/>
        <w:spacing w:before="0" w:beforeAutospacing="0" w:after="240" w:afterAutospacing="0" w:line="360" w:lineRule="auto"/>
        <w:jc w:val="center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b/>
          <w:bCs/>
          <w:noProof/>
          <w:color w:val="395C77"/>
          <w:bdr w:val="none" w:sz="0" w:space="0" w:color="auto" w:frame="1"/>
        </w:rPr>
        <w:lastRenderedPageBreak/>
        <w:drawing>
          <wp:inline distT="0" distB="0" distL="0" distR="0">
            <wp:extent cx="6096000" cy="2790825"/>
            <wp:effectExtent l="19050" t="0" r="0" b="0"/>
            <wp:docPr id="6" name="Рисунок 6" descr="http://tradelikeapro.ru/wp-content/uploads/2011/04/navig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radelikeapro.ru/wp-content/uploads/2011/04/navigator.png">
                      <a:hlinkClick r:id="rId8" tooltip="&quot;navigato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0F2" w:rsidRPr="002275C6" w:rsidRDefault="00C020F2" w:rsidP="00C020F2">
      <w:pPr>
        <w:pStyle w:val="a4"/>
        <w:shd w:val="clear" w:color="auto" w:fill="FFFFFF"/>
        <w:spacing w:before="0" w:beforeAutospacing="0" w:after="240" w:afterAutospacing="0" w:line="360" w:lineRule="auto"/>
        <w:ind w:firstLine="709"/>
        <w:jc w:val="both"/>
        <w:textAlignment w:val="baseline"/>
        <w:rPr>
          <w:rFonts w:ascii="Tahoma" w:hAnsi="Tahoma" w:cs="Tahoma"/>
          <w:color w:val="333333"/>
        </w:rPr>
      </w:pPr>
      <w:proofErr w:type="gramStart"/>
      <w:r w:rsidRPr="002275C6">
        <w:rPr>
          <w:rFonts w:ascii="Tahoma" w:hAnsi="Tahoma" w:cs="Tahoma"/>
          <w:color w:val="333333"/>
        </w:rPr>
        <w:t xml:space="preserve">Если у вас нет такого </w:t>
      </w:r>
      <w:r w:rsidR="00582FD4">
        <w:rPr>
          <w:rFonts w:ascii="Tahoma" w:hAnsi="Tahoma" w:cs="Tahoma"/>
          <w:color w:val="333333"/>
        </w:rPr>
        <w:t>окна,</w:t>
      </w:r>
      <w:r w:rsidRPr="002275C6">
        <w:rPr>
          <w:rFonts w:ascii="Tahoma" w:hAnsi="Tahoma" w:cs="Tahoma"/>
          <w:color w:val="333333"/>
        </w:rPr>
        <w:t xml:space="preserve"> на жмите на кнопку</w:t>
      </w:r>
      <w:r w:rsidRPr="002275C6">
        <w:rPr>
          <w:rFonts w:ascii="Tahoma" w:hAnsi="Tahoma" w:cs="Tahoma"/>
          <w:noProof/>
          <w:color w:val="395C77"/>
          <w:bdr w:val="none" w:sz="0" w:space="0" w:color="auto" w:frame="1"/>
        </w:rPr>
        <w:drawing>
          <wp:inline distT="0" distB="0" distL="0" distR="0">
            <wp:extent cx="314325" cy="247650"/>
            <wp:effectExtent l="19050" t="0" r="9525" b="0"/>
            <wp:docPr id="7" name="Рисунок 7" descr="http://tradelikeapro.ru/wp-content/uploads/2011/04/Bezyimyannyiy.png">
              <a:hlinkClick xmlns:a="http://schemas.openxmlformats.org/drawingml/2006/main" r:id="rId10" tooltip="&quot;Безымянный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radelikeapro.ru/wp-content/uploads/2011/04/Bezyimyannyiy.png">
                      <a:hlinkClick r:id="rId10" tooltip="&quot;Безымянный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75C6">
        <w:rPr>
          <w:rStyle w:val="apple-converted-space"/>
          <w:rFonts w:ascii="Tahoma" w:hAnsi="Tahoma" w:cs="Tahoma"/>
          <w:color w:val="333333"/>
        </w:rPr>
        <w:t> </w:t>
      </w:r>
      <w:r w:rsidRPr="002275C6">
        <w:rPr>
          <w:rFonts w:ascii="Tahoma" w:hAnsi="Tahoma" w:cs="Tahoma"/>
          <w:color w:val="333333"/>
        </w:rPr>
        <w:t>вверху</w:t>
      </w:r>
      <w:r w:rsidR="00582FD4">
        <w:rPr>
          <w:rFonts w:ascii="Tahoma" w:hAnsi="Tahoma" w:cs="Tahoma"/>
          <w:color w:val="333333"/>
        </w:rPr>
        <w:t>, в панели инструментов</w:t>
      </w:r>
      <w:r w:rsidRPr="002275C6">
        <w:rPr>
          <w:rFonts w:ascii="Tahoma" w:hAnsi="Tahoma" w:cs="Tahoma"/>
          <w:color w:val="333333"/>
        </w:rPr>
        <w:t xml:space="preserve"> терминала.</w:t>
      </w:r>
      <w:proofErr w:type="gramEnd"/>
      <w:r>
        <w:rPr>
          <w:rFonts w:ascii="Tahoma" w:hAnsi="Tahoma" w:cs="Tahoma"/>
          <w:color w:val="333333"/>
        </w:rPr>
        <w:t xml:space="preserve"> </w:t>
      </w:r>
      <w:r w:rsidRPr="002275C6">
        <w:rPr>
          <w:rFonts w:ascii="Tahoma" w:hAnsi="Tahoma" w:cs="Tahoma"/>
          <w:color w:val="333333"/>
        </w:rPr>
        <w:t>В окне навигатора нажимаем плюсик напротив раздела </w:t>
      </w:r>
      <w:r w:rsidR="00582FD4" w:rsidRPr="00582FD4">
        <w:rPr>
          <w:rFonts w:ascii="Tahoma" w:hAnsi="Tahoma" w:cs="Tahoma"/>
          <w:b/>
          <w:color w:val="333333"/>
        </w:rPr>
        <w:t>Индикаторы</w:t>
      </w:r>
      <w:r>
        <w:rPr>
          <w:rStyle w:val="a5"/>
          <w:rFonts w:ascii="Tahoma" w:hAnsi="Tahoma" w:cs="Tahoma"/>
          <w:color w:val="333333"/>
          <w:bdr w:val="none" w:sz="0" w:space="0" w:color="auto" w:frame="1"/>
        </w:rPr>
        <w:t>.</w:t>
      </w:r>
    </w:p>
    <w:p w:rsidR="00C020F2" w:rsidRPr="002275C6" w:rsidRDefault="00C020F2" w:rsidP="00582FD4">
      <w:pPr>
        <w:pStyle w:val="a4"/>
        <w:shd w:val="clear" w:color="auto" w:fill="FFFFFF"/>
        <w:spacing w:before="0" w:beforeAutospacing="0" w:after="240" w:afterAutospacing="0" w:line="360" w:lineRule="auto"/>
        <w:ind w:firstLine="709"/>
        <w:jc w:val="both"/>
        <w:textAlignment w:val="baseline"/>
        <w:rPr>
          <w:rFonts w:ascii="Tahoma" w:hAnsi="Tahoma" w:cs="Tahoma"/>
          <w:color w:val="333333"/>
        </w:rPr>
      </w:pPr>
      <w:r w:rsidRPr="002275C6">
        <w:rPr>
          <w:rFonts w:ascii="Tahoma" w:hAnsi="Tahoma" w:cs="Tahoma"/>
          <w:color w:val="333333"/>
        </w:rPr>
        <w:t xml:space="preserve">Из выпавшего списка мышкой перетаскиваем нужный </w:t>
      </w:r>
      <w:r w:rsidR="00582FD4">
        <w:rPr>
          <w:rFonts w:ascii="Tahoma" w:hAnsi="Tahoma" w:cs="Tahoma"/>
          <w:color w:val="333333"/>
        </w:rPr>
        <w:t>индикатор</w:t>
      </w:r>
      <w:r w:rsidRPr="002275C6">
        <w:rPr>
          <w:rFonts w:ascii="Tahoma" w:hAnsi="Tahoma" w:cs="Tahoma"/>
          <w:color w:val="333333"/>
        </w:rPr>
        <w:t xml:space="preserve"> на заранее открытый график с валютной парой</w:t>
      </w:r>
      <w:r w:rsidR="00582FD4">
        <w:rPr>
          <w:rFonts w:ascii="Tahoma" w:hAnsi="Tahoma" w:cs="Tahoma"/>
          <w:color w:val="333333"/>
        </w:rPr>
        <w:t xml:space="preserve">. </w:t>
      </w:r>
      <w:r w:rsidRPr="002275C6">
        <w:rPr>
          <w:rFonts w:ascii="Tahoma" w:hAnsi="Tahoma" w:cs="Tahoma"/>
          <w:color w:val="333333"/>
        </w:rPr>
        <w:t xml:space="preserve">Появляется окно настроек </w:t>
      </w:r>
      <w:r w:rsidR="00582FD4">
        <w:rPr>
          <w:rFonts w:ascii="Tahoma" w:hAnsi="Tahoma" w:cs="Tahoma"/>
          <w:color w:val="333333"/>
        </w:rPr>
        <w:t>индикатора</w:t>
      </w:r>
      <w:r w:rsidRPr="002275C6">
        <w:rPr>
          <w:rFonts w:ascii="Tahoma" w:hAnsi="Tahoma" w:cs="Tahoma"/>
          <w:color w:val="333333"/>
        </w:rPr>
        <w:t>, выглядит примерно так</w:t>
      </w:r>
      <w:r w:rsidR="00582FD4">
        <w:rPr>
          <w:rFonts w:ascii="Tahoma" w:hAnsi="Tahoma" w:cs="Tahoma"/>
          <w:color w:val="333333"/>
        </w:rPr>
        <w:t>.</w:t>
      </w:r>
    </w:p>
    <w:p w:rsidR="00C020F2" w:rsidRDefault="00582FD4" w:rsidP="00C020F2">
      <w:pPr>
        <w:pStyle w:val="a4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noProof/>
          <w:color w:val="395C77"/>
          <w:bdr w:val="none" w:sz="0" w:space="0" w:color="auto" w:frame="1"/>
        </w:rPr>
        <w:drawing>
          <wp:inline distT="0" distB="0" distL="0" distR="0">
            <wp:extent cx="5808980" cy="2882900"/>
            <wp:effectExtent l="19050" t="0" r="1270" b="0"/>
            <wp:docPr id="8" name="Рисунок 2" descr="D:\temp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emp0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0F2" w:rsidRDefault="00C020F2" w:rsidP="00C020F2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</w:p>
    <w:p w:rsidR="00C020F2" w:rsidRDefault="00C020F2" w:rsidP="00C020F2">
      <w:pPr>
        <w:pStyle w:val="a4"/>
        <w:shd w:val="clear" w:color="auto" w:fill="FFFFFF"/>
        <w:spacing w:before="0" w:beforeAutospacing="0" w:after="240" w:afterAutospacing="0" w:line="360" w:lineRule="auto"/>
        <w:ind w:firstLine="709"/>
        <w:jc w:val="both"/>
        <w:textAlignment w:val="baseline"/>
        <w:rPr>
          <w:rFonts w:ascii="Tahoma" w:hAnsi="Tahoma" w:cs="Tahoma"/>
          <w:color w:val="333333"/>
        </w:rPr>
      </w:pPr>
      <w:r w:rsidRPr="002275C6">
        <w:rPr>
          <w:rFonts w:ascii="Tahoma" w:hAnsi="Tahoma" w:cs="Tahoma"/>
          <w:color w:val="333333"/>
        </w:rPr>
        <w:t xml:space="preserve">Здесь вы можете изменять параметры </w:t>
      </w:r>
      <w:r w:rsidR="00582FD4">
        <w:rPr>
          <w:rFonts w:ascii="Tahoma" w:hAnsi="Tahoma" w:cs="Tahoma"/>
          <w:color w:val="333333"/>
        </w:rPr>
        <w:t>индикатора</w:t>
      </w:r>
      <w:r w:rsidRPr="002275C6">
        <w:rPr>
          <w:rFonts w:ascii="Tahoma" w:hAnsi="Tahoma" w:cs="Tahoma"/>
          <w:color w:val="333333"/>
        </w:rPr>
        <w:t xml:space="preserve">. </w:t>
      </w:r>
      <w:r w:rsidR="00582FD4">
        <w:rPr>
          <w:rFonts w:ascii="Tahoma" w:hAnsi="Tahoma" w:cs="Tahoma"/>
          <w:color w:val="333333"/>
        </w:rPr>
        <w:t xml:space="preserve">Для работы индикатора необходимо заполнить поля </w:t>
      </w:r>
      <w:r w:rsidR="00582FD4">
        <w:rPr>
          <w:rFonts w:ascii="Tahoma" w:hAnsi="Tahoma" w:cs="Tahoma"/>
          <w:color w:val="333333"/>
          <w:lang w:val="en-US"/>
        </w:rPr>
        <w:t>Mail</w:t>
      </w:r>
      <w:r w:rsidR="00582FD4" w:rsidRPr="00582FD4">
        <w:rPr>
          <w:rFonts w:ascii="Tahoma" w:hAnsi="Tahoma" w:cs="Tahoma"/>
          <w:color w:val="333333"/>
        </w:rPr>
        <w:t xml:space="preserve"> </w:t>
      </w:r>
      <w:r w:rsidR="00582FD4">
        <w:rPr>
          <w:rFonts w:ascii="Tahoma" w:hAnsi="Tahoma" w:cs="Tahoma"/>
          <w:color w:val="333333"/>
        </w:rPr>
        <w:t xml:space="preserve">и </w:t>
      </w:r>
      <w:r w:rsidR="00582FD4">
        <w:rPr>
          <w:rFonts w:ascii="Tahoma" w:hAnsi="Tahoma" w:cs="Tahoma"/>
          <w:color w:val="333333"/>
          <w:lang w:val="en-US"/>
        </w:rPr>
        <w:t>Key</w:t>
      </w:r>
      <w:r w:rsidR="00582FD4" w:rsidRPr="00582FD4">
        <w:rPr>
          <w:rFonts w:ascii="Tahoma" w:hAnsi="Tahoma" w:cs="Tahoma"/>
          <w:color w:val="333333"/>
        </w:rPr>
        <w:t xml:space="preserve">, </w:t>
      </w:r>
      <w:r w:rsidR="00582FD4">
        <w:rPr>
          <w:rFonts w:ascii="Tahoma" w:hAnsi="Tahoma" w:cs="Tahoma"/>
          <w:color w:val="333333"/>
        </w:rPr>
        <w:t xml:space="preserve">в которые нужно ввести Ваш адрес электронной почты и </w:t>
      </w:r>
      <w:proofErr w:type="gramStart"/>
      <w:r w:rsidR="00582FD4">
        <w:rPr>
          <w:rFonts w:ascii="Tahoma" w:hAnsi="Tahoma" w:cs="Tahoma"/>
          <w:color w:val="333333"/>
        </w:rPr>
        <w:t>ключ</w:t>
      </w:r>
      <w:proofErr w:type="gramEnd"/>
      <w:r w:rsidR="00582FD4">
        <w:rPr>
          <w:rFonts w:ascii="Tahoma" w:hAnsi="Tahoma" w:cs="Tahoma"/>
          <w:color w:val="333333"/>
        </w:rPr>
        <w:t xml:space="preserve"> полученный вами для работы с индикаторами.</w:t>
      </w:r>
    </w:p>
    <w:p w:rsidR="00582FD4" w:rsidRPr="00582FD4" w:rsidRDefault="00582FD4" w:rsidP="00C020F2">
      <w:pPr>
        <w:pStyle w:val="a4"/>
        <w:shd w:val="clear" w:color="auto" w:fill="FFFFFF"/>
        <w:spacing w:before="0" w:beforeAutospacing="0" w:after="240" w:afterAutospacing="0" w:line="360" w:lineRule="auto"/>
        <w:ind w:firstLine="709"/>
        <w:jc w:val="both"/>
        <w:textAlignment w:val="baseline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lastRenderedPageBreak/>
        <w:t xml:space="preserve">Индикатор готов к использованию, нажимаем на кнопку </w:t>
      </w:r>
      <w:proofErr w:type="spellStart"/>
      <w:r>
        <w:rPr>
          <w:rFonts w:ascii="Tahoma" w:hAnsi="Tahoma" w:cs="Tahoma"/>
          <w:color w:val="333333"/>
        </w:rPr>
        <w:t>Ок</w:t>
      </w:r>
      <w:proofErr w:type="spellEnd"/>
      <w:r>
        <w:rPr>
          <w:rFonts w:ascii="Tahoma" w:hAnsi="Tahoma" w:cs="Tahoma"/>
          <w:color w:val="333333"/>
        </w:rPr>
        <w:t>, и если все действия были сделаны верно</w:t>
      </w:r>
      <w:r w:rsidR="003D78C7">
        <w:rPr>
          <w:rFonts w:ascii="Tahoma" w:hAnsi="Tahoma" w:cs="Tahoma"/>
          <w:color w:val="333333"/>
        </w:rPr>
        <w:t>,</w:t>
      </w:r>
      <w:r>
        <w:rPr>
          <w:rFonts w:ascii="Tahoma" w:hAnsi="Tahoma" w:cs="Tahoma"/>
          <w:color w:val="333333"/>
        </w:rPr>
        <w:t xml:space="preserve"> на графике отобразятся уровни наибольшего объема открытого интереса, за текущий опционный месяц.</w:t>
      </w:r>
    </w:p>
    <w:p w:rsidR="0007749A" w:rsidRDefault="0007749A"/>
    <w:sectPr w:rsidR="0007749A" w:rsidSect="00077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401D"/>
    <w:multiLevelType w:val="multilevel"/>
    <w:tmpl w:val="E36672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332C59"/>
    <w:multiLevelType w:val="multilevel"/>
    <w:tmpl w:val="00CC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36CA9"/>
    <w:multiLevelType w:val="multilevel"/>
    <w:tmpl w:val="E36672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C020F2"/>
    <w:rsid w:val="0007749A"/>
    <w:rsid w:val="000C43E5"/>
    <w:rsid w:val="003D78C7"/>
    <w:rsid w:val="00582FD4"/>
    <w:rsid w:val="00694017"/>
    <w:rsid w:val="00AD0E68"/>
    <w:rsid w:val="00C02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0F2"/>
  </w:style>
  <w:style w:type="paragraph" w:styleId="1">
    <w:name w:val="heading 1"/>
    <w:basedOn w:val="a"/>
    <w:next w:val="a"/>
    <w:link w:val="10"/>
    <w:uiPriority w:val="9"/>
    <w:qFormat/>
    <w:rsid w:val="00C02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C020F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02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020F2"/>
    <w:rPr>
      <w:b/>
      <w:bCs/>
    </w:rPr>
  </w:style>
  <w:style w:type="character" w:customStyle="1" w:styleId="apple-converted-space">
    <w:name w:val="apple-converted-space"/>
    <w:basedOn w:val="a0"/>
    <w:rsid w:val="00C020F2"/>
  </w:style>
  <w:style w:type="paragraph" w:styleId="a6">
    <w:name w:val="Balloon Text"/>
    <w:basedOn w:val="a"/>
    <w:link w:val="a7"/>
    <w:uiPriority w:val="99"/>
    <w:semiHidden/>
    <w:unhideWhenUsed/>
    <w:rsid w:val="00C02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2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delikeapro.ru/wp-content/uploads/2011/04/navigator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tradelikeapro.ru/wp-content/uploads/2012/07/Katalog-dannyih.png" TargetMode="External"/><Relationship Id="rId10" Type="http://schemas.openxmlformats.org/officeDocument/2006/relationships/hyperlink" Target="http://tradelikeapro.ru/wp-content/uploads/2011/04/Bezyimyannyiy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2016-01-05T04:32:00Z</dcterms:created>
  <dcterms:modified xsi:type="dcterms:W3CDTF">2016-01-05T05:00:00Z</dcterms:modified>
</cp:coreProperties>
</file>