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614387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606621" w:rsidRDefault="00606621"/>
        <w:p w:rsidR="00606621" w:rsidRDefault="0060662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06621" w:rsidRDefault="00F97AD7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 w:rsidR="00606621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606621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januari</w:t>
                                    </w:r>
                                    <w:proofErr w:type="gramEnd"/>
                                    <w:r w:rsidR="00606621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201</w:t>
                                    </w:r>
                                    <w:r w:rsidR="003949A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1" o:spid="_x0000_s1026" type="#_x0000_t202" style="position:absolute;margin-left:0;margin-top:0;width:288.25pt;height:287.5pt;z-index:251670528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rldwIAAFc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YNxa5XcCAABX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6621" w:rsidRDefault="00F97AD7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 w:rsidR="00606621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gramStart"/>
                              <w:r w:rsidR="00606621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januari</w:t>
                              </w:r>
                              <w:proofErr w:type="gramEnd"/>
                              <w:r w:rsidR="00606621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201</w:t>
                              </w:r>
                              <w:r w:rsidR="003949A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6621" w:rsidRDefault="00606621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Dennis Jessurun</w:t>
                                    </w:r>
                                  </w:p>
                                </w:sdtContent>
                              </w:sdt>
                              <w:p w:rsidR="00606621" w:rsidRDefault="009364DB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949A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06621" w:rsidRDefault="009364DB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949A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0662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kstvak 112" o:spid="_x0000_s1027" type="#_x0000_t202" style="position:absolute;margin-left:0;margin-top:0;width:453pt;height:51.4pt;z-index:251669504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/AeQ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06621" w:rsidRDefault="00606621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Dennis Jessurun</w:t>
                              </w:r>
                            </w:p>
                          </w:sdtContent>
                        </w:sdt>
                        <w:p w:rsidR="00606621" w:rsidRDefault="009364DB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949A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06621" w:rsidRDefault="009364DB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949A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0662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6621" w:rsidRDefault="009364DB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949A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EMG EMBEDDED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06621" w:rsidRDefault="003949A3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Onderzoeksontwerp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13" o:spid="_x0000_s1028" type="#_x0000_t202" style="position:absolute;margin-left:0;margin-top:0;width:453pt;height:41.4pt;z-index:251668480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" filled="f" stroked="f" strokeweight=".5pt">
                    <v:textbox inset="0,0,0,0">
                      <w:txbxContent>
                        <w:p w:rsidR="00606621" w:rsidRDefault="009364DB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949A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EMG EMBEDDED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06621" w:rsidRDefault="003949A3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Onderzoeksontwerp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479BFD" id="Groep 114" o:spid="_x0000_s1026" style="position:absolute;margin-left:0;margin-top:0;width:18pt;height:10in;z-index:25166745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Huf&#10;NIEzAwAA6woAAA4AAAAAAAAAAAAAAAAALgIAAGRycy9lMm9Eb2MueG1sUEsBAi0AFAAGAAgAAAAh&#10;AL3Rd8PaAAAABQEAAA8AAAAAAAAAAAAAAAAAjQUAAGRycy9kb3ducmV2LnhtbFBLBQYAAAAABAAE&#10;APMAAACUBgAAAAA=&#10;">
                    <v:rect id="Rechthoe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D0364A" w:rsidRDefault="00D0364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28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6621" w:rsidRDefault="00606621">
          <w:pPr>
            <w:pStyle w:val="Kopvaninhoudsopgave"/>
          </w:pPr>
          <w:r>
            <w:t>Inhoudsopgave</w:t>
          </w:r>
        </w:p>
        <w:p w:rsidR="00606621" w:rsidRDefault="00606621" w:rsidP="00606621">
          <w:pPr>
            <w:rPr>
              <w:lang w:eastAsia="nl-NL"/>
            </w:rPr>
          </w:pPr>
        </w:p>
        <w:p w:rsidR="00606621" w:rsidRPr="00606621" w:rsidRDefault="00606621" w:rsidP="00606621">
          <w:pPr>
            <w:rPr>
              <w:lang w:eastAsia="nl-NL"/>
            </w:rPr>
          </w:pPr>
        </w:p>
        <w:p w:rsidR="003949A3" w:rsidRDefault="00606621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54954" w:history="1">
            <w:r w:rsidR="003949A3" w:rsidRPr="0096314E">
              <w:rPr>
                <w:rStyle w:val="Hyperlink"/>
                <w:noProof/>
              </w:rPr>
              <w:t>1</w:t>
            </w:r>
            <w:r w:rsidR="003949A3">
              <w:rPr>
                <w:rFonts w:eastAsiaTheme="minorEastAsia"/>
                <w:noProof/>
                <w:lang w:eastAsia="nl-NL"/>
              </w:rPr>
              <w:tab/>
            </w:r>
            <w:r w:rsidR="003949A3" w:rsidRPr="0096314E">
              <w:rPr>
                <w:rStyle w:val="Hyperlink"/>
                <w:noProof/>
              </w:rPr>
              <w:t>Onderzoeksontwerp</w:t>
            </w:r>
            <w:r w:rsidR="003949A3">
              <w:rPr>
                <w:noProof/>
                <w:webHidden/>
              </w:rPr>
              <w:tab/>
            </w:r>
            <w:r w:rsidR="003949A3">
              <w:rPr>
                <w:noProof/>
                <w:webHidden/>
              </w:rPr>
              <w:fldChar w:fldCharType="begin"/>
            </w:r>
            <w:r w:rsidR="003949A3">
              <w:rPr>
                <w:noProof/>
                <w:webHidden/>
              </w:rPr>
              <w:instrText xml:space="preserve"> PAGEREF _Toc471554954 \h </w:instrText>
            </w:r>
            <w:r w:rsidR="003949A3">
              <w:rPr>
                <w:noProof/>
                <w:webHidden/>
              </w:rPr>
            </w:r>
            <w:r w:rsidR="003949A3">
              <w:rPr>
                <w:noProof/>
                <w:webHidden/>
              </w:rPr>
              <w:fldChar w:fldCharType="separate"/>
            </w:r>
            <w:r w:rsidR="003949A3">
              <w:rPr>
                <w:noProof/>
                <w:webHidden/>
              </w:rPr>
              <w:t>2</w:t>
            </w:r>
            <w:r w:rsidR="003949A3"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55" w:history="1">
            <w:r w:rsidRPr="0096314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56" w:history="1">
            <w:r w:rsidRPr="0096314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57" w:history="1">
            <w:r w:rsidRPr="0096314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Onderzoeksvraag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58" w:history="1">
            <w:r w:rsidRPr="0096314E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Onderzoeksframework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59" w:history="1">
            <w:r w:rsidRPr="0096314E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Strategieën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60" w:history="1">
            <w:r w:rsidRPr="0096314E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61" w:history="1">
            <w:r w:rsidRPr="0096314E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96314E">
              <w:rPr>
                <w:rStyle w:val="Hyperlink"/>
                <w:noProof/>
              </w:rPr>
              <w:t>Diepte-interview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949A3" w:rsidRDefault="00394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62" w:history="1">
            <w:r w:rsidRPr="0096314E">
              <w:rPr>
                <w:rStyle w:val="Hyperlink"/>
                <w:noProof/>
              </w:rPr>
              <w:t>Literatuur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9A3" w:rsidRDefault="003949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1554963" w:history="1">
            <w:r w:rsidRPr="0096314E">
              <w:rPr>
                <w:rStyle w:val="Hyperlink"/>
                <w:noProof/>
                <w:lang w:val="en-US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621" w:rsidRDefault="00606621">
          <w:r>
            <w:rPr>
              <w:b/>
              <w:bCs/>
            </w:rPr>
            <w:fldChar w:fldCharType="end"/>
          </w:r>
        </w:p>
      </w:sdtContent>
    </w:sdt>
    <w:p w:rsidR="00D0364A" w:rsidRDefault="00D0364A"/>
    <w:p w:rsidR="00606621" w:rsidRDefault="0060662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364A" w:rsidRDefault="00D0364A" w:rsidP="00D0364A">
      <w:pPr>
        <w:pStyle w:val="Kop1"/>
      </w:pPr>
      <w:bookmarkStart w:id="1" w:name="_Toc471554954"/>
      <w:r>
        <w:lastRenderedPageBreak/>
        <w:t>Onderzoeksontwerp</w:t>
      </w:r>
      <w:bookmarkEnd w:id="1"/>
    </w:p>
    <w:p w:rsidR="00D0364A" w:rsidRDefault="00D0364A" w:rsidP="00D0364A"/>
    <w:p w:rsidR="00D0364A" w:rsidRDefault="00D0364A" w:rsidP="00D0364A">
      <w:pPr>
        <w:pStyle w:val="Kop2"/>
      </w:pPr>
      <w:bookmarkStart w:id="2" w:name="_Toc471554955"/>
      <w:r>
        <w:t>Probleemstelling</w:t>
      </w:r>
      <w:bookmarkEnd w:id="2"/>
    </w:p>
    <w:p w:rsidR="00D0364A" w:rsidRDefault="00D0364A" w:rsidP="00D0364A"/>
    <w:p w:rsidR="00D0364A" w:rsidRDefault="00D0364A" w:rsidP="00D0364A">
      <w:r>
        <w:t>Hoe meet je of je</w:t>
      </w:r>
      <w:r w:rsidR="006359D8">
        <w:t xml:space="preserve"> hersteld bent van een training</w:t>
      </w:r>
      <w:r>
        <w:t xml:space="preserve"> </w:t>
      </w:r>
      <w:r w:rsidR="006359D8">
        <w:t>e</w:t>
      </w:r>
      <w:r w:rsidR="00B475A8">
        <w:t>n hoe weet je wanneer d</w:t>
      </w:r>
      <w:r>
        <w:t>e volgende training moet plaatsvinden om een positief trainingsresultaat te behalen?</w:t>
      </w:r>
      <w:r w:rsidR="00444E89">
        <w:t xml:space="preserve"> Dit zijn vragen waar onder andere topsporters en fysiotherapeuten graag antwoord op willen hebben.</w:t>
      </w:r>
    </w:p>
    <w:p w:rsidR="000D2359" w:rsidRDefault="000D2359" w:rsidP="00D0364A"/>
    <w:p w:rsidR="000D2359" w:rsidRDefault="000D2359" w:rsidP="00D0364A">
      <w:r>
        <w:t>S</w:t>
      </w:r>
      <w:r w:rsidRPr="003F5F08">
        <w:t>upercompensatie</w:t>
      </w:r>
      <w:r>
        <w:t xml:space="preserve"> is binnen de </w:t>
      </w:r>
      <w:hyperlink r:id="rId9" w:tooltip="Trainingsleer (de pagina bestaat niet)" w:history="1">
        <w:r w:rsidRPr="00DD5E30">
          <w:t>trainingsleer</w:t>
        </w:r>
      </w:hyperlink>
      <w:r>
        <w:t xml:space="preserve"> een term voor het fenomeen dat het lichaam na een </w:t>
      </w:r>
      <w:hyperlink r:id="rId10" w:tooltip="Trainen" w:history="1">
        <w:r w:rsidRPr="00DD5E30">
          <w:t>trainingsimpuls</w:t>
        </w:r>
      </w:hyperlink>
      <w:r>
        <w:t>, altijd de neiging heeft om zich te herstellen boven het oorspronkelijk uitgangsniveau (figuur 1). Het laat zien dat trainingsarbeid en herstel geheel op elkaar afgestemd dienen te zijn.</w:t>
      </w:r>
      <w:r w:rsidR="00CB582B">
        <w:t xml:space="preserve"> Zonder voldoende hersteltijd heeft een training geen positief effect. Maar wat is een te korte of</w:t>
      </w:r>
      <w:r w:rsidR="000E3984">
        <w:t xml:space="preserve"> juist een te lange hersteltijd?</w:t>
      </w:r>
      <w:r w:rsidR="00CB582B">
        <w:t xml:space="preserve"> In principe is de ideale tijd voor de volgende training precies op de top van de supercompensatie. Maar helaas heeft ieder individu andere hersteltijden. </w:t>
      </w:r>
    </w:p>
    <w:p w:rsidR="00CB582B" w:rsidRDefault="00CB582B" w:rsidP="00D0364A"/>
    <w:p w:rsidR="00746498" w:rsidRDefault="00CB582B" w:rsidP="00746498">
      <w:r>
        <w:t xml:space="preserve">Uit figuur 1 blijkt dat het prestatieniveau (bijvoorbeeld spierkracht) afhankelijk is van de fase van herstel van de spier. </w:t>
      </w:r>
      <w:r w:rsidR="00B475A8">
        <w:t>Op</w:t>
      </w:r>
      <w:r>
        <w:t xml:space="preserve"> basis van een krachtmeting</w:t>
      </w:r>
      <w:r w:rsidR="00746498">
        <w:t xml:space="preserve"> zou</w:t>
      </w:r>
      <w:r>
        <w:t xml:space="preserve"> </w:t>
      </w:r>
      <w:r w:rsidR="00B475A8">
        <w:t xml:space="preserve">dus </w:t>
      </w:r>
      <w:r>
        <w:t xml:space="preserve">bepaald </w:t>
      </w:r>
      <w:r w:rsidR="00746498">
        <w:t xml:space="preserve">kunnen </w:t>
      </w:r>
      <w:r>
        <w:t xml:space="preserve">worden in welke fase van herstel de spier zich bevindt. </w:t>
      </w:r>
    </w:p>
    <w:p w:rsidR="00746498" w:rsidRDefault="00D33E1C" w:rsidP="00746498"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778AE77A" wp14:editId="26DF1F4B">
            <wp:simplePos x="0" y="0"/>
            <wp:positionH relativeFrom="margin">
              <wp:align>right</wp:align>
            </wp:positionH>
            <wp:positionV relativeFrom="paragraph">
              <wp:posOffset>25121</wp:posOffset>
            </wp:positionV>
            <wp:extent cx="2395855" cy="1835785"/>
            <wp:effectExtent l="0" t="0" r="4445" b="0"/>
            <wp:wrapTight wrapText="bothSides">
              <wp:wrapPolygon edited="0">
                <wp:start x="0" y="0"/>
                <wp:lineTo x="0" y="21294"/>
                <wp:lineTo x="21468" y="21294"/>
                <wp:lineTo x="21468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t="1869" r="1449" b="2181"/>
                    <a:stretch/>
                  </pic:blipFill>
                  <pic:spPr bwMode="auto">
                    <a:xfrm>
                      <a:off x="0" y="0"/>
                      <a:ext cx="2395855" cy="183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82B">
        <w:t>Er zijn tal van mogelijkhede</w:t>
      </w:r>
      <w:r w:rsidR="00B475A8">
        <w:t>n om spierkracht te meten. Ee</w:t>
      </w:r>
      <w:r w:rsidR="00CB582B">
        <w:t>n</w:t>
      </w:r>
      <w:r w:rsidR="00B475A8">
        <w:t xml:space="preserve"> manier om spierkracht te meten</w:t>
      </w:r>
      <w:r w:rsidR="00CB582B">
        <w:t xml:space="preserve"> is</w:t>
      </w:r>
      <w:r w:rsidR="00B475A8">
        <w:t xml:space="preserve"> op basis van </w:t>
      </w:r>
      <w:r w:rsidR="00CB582B">
        <w:t xml:space="preserve">elektromyografie (EMG). </w:t>
      </w:r>
      <w:r w:rsidR="00746498">
        <w:t xml:space="preserve">Wetenschappelijk onderzoek toont namelijk aan dat er een relatie is tussen EMG en spierkracht (zie figuur 2). </w:t>
      </w:r>
      <w:r w:rsidR="00CB582B">
        <w:t xml:space="preserve">EMG is in de </w:t>
      </w:r>
      <w:hyperlink r:id="rId12" w:tooltip="Geneeskunde" w:history="1">
        <w:r w:rsidR="00CB582B" w:rsidRPr="00DD5E30">
          <w:t>geneeskunde</w:t>
        </w:r>
      </w:hyperlink>
      <w:r w:rsidR="00CB582B">
        <w:t xml:space="preserve"> en in de sport een onderzoekstechniek waarbij de elektrische activiteit van </w:t>
      </w:r>
      <w:hyperlink r:id="rId13" w:tooltip="Spier (anatomie)" w:history="1">
        <w:r w:rsidR="00CB582B" w:rsidRPr="00DD5E30">
          <w:t>spieren</w:t>
        </w:r>
      </w:hyperlink>
      <w:r w:rsidR="00CB582B">
        <w:t xml:space="preserve"> wordt gemeten. </w:t>
      </w:r>
    </w:p>
    <w:p w:rsidR="00CB582B" w:rsidRDefault="00D33E1C" w:rsidP="00D0364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A1F7CA" wp14:editId="50ABDC78">
                <wp:simplePos x="0" y="0"/>
                <wp:positionH relativeFrom="column">
                  <wp:posOffset>3591560</wp:posOffset>
                </wp:positionH>
                <wp:positionV relativeFrom="paragraph">
                  <wp:posOffset>456565</wp:posOffset>
                </wp:positionV>
                <wp:extent cx="150685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00" y="20057"/>
                    <wp:lineTo x="21300" y="0"/>
                    <wp:lineTo x="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E1C" w:rsidRPr="007E171F" w:rsidRDefault="00D33E1C" w:rsidP="00D33E1C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 w:rsidR="009364DB">
                              <w:fldChar w:fldCharType="begin"/>
                            </w:r>
                            <w:r w:rsidR="009364DB">
                              <w:instrText xml:space="preserve"> SE</w:instrText>
                            </w:r>
                            <w:r w:rsidR="009364DB">
                              <w:instrText xml:space="preserve">Q Figuur \* ARABIC </w:instrText>
                            </w:r>
                            <w:r w:rsidR="009364DB">
                              <w:fldChar w:fldCharType="separate"/>
                            </w:r>
                            <w:r w:rsidR="000E3984">
                              <w:rPr>
                                <w:noProof/>
                              </w:rPr>
                              <w:t>1</w:t>
                            </w:r>
                            <w:r w:rsidR="009364D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supercompensatie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1F7CA" id="Tekstvak 3" o:spid="_x0000_s1029" type="#_x0000_t202" style="position:absolute;margin-left:282.8pt;margin-top:35.95pt;width:118.6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" stroked="f">
                <v:textbox style="mso-fit-shape-to-text:t" inset="0,0,0,0">
                  <w:txbxContent>
                    <w:p w:rsidR="00D33E1C" w:rsidRPr="007E171F" w:rsidRDefault="00D33E1C" w:rsidP="00D33E1C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 w:rsidR="009364DB">
                        <w:fldChar w:fldCharType="begin"/>
                      </w:r>
                      <w:r w:rsidR="009364DB">
                        <w:instrText xml:space="preserve"> SE</w:instrText>
                      </w:r>
                      <w:r w:rsidR="009364DB">
                        <w:instrText xml:space="preserve">Q Figuur \* ARABIC </w:instrText>
                      </w:r>
                      <w:r w:rsidR="009364DB">
                        <w:fldChar w:fldCharType="separate"/>
                      </w:r>
                      <w:r w:rsidR="000E3984">
                        <w:rPr>
                          <w:noProof/>
                        </w:rPr>
                        <w:t>1</w:t>
                      </w:r>
                      <w:r w:rsidR="009364DB">
                        <w:rPr>
                          <w:noProof/>
                        </w:rPr>
                        <w:fldChar w:fldCharType="end"/>
                      </w:r>
                      <w:r>
                        <w:t>: supercompensatie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6498">
        <w:t xml:space="preserve">In theorie is het </w:t>
      </w:r>
      <w:r w:rsidR="00B475A8">
        <w:t xml:space="preserve">dus </w:t>
      </w:r>
      <w:r w:rsidR="00746498">
        <w:t xml:space="preserve">mogelijk om op basis van een EMG-meting te bepalen in welke fase van herstel een spier zit. Sterker nog, er zou een voorspelling gedaan kunnen worden van wanneer er supercompensatie optreedt. </w:t>
      </w:r>
    </w:p>
    <w:p w:rsidR="00CB582B" w:rsidRDefault="00CB582B" w:rsidP="00D0364A"/>
    <w:p w:rsidR="003F5F08" w:rsidRDefault="003F5F08" w:rsidP="003F5F08">
      <w:r>
        <w:t>Er zijn tal van applicaties verkrijgbaar die EMG</w:t>
      </w:r>
      <w:r w:rsidR="00385CF0">
        <w:t>-data</w:t>
      </w:r>
      <w:r>
        <w:t xml:space="preserve"> kunnen</w:t>
      </w:r>
      <w:r w:rsidR="00746498">
        <w:t xml:space="preserve"> vertalen in een elektromyogram </w:t>
      </w:r>
      <w:r>
        <w:t>(resulterende grafiek van de elektrische activiteit van een spie</w:t>
      </w:r>
      <w:r w:rsidR="00746498">
        <w:t xml:space="preserve">r). Er zijn ook tal van gadgets </w:t>
      </w:r>
      <w:r>
        <w:t xml:space="preserve">ontwikkeld die gebruik maken van EMG sensoren om bijvoorbeeld een robot aan te sturen. </w:t>
      </w:r>
    </w:p>
    <w:p w:rsidR="00746498" w:rsidRDefault="003F5F08" w:rsidP="00D0364A">
      <w:r>
        <w:t xml:space="preserve">Met </w:t>
      </w:r>
      <w:r w:rsidR="00385CF0">
        <w:t xml:space="preserve">verschillende soorten microcontrollers, zoals bijvoorbeeld de </w:t>
      </w:r>
      <w:r>
        <w:t xml:space="preserve">Raspberry Pi </w:t>
      </w:r>
      <w:r w:rsidR="00385CF0">
        <w:t>en</w:t>
      </w:r>
      <w:r>
        <w:t xml:space="preserve"> de A</w:t>
      </w:r>
      <w:r w:rsidR="00385CF0">
        <w:t>rduino,</w:t>
      </w:r>
      <w:r>
        <w:t xml:space="preserve"> is het mogelijk EMG sensoren uit te lezen e</w:t>
      </w:r>
      <w:r w:rsidR="00746498">
        <w:t>n de data daarvan te verwerken.</w:t>
      </w:r>
      <w:r w:rsidR="00B475A8">
        <w:t xml:space="preserve"> Er is echter nog geen device ontwikkelt dat EMG meet en berekent wanneer supercompensatie optreedt.</w:t>
      </w:r>
    </w:p>
    <w:p w:rsidR="009A39E1" w:rsidRDefault="00B475A8" w:rsidP="00D33E1C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6FCAAAF1" wp14:editId="4D0CDC61">
            <wp:simplePos x="0" y="0"/>
            <wp:positionH relativeFrom="margin">
              <wp:posOffset>4179265</wp:posOffset>
            </wp:positionH>
            <wp:positionV relativeFrom="paragraph">
              <wp:posOffset>4445</wp:posOffset>
            </wp:positionV>
            <wp:extent cx="1572260" cy="1094105"/>
            <wp:effectExtent l="0" t="0" r="8890" b="0"/>
            <wp:wrapTight wrapText="bothSides">
              <wp:wrapPolygon edited="0">
                <wp:start x="0" y="0"/>
                <wp:lineTo x="0" y="21061"/>
                <wp:lineTo x="21460" y="21061"/>
                <wp:lineTo x="21460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24"/>
                    <a:stretch/>
                  </pic:blipFill>
                  <pic:spPr bwMode="auto">
                    <a:xfrm>
                      <a:off x="0" y="0"/>
                      <a:ext cx="157226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E1C" w:rsidRDefault="003F5F08" w:rsidP="00D33E1C">
      <w:r>
        <w:t xml:space="preserve">Zowel in de sport als in de medische setting (denk aan </w:t>
      </w:r>
      <w:proofErr w:type="gramStart"/>
      <w:r>
        <w:t>(</w:t>
      </w:r>
      <w:proofErr w:type="gramEnd"/>
      <w:r>
        <w:t xml:space="preserve">top)sporters en fysiotherapeuten) zou </w:t>
      </w:r>
      <w:r w:rsidR="00746498">
        <w:t>een</w:t>
      </w:r>
      <w:r>
        <w:t xml:space="preserve"> device</w:t>
      </w:r>
      <w:r w:rsidR="00746498">
        <w:t xml:space="preserve">, dat meet of je hersteld bent van een training en aangeeft wanneer je volgende training moet plaatsvinden, </w:t>
      </w:r>
      <w:r>
        <w:t>ingezet kunnen worden om doelgericht te trainen en daarmee het trainingsresultaat aanzienlijk te vergroten.</w:t>
      </w:r>
    </w:p>
    <w:p w:rsidR="00D33E1C" w:rsidRDefault="00B475A8" w:rsidP="00D33E1C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F2304D1" wp14:editId="6D7C959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1403985" cy="635"/>
                <wp:effectExtent l="0" t="0" r="5715" b="0"/>
                <wp:wrapTight wrapText="bothSides">
                  <wp:wrapPolygon edited="0">
                    <wp:start x="0" y="0"/>
                    <wp:lineTo x="0" y="20282"/>
                    <wp:lineTo x="21395" y="20282"/>
                    <wp:lineTo x="21395" y="0"/>
                    <wp:lineTo x="0" y="0"/>
                  </wp:wrapPolygon>
                </wp:wrapTight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E1C" w:rsidRPr="00D33E1C" w:rsidRDefault="00D33E1C" w:rsidP="00D33E1C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D33E1C">
                              <w:rPr>
                                <w:lang w:val="en-US"/>
                              </w:rPr>
                              <w:t xml:space="preserve">Figuur </w:t>
                            </w:r>
                            <w:r>
                              <w:fldChar w:fldCharType="begin"/>
                            </w:r>
                            <w:r w:rsidRPr="00D33E1C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="000E3984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D33E1C">
                              <w:rPr>
                                <w:lang w:val="en-US"/>
                              </w:rPr>
                              <w:t xml:space="preserve">: non </w:t>
                            </w:r>
                            <w:proofErr w:type="spellStart"/>
                            <w:r w:rsidRPr="00D33E1C">
                              <w:rPr>
                                <w:lang w:val="en-US"/>
                              </w:rPr>
                              <w:t>linair</w:t>
                            </w:r>
                            <w:proofErr w:type="spellEnd"/>
                            <w:r w:rsidRPr="00D33E1C">
                              <w:rPr>
                                <w:lang w:val="en-US"/>
                              </w:rPr>
                              <w:t xml:space="preserve"> rel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D33E1C">
                              <w:rPr>
                                <w:lang w:val="en-US"/>
                              </w:rPr>
                              <w:t>tion between EMG and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304D1" id="Tekstvak 5" o:spid="_x0000_s1030" type="#_x0000_t202" style="position:absolute;margin-left:59.35pt;margin-top:6.6pt;width:110.55pt;height:.05pt;z-index:-2516510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" stroked="f">
                <v:textbox style="mso-fit-shape-to-text:t" inset="0,0,0,0">
                  <w:txbxContent>
                    <w:p w:rsidR="00D33E1C" w:rsidRPr="00D33E1C" w:rsidRDefault="00D33E1C" w:rsidP="00D33E1C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D33E1C">
                        <w:rPr>
                          <w:lang w:val="en-US"/>
                        </w:rPr>
                        <w:t xml:space="preserve">Figuur </w:t>
                      </w:r>
                      <w:r>
                        <w:fldChar w:fldCharType="begin"/>
                      </w:r>
                      <w:r w:rsidRPr="00D33E1C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="000E3984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D33E1C">
                        <w:rPr>
                          <w:lang w:val="en-US"/>
                        </w:rPr>
                        <w:t xml:space="preserve">: non </w:t>
                      </w:r>
                      <w:proofErr w:type="spellStart"/>
                      <w:r w:rsidRPr="00D33E1C">
                        <w:rPr>
                          <w:lang w:val="en-US"/>
                        </w:rPr>
                        <w:t>linair</w:t>
                      </w:r>
                      <w:proofErr w:type="spellEnd"/>
                      <w:r w:rsidRPr="00D33E1C">
                        <w:rPr>
                          <w:lang w:val="en-US"/>
                        </w:rPr>
                        <w:t xml:space="preserve"> rel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D33E1C">
                        <w:rPr>
                          <w:lang w:val="en-US"/>
                        </w:rPr>
                        <w:t>tion between EMG and force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0364A" w:rsidRDefault="00D0364A"/>
    <w:p w:rsidR="00606621" w:rsidRDefault="006066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0364A" w:rsidRDefault="00D0364A" w:rsidP="00D0364A">
      <w:pPr>
        <w:pStyle w:val="Kop2"/>
      </w:pPr>
      <w:bookmarkStart w:id="3" w:name="_Toc471554956"/>
      <w:r>
        <w:lastRenderedPageBreak/>
        <w:t>Doelstelling</w:t>
      </w:r>
      <w:bookmarkEnd w:id="3"/>
    </w:p>
    <w:p w:rsidR="003F5F08" w:rsidRPr="003F5F08" w:rsidRDefault="003F5F08" w:rsidP="003F5F08"/>
    <w:p w:rsidR="00D0364A" w:rsidRDefault="00D0364A" w:rsidP="00D0364A">
      <w:r>
        <w:t xml:space="preserve">Het doel van dit </w:t>
      </w:r>
      <w:r w:rsidR="003F5F08">
        <w:t>onderzoek</w:t>
      </w:r>
      <w:r>
        <w:t xml:space="preserve"> is om </w:t>
      </w:r>
      <w:r w:rsidR="003F5F08">
        <w:t xml:space="preserve">te onderzoeken of een </w:t>
      </w:r>
      <w:r>
        <w:t xml:space="preserve">device </w:t>
      </w:r>
      <w:r w:rsidR="003F5F08">
        <w:t>ontwikkelt kan worden</w:t>
      </w:r>
      <w:r>
        <w:t xml:space="preserve"> dat EMG metingen kan verrichten en op basis van deze metingen een voorspelling </w:t>
      </w:r>
      <w:r w:rsidR="003F5F08">
        <w:t>kan doen</w:t>
      </w:r>
      <w:r>
        <w:t xml:space="preserve"> wanneer er supercompensatie optreedt. </w:t>
      </w:r>
    </w:p>
    <w:p w:rsidR="00784B0E" w:rsidRDefault="00784B0E" w:rsidP="00D0364A"/>
    <w:p w:rsidR="00D0364A" w:rsidRDefault="00D0364A"/>
    <w:p w:rsidR="00544B1B" w:rsidRDefault="00544B1B" w:rsidP="00544B1B">
      <w:pPr>
        <w:pStyle w:val="Kop2"/>
      </w:pPr>
      <w:bookmarkStart w:id="4" w:name="_Toc471554957"/>
      <w:r>
        <w:t>Onderzoeksvraag</w:t>
      </w:r>
      <w:bookmarkEnd w:id="4"/>
    </w:p>
    <w:p w:rsidR="006359D8" w:rsidRDefault="006359D8">
      <w:pPr>
        <w:rPr>
          <w:b/>
        </w:rPr>
      </w:pPr>
    </w:p>
    <w:p w:rsidR="006359D8" w:rsidRPr="006359D8" w:rsidRDefault="00064D77">
      <w:pPr>
        <w:rPr>
          <w:b/>
        </w:rPr>
      </w:pPr>
      <w:r>
        <w:rPr>
          <w:b/>
        </w:rPr>
        <w:t>Hoofdvraag</w:t>
      </w:r>
    </w:p>
    <w:p w:rsidR="00544B1B" w:rsidRDefault="006359D8" w:rsidP="00FC6FE1">
      <w:r>
        <w:t xml:space="preserve">Op welke manier kan </w:t>
      </w:r>
      <w:r w:rsidR="00544B1B">
        <w:t xml:space="preserve">een embedded device ontwikkeld worden dat </w:t>
      </w:r>
      <w:r w:rsidR="00544B1B" w:rsidRPr="00D0364A">
        <w:t>EMG metingen kan verrichten en op basis van deze metingen een voorspelling doet wanneer een spier zich in de supercompensatie fase bevindt</w:t>
      </w:r>
      <w:r w:rsidR="00544B1B">
        <w:t>?</w:t>
      </w:r>
    </w:p>
    <w:p w:rsidR="00544B1B" w:rsidRDefault="00544B1B"/>
    <w:p w:rsidR="006359D8" w:rsidRDefault="00064D77">
      <w:r>
        <w:rPr>
          <w:b/>
        </w:rPr>
        <w:t>Deelvragen</w:t>
      </w:r>
    </w:p>
    <w:p w:rsidR="00FC6FE1" w:rsidRDefault="00FC6FE1" w:rsidP="00FC6FE1">
      <w:pPr>
        <w:pStyle w:val="Lijstalinea"/>
        <w:numPr>
          <w:ilvl w:val="0"/>
          <w:numId w:val="7"/>
        </w:numPr>
      </w:pPr>
      <w:r>
        <w:t xml:space="preserve">Hoe </w:t>
      </w:r>
      <w:r w:rsidR="00680EFA">
        <w:t xml:space="preserve">kan </w:t>
      </w:r>
      <w:r>
        <w:t>EMG</w:t>
      </w:r>
      <w:r w:rsidR="00680EFA">
        <w:t xml:space="preserve"> gemeten worden</w:t>
      </w:r>
      <w:r>
        <w:t>?</w:t>
      </w:r>
    </w:p>
    <w:p w:rsidR="00FC6FE1" w:rsidRDefault="00680EFA" w:rsidP="00FC6FE1">
      <w:pPr>
        <w:pStyle w:val="Lijstalinea"/>
        <w:numPr>
          <w:ilvl w:val="0"/>
          <w:numId w:val="7"/>
        </w:numPr>
      </w:pPr>
      <w:r>
        <w:t>Hoe kan</w:t>
      </w:r>
      <w:r w:rsidR="00FC6FE1">
        <w:t xml:space="preserve"> EMG</w:t>
      </w:r>
      <w:r>
        <w:t xml:space="preserve"> verwerkt worden</w:t>
      </w:r>
      <w:r w:rsidR="00FC6FE1">
        <w:t>?</w:t>
      </w:r>
    </w:p>
    <w:p w:rsidR="009D5CB9" w:rsidRDefault="009D5CB9" w:rsidP="009D5CB9">
      <w:pPr>
        <w:pStyle w:val="Lijstalinea"/>
        <w:numPr>
          <w:ilvl w:val="0"/>
          <w:numId w:val="7"/>
        </w:numPr>
      </w:pPr>
      <w:r>
        <w:t>Kan er een voorspelling van supercompensatie gedaan worden op basis van EMG?</w:t>
      </w:r>
    </w:p>
    <w:p w:rsidR="006359D8" w:rsidRDefault="006359D8" w:rsidP="006359D8"/>
    <w:p w:rsidR="009D5CB9" w:rsidRDefault="009D5CB9" w:rsidP="006359D8"/>
    <w:p w:rsidR="00FC6FE1" w:rsidRDefault="00FC6FE1" w:rsidP="00D060C5">
      <w:pPr>
        <w:pStyle w:val="Kop2"/>
      </w:pPr>
      <w:bookmarkStart w:id="5" w:name="_Toc471554958"/>
      <w:r>
        <w:t>Onderzoeksframework</w:t>
      </w:r>
      <w:bookmarkEnd w:id="5"/>
    </w:p>
    <w:p w:rsidR="00FC6FE1" w:rsidRDefault="00FC6FE1"/>
    <w:p w:rsidR="00BA4D9B" w:rsidRDefault="00064D77" w:rsidP="00FC6FE1">
      <w:r>
        <w:t xml:space="preserve">In deze paragraaf wordt toegelicht welke strategieën om onderzoek uit te voeren het meest geschikt zijn voor dit specifieke PROF4 onderzoek. </w:t>
      </w:r>
    </w:p>
    <w:p w:rsidR="00FC6FE1" w:rsidRDefault="00FC6FE1" w:rsidP="00FC6FE1"/>
    <w:p w:rsidR="00064D77" w:rsidRPr="002D2A34" w:rsidRDefault="009D0E50" w:rsidP="00994A2E">
      <w:pPr>
        <w:pStyle w:val="Kop3"/>
        <w:rPr>
          <w:b/>
        </w:rPr>
      </w:pPr>
      <w:bookmarkStart w:id="6" w:name="_Toc471554959"/>
      <w:r>
        <w:t>S</w:t>
      </w:r>
      <w:r w:rsidRPr="009D0E50">
        <w:t>trategieën</w:t>
      </w:r>
      <w:bookmarkEnd w:id="6"/>
    </w:p>
    <w:p w:rsidR="00064D77" w:rsidRDefault="00FC6FE1" w:rsidP="00FC6FE1">
      <w:r w:rsidRPr="00064D77">
        <w:rPr>
          <w:b/>
        </w:rPr>
        <w:t>Bieb</w:t>
      </w:r>
      <w:r w:rsidR="00064D77" w:rsidRPr="00064D77">
        <w:rPr>
          <w:b/>
        </w:rPr>
        <w:t>strategie</w:t>
      </w:r>
      <w:r>
        <w:t xml:space="preserve"> </w:t>
      </w:r>
    </w:p>
    <w:p w:rsidR="00FC6FE1" w:rsidRDefault="00064D77" w:rsidP="00FC6FE1">
      <w:r>
        <w:t xml:space="preserve">De biebstrategie heb ik gebruikt om </w:t>
      </w:r>
      <w:r w:rsidR="00FC6FE1">
        <w:t>informatie</w:t>
      </w:r>
      <w:r>
        <w:t xml:space="preserve"> op te zoeken </w:t>
      </w:r>
      <w:r w:rsidR="00CE0F02">
        <w:t xml:space="preserve">om deelvraag 1 en 2 te kunnen onderbouwen. </w:t>
      </w:r>
      <w:r w:rsidR="0012283B">
        <w:t>Ten eerste</w:t>
      </w:r>
      <w:r w:rsidR="00AE32AD">
        <w:t xml:space="preserve"> heb ik informatie gezocht </w:t>
      </w:r>
      <w:r>
        <w:t xml:space="preserve">over hoe </w:t>
      </w:r>
      <w:r w:rsidR="00FC6FE1">
        <w:t>spierkracht</w:t>
      </w:r>
      <w:r>
        <w:t xml:space="preserve"> gemeten kan worden.</w:t>
      </w:r>
      <w:r w:rsidR="00FC6FE1">
        <w:t xml:space="preserve"> </w:t>
      </w:r>
      <w:r w:rsidR="0012283B">
        <w:t>Vervolgens</w:t>
      </w:r>
      <w:r>
        <w:t xml:space="preserve"> heb ik gezocht naar wetenschappelijke onderzoeken </w:t>
      </w:r>
      <w:r w:rsidR="00AE32AD">
        <w:t>voor</w:t>
      </w:r>
      <w:r>
        <w:t xml:space="preserve"> de </w:t>
      </w:r>
      <w:r w:rsidR="00FC6FE1">
        <w:t xml:space="preserve">theoretische onderbouwing </w:t>
      </w:r>
      <w:r w:rsidR="00AE32AD">
        <w:t xml:space="preserve">omtrent de </w:t>
      </w:r>
      <w:r w:rsidR="00FC6FE1">
        <w:t xml:space="preserve">relatie </w:t>
      </w:r>
      <w:r w:rsidR="00AE32AD">
        <w:t xml:space="preserve">tussen EMG en spierkracht. </w:t>
      </w:r>
      <w:r w:rsidR="0012283B">
        <w:t>Tot slot</w:t>
      </w:r>
      <w:r w:rsidR="00AE32AD">
        <w:t xml:space="preserve"> heb ik gezocht naar informatiebronnen die EMG </w:t>
      </w:r>
      <w:r w:rsidR="00FC6FE1">
        <w:t>data</w:t>
      </w:r>
      <w:r w:rsidR="00AE32AD">
        <w:t xml:space="preserve"> beschrijven</w:t>
      </w:r>
      <w:r w:rsidR="00FC6FE1">
        <w:t>.</w:t>
      </w:r>
    </w:p>
    <w:p w:rsidR="00064D77" w:rsidRDefault="00064D77" w:rsidP="00FC6FE1"/>
    <w:p w:rsidR="00064D77" w:rsidRDefault="00FC6FE1" w:rsidP="00FC6FE1">
      <w:r w:rsidRPr="00064D77">
        <w:rPr>
          <w:b/>
        </w:rPr>
        <w:t>Veld</w:t>
      </w:r>
      <w:r w:rsidR="00064D77" w:rsidRPr="00064D77">
        <w:rPr>
          <w:b/>
        </w:rPr>
        <w:t>strategie</w:t>
      </w:r>
      <w:r>
        <w:t xml:space="preserve"> </w:t>
      </w:r>
    </w:p>
    <w:p w:rsidR="00FC6FE1" w:rsidRDefault="00AE32AD" w:rsidP="00FC6FE1">
      <w:r>
        <w:t xml:space="preserve">De veldstrategie heb ik toegepast om antwoord te krijgen op de derde deelvraag. </w:t>
      </w:r>
      <w:r w:rsidR="00CE0F02">
        <w:t>Naar aanleiding daar</w:t>
      </w:r>
      <w:r w:rsidR="00851279">
        <w:t>van heb ik een diepte-interview</w:t>
      </w:r>
      <w:r w:rsidR="0012283B">
        <w:t xml:space="preserve"> afgenomen</w:t>
      </w:r>
      <w:r w:rsidR="00851279">
        <w:t xml:space="preserve">. </w:t>
      </w:r>
      <w:r w:rsidR="0012521F">
        <w:t>Ik interviewde hiervoor</w:t>
      </w:r>
      <w:r w:rsidR="001D050E">
        <w:t xml:space="preserve"> d</w:t>
      </w:r>
      <w:r w:rsidR="0012521F">
        <w:t xml:space="preserve">e </w:t>
      </w:r>
      <w:r w:rsidR="001D050E">
        <w:t>h</w:t>
      </w:r>
      <w:r w:rsidR="0012521F">
        <w:t>eer</w:t>
      </w:r>
      <w:r w:rsidR="001D050E">
        <w:t xml:space="preserve"> </w:t>
      </w:r>
      <w:r w:rsidR="00851279">
        <w:t>Figaroa, docent aan de Hogeschool Fontys, Opleiding ICT &amp; Technology, vak Meet en Regeltechniek. We hadden al eerder gesproken over het onde</w:t>
      </w:r>
      <w:r w:rsidR="00433EC5">
        <w:t>rwerp en daardoor wist ik dat</w:t>
      </w:r>
      <w:r w:rsidR="00851279">
        <w:t xml:space="preserve"> hij over meer inhoudelijke kennis omtrent dit onderwerp beschikte. We hebben </w:t>
      </w:r>
      <w:proofErr w:type="gramStart"/>
      <w:r w:rsidR="00851279">
        <w:t>met name</w:t>
      </w:r>
      <w:proofErr w:type="gramEnd"/>
      <w:r w:rsidR="00851279">
        <w:t xml:space="preserve"> gesproken over hoe een v</w:t>
      </w:r>
      <w:r w:rsidR="00FC6FE1">
        <w:t>oorspelling</w:t>
      </w:r>
      <w:r w:rsidR="00851279">
        <w:t xml:space="preserve"> van </w:t>
      </w:r>
      <w:r w:rsidR="00FC6FE1">
        <w:t>supercompensatie</w:t>
      </w:r>
      <w:r w:rsidR="00851279">
        <w:t xml:space="preserve"> gedaan kan worden</w:t>
      </w:r>
      <w:r w:rsidR="000113E0">
        <w:t xml:space="preserve"> op basis van EMG en hoe hiervoor</w:t>
      </w:r>
      <w:r w:rsidR="00851279">
        <w:t xml:space="preserve"> een model gemaakt </w:t>
      </w:r>
      <w:r w:rsidR="0012521F">
        <w:t>zou</w:t>
      </w:r>
      <w:r w:rsidR="000113E0">
        <w:t xml:space="preserve"> moeten</w:t>
      </w:r>
      <w:r w:rsidR="0012521F">
        <w:t xml:space="preserve"> </w:t>
      </w:r>
      <w:r w:rsidR="00851279">
        <w:t>worden</w:t>
      </w:r>
      <w:r w:rsidR="00FC6FE1">
        <w:t>.</w:t>
      </w:r>
    </w:p>
    <w:p w:rsidR="00FC6FE1" w:rsidRDefault="00FC6FE1"/>
    <w:p w:rsidR="00FC6FE1" w:rsidRDefault="00FC6FE1" w:rsidP="00D17447">
      <w:pPr>
        <w:pStyle w:val="Kop3"/>
      </w:pPr>
      <w:bookmarkStart w:id="7" w:name="_Toc471554960"/>
      <w:r w:rsidRPr="00FC6FE1">
        <w:t>Bronnen</w:t>
      </w:r>
      <w:bookmarkEnd w:id="7"/>
    </w:p>
    <w:p w:rsidR="00DF314C" w:rsidRDefault="00DF314C">
      <w:r w:rsidRPr="00DF314C">
        <w:t>De</w:t>
      </w:r>
      <w:r w:rsidR="00544E8C">
        <w:t xml:space="preserve"> gebruikte</w:t>
      </w:r>
      <w:r w:rsidR="0012521F">
        <w:t xml:space="preserve"> literatuur </w:t>
      </w:r>
      <w:r w:rsidR="00544E8C">
        <w:t>voor dit onderzoek</w:t>
      </w:r>
      <w:r w:rsidR="00500F4B">
        <w:t xml:space="preserve"> (</w:t>
      </w:r>
      <w:r>
        <w:t>om antwoord te verkrijgen op de deelvragen</w:t>
      </w:r>
      <w:r w:rsidR="00500F4B">
        <w:t>)</w:t>
      </w:r>
      <w:r>
        <w:t xml:space="preserve"> staan vermeld in de l</w:t>
      </w:r>
      <w:r w:rsidRPr="00DF314C">
        <w:t>iteratuurlijst</w:t>
      </w:r>
      <w:r>
        <w:t xml:space="preserve">. Hieronder staat per deelvraag </w:t>
      </w:r>
      <w:r w:rsidR="00D17447">
        <w:t xml:space="preserve">aangegeven </w:t>
      </w:r>
      <w:r>
        <w:t>welke informatie ik heb gebruikt om</w:t>
      </w:r>
      <w:r w:rsidR="00544E8C">
        <w:t xml:space="preserve"> de deelvra</w:t>
      </w:r>
      <w:r w:rsidR="00D17447">
        <w:t>g</w:t>
      </w:r>
      <w:r w:rsidR="00544E8C">
        <w:t>en</w:t>
      </w:r>
      <w:r w:rsidR="00D17447">
        <w:t xml:space="preserve"> te beantwoorden.</w:t>
      </w:r>
      <w:r>
        <w:t xml:space="preserve"> </w:t>
      </w:r>
    </w:p>
    <w:p w:rsidR="0012521F" w:rsidRPr="00DF314C" w:rsidRDefault="0012521F"/>
    <w:p w:rsidR="00FC6FE1" w:rsidRDefault="00FC6FE1" w:rsidP="009D0E50">
      <w:r>
        <w:lastRenderedPageBreak/>
        <w:t xml:space="preserve">Deelvraag 1: </w:t>
      </w:r>
      <w:r w:rsidR="009D0E50">
        <w:t>L</w:t>
      </w:r>
      <w:r>
        <w:t>iteratuur inspanningsfysio</w:t>
      </w:r>
      <w:r w:rsidR="009D0E50">
        <w:t xml:space="preserve">logie, </w:t>
      </w:r>
      <w:r>
        <w:t>informatie van internet</w:t>
      </w:r>
      <w:r w:rsidR="009D0E50">
        <w:t xml:space="preserve"> en </w:t>
      </w:r>
      <w:r w:rsidR="00500F4B">
        <w:t>diepte-interview</w:t>
      </w:r>
      <w:r w:rsidR="009D0E50">
        <w:t>.</w:t>
      </w:r>
      <w:r>
        <w:t xml:space="preserve"> </w:t>
      </w:r>
    </w:p>
    <w:p w:rsidR="00FC6FE1" w:rsidRDefault="00FC6FE1">
      <w:r>
        <w:t>Deelvraag 2:</w:t>
      </w:r>
      <w:r w:rsidR="009D0E50">
        <w:t xml:space="preserve"> Literatuur dataverwerking in C.</w:t>
      </w:r>
    </w:p>
    <w:p w:rsidR="009D0E50" w:rsidRDefault="009D0E50">
      <w:r>
        <w:t xml:space="preserve">Deelvraag 3: </w:t>
      </w:r>
      <w:r w:rsidR="00680EFA">
        <w:t>Diepte-interview</w:t>
      </w:r>
      <w:r>
        <w:t xml:space="preserve"> docent </w:t>
      </w:r>
      <w:r w:rsidR="00AE32AD">
        <w:t xml:space="preserve">FHICT </w:t>
      </w:r>
      <w:r>
        <w:t>meet en regeltechniek.</w:t>
      </w:r>
    </w:p>
    <w:p w:rsidR="009D0E50" w:rsidRDefault="009D0E50"/>
    <w:p w:rsidR="008932CD" w:rsidRDefault="008932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80EFA" w:rsidRDefault="00680EFA" w:rsidP="00680EFA">
      <w:pPr>
        <w:pStyle w:val="Kop2"/>
      </w:pPr>
      <w:bookmarkStart w:id="8" w:name="_Toc471554961"/>
      <w:r>
        <w:t>Diepte</w:t>
      </w:r>
      <w:r w:rsidR="00DA19A0">
        <w:t>-</w:t>
      </w:r>
      <w:r>
        <w:t>interview</w:t>
      </w:r>
      <w:bookmarkEnd w:id="8"/>
    </w:p>
    <w:p w:rsidR="009D5CB9" w:rsidRDefault="009D5CB9" w:rsidP="00D313F6"/>
    <w:p w:rsidR="007B61F2" w:rsidRDefault="00680EFA" w:rsidP="007B61F2">
      <w:r>
        <w:t>Het diepte</w:t>
      </w:r>
      <w:r w:rsidR="00D313F6">
        <w:t>-</w:t>
      </w:r>
      <w:r>
        <w:t xml:space="preserve">interview </w:t>
      </w:r>
      <w:r w:rsidR="001D050E">
        <w:t>h</w:t>
      </w:r>
      <w:r w:rsidR="00DA19A0">
        <w:t>ad</w:t>
      </w:r>
      <w:r w:rsidR="00D313F6">
        <w:t xml:space="preserve"> als doel </w:t>
      </w:r>
      <w:r w:rsidR="009E1433">
        <w:t xml:space="preserve">antwoord te </w:t>
      </w:r>
      <w:r>
        <w:t xml:space="preserve">krijgen op de </w:t>
      </w:r>
      <w:r w:rsidR="00D313F6">
        <w:t xml:space="preserve">derde </w:t>
      </w:r>
      <w:r>
        <w:t xml:space="preserve">deelvraag: </w:t>
      </w:r>
      <w:r w:rsidR="004276A2">
        <w:t>k</w:t>
      </w:r>
      <w:r w:rsidR="007B61F2">
        <w:t>an er een voorspelling van supercompensatie gedaan worden op basis van EMG?</w:t>
      </w:r>
    </w:p>
    <w:p w:rsidR="00CA5E66" w:rsidRDefault="00CA5E66" w:rsidP="00D313F6"/>
    <w:p w:rsidR="003331BA" w:rsidRDefault="00D313F6" w:rsidP="00D313F6">
      <w:r>
        <w:t>Het één-op-één gesprek heb ik gevoerd</w:t>
      </w:r>
      <w:r w:rsidR="006508C6">
        <w:t xml:space="preserve"> met </w:t>
      </w:r>
      <w:r w:rsidR="004276A2">
        <w:t>de heer</w:t>
      </w:r>
      <w:r w:rsidR="006508C6">
        <w:t xml:space="preserve"> </w:t>
      </w:r>
      <w:r>
        <w:t>Figaroa (</w:t>
      </w:r>
      <w:r w:rsidR="00DA19A0">
        <w:t>docent aan</w:t>
      </w:r>
      <w:r>
        <w:t xml:space="preserve"> Hogeschool Fontys</w:t>
      </w:r>
      <w:r w:rsidR="00DA19A0">
        <w:t>,</w:t>
      </w:r>
      <w:r>
        <w:t xml:space="preserve"> </w:t>
      </w:r>
      <w:r w:rsidR="00DA19A0">
        <w:t>O</w:t>
      </w:r>
      <w:r>
        <w:t>pleiding ICT</w:t>
      </w:r>
      <w:r w:rsidR="0017137D">
        <w:t xml:space="preserve"> </w:t>
      </w:r>
      <w:r>
        <w:t>&amp;</w:t>
      </w:r>
      <w:r w:rsidR="0017137D">
        <w:t xml:space="preserve"> </w:t>
      </w:r>
      <w:r>
        <w:t>Technology</w:t>
      </w:r>
      <w:r w:rsidR="00DA19A0">
        <w:t>, vak Meet en Regeltechniek</w:t>
      </w:r>
      <w:r>
        <w:t>).</w:t>
      </w:r>
      <w:r w:rsidR="007B61F2">
        <w:t xml:space="preserve"> </w:t>
      </w:r>
      <w:r w:rsidR="00CA5E66">
        <w:t>We hadden al eerder gesproken over het onder</w:t>
      </w:r>
      <w:r w:rsidR="00500F4B">
        <w:t xml:space="preserve">werp en daardoor wist ik dat </w:t>
      </w:r>
      <w:r w:rsidR="00CA5E66">
        <w:t>hij over meer inhoudelijke kennis omtrent dit onderwerp beschikte.</w:t>
      </w:r>
    </w:p>
    <w:p w:rsidR="00127C73" w:rsidRDefault="009E1433" w:rsidP="00D313F6">
      <w:r>
        <w:t>H</w:t>
      </w:r>
      <w:r w:rsidR="00FF78D3">
        <w:t>et</w:t>
      </w:r>
      <w:r w:rsidR="00D313F6">
        <w:t xml:space="preserve"> gesprek</w:t>
      </w:r>
      <w:r>
        <w:t xml:space="preserve"> ben ik</w:t>
      </w:r>
      <w:r w:rsidR="00D313F6">
        <w:t xml:space="preserve"> begonnen met een korte inleiding over het onderwerp.</w:t>
      </w:r>
      <w:r w:rsidR="003331BA">
        <w:t xml:space="preserve"> In deze inleiding heb ik de probleemstelling, de doelstelling en de hoofdvraag kort toegelicht.</w:t>
      </w:r>
      <w:r w:rsidR="00D313F6">
        <w:t xml:space="preserve"> Op voorhand had ik een</w:t>
      </w:r>
      <w:r w:rsidR="007B61F2">
        <w:t xml:space="preserve"> aantal vragen op papier gezet</w:t>
      </w:r>
      <w:r w:rsidR="00A31641">
        <w:t>.</w:t>
      </w:r>
      <w:r w:rsidR="003331BA">
        <w:t xml:space="preserve"> </w:t>
      </w:r>
      <w:r w:rsidR="00A31641">
        <w:t xml:space="preserve">Gedurende het gesprek werd duidelijk hoe de derde </w:t>
      </w:r>
      <w:r w:rsidR="00127C73">
        <w:t>deelvraag beantwoord ko</w:t>
      </w:r>
      <w:r w:rsidR="00A31641">
        <w:t>n worden.</w:t>
      </w:r>
      <w:r w:rsidR="00127C73">
        <w:t xml:space="preserve"> </w:t>
      </w:r>
    </w:p>
    <w:p w:rsidR="00A31641" w:rsidRDefault="00127C73" w:rsidP="00D313F6">
      <w:r>
        <w:t xml:space="preserve">We spraken onder andere over hoe voorspellingen in het algemeen gedaan worden en hoe dit toegepast kan worden op dit onderzoek. </w:t>
      </w:r>
      <w:r w:rsidR="00A31641">
        <w:t>De twee belangrijkste vragen (inclusief antwoorden) uit het interview staan hieronder kort beschreven</w:t>
      </w:r>
      <w:r>
        <w:t>.</w:t>
      </w:r>
    </w:p>
    <w:p w:rsidR="00A31641" w:rsidRDefault="00A31641" w:rsidP="00D313F6"/>
    <w:p w:rsidR="0017137D" w:rsidRDefault="008932CD" w:rsidP="008932CD">
      <w:r w:rsidRPr="0017753C">
        <w:rPr>
          <w:b/>
        </w:rPr>
        <w:t>Vraag</w:t>
      </w:r>
      <w:r>
        <w:t xml:space="preserve">: </w:t>
      </w:r>
      <w:r w:rsidR="0017137D">
        <w:t>Kan er een voorspelling gedaan worden van supercompensatie</w:t>
      </w:r>
      <w:r>
        <w:t xml:space="preserve"> op basis van spierkracht</w:t>
      </w:r>
      <w:r w:rsidR="0017137D">
        <w:t>?</w:t>
      </w:r>
    </w:p>
    <w:p w:rsidR="008932CD" w:rsidRDefault="008932CD" w:rsidP="008932CD">
      <w:r w:rsidRPr="0017753C">
        <w:rPr>
          <w:b/>
        </w:rPr>
        <w:t>Antwoord</w:t>
      </w:r>
      <w:r>
        <w:t xml:space="preserve">: </w:t>
      </w:r>
      <w:r w:rsidR="006B7C7B">
        <w:t xml:space="preserve">Ja dat kan, </w:t>
      </w:r>
      <w:r>
        <w:t xml:space="preserve">om een voorspelling te doen </w:t>
      </w:r>
      <w:r w:rsidR="00B7116F">
        <w:t>heb</w:t>
      </w:r>
      <w:r w:rsidR="006B7C7B">
        <w:t xml:space="preserve"> </w:t>
      </w:r>
      <w:r>
        <w:t xml:space="preserve">je </w:t>
      </w:r>
      <w:r w:rsidR="006B7C7B">
        <w:t xml:space="preserve">een model nodig. </w:t>
      </w:r>
    </w:p>
    <w:p w:rsidR="008932CD" w:rsidRDefault="008932CD" w:rsidP="008932CD"/>
    <w:p w:rsidR="006B7C7B" w:rsidRDefault="008932CD" w:rsidP="008932CD">
      <w:r w:rsidRPr="0017753C">
        <w:rPr>
          <w:b/>
        </w:rPr>
        <w:t>Vraag</w:t>
      </w:r>
      <w:r>
        <w:t xml:space="preserve">: </w:t>
      </w:r>
      <w:r w:rsidR="006B7C7B">
        <w:t>Hoe ziet het model eruit</w:t>
      </w:r>
      <w:r>
        <w:t xml:space="preserve"> en welke gegevens heb ik daarvoor nodig</w:t>
      </w:r>
      <w:r w:rsidR="006B7C7B">
        <w:t>?</w:t>
      </w:r>
    </w:p>
    <w:p w:rsidR="00680EFA" w:rsidRDefault="008932CD" w:rsidP="00680EFA">
      <w:r w:rsidRPr="0017753C">
        <w:rPr>
          <w:b/>
        </w:rPr>
        <w:t>Antwoord</w:t>
      </w:r>
      <w:r>
        <w:t xml:space="preserve">: </w:t>
      </w:r>
      <w:r w:rsidR="006B7C7B">
        <w:t xml:space="preserve">Een model bestaat in dit geval uit </w:t>
      </w:r>
      <w:r w:rsidR="00B7116F">
        <w:t xml:space="preserve">EMG-metingen van </w:t>
      </w:r>
      <w:r w:rsidR="00B7116F" w:rsidRPr="00B7116F">
        <w:rPr>
          <w:i/>
        </w:rPr>
        <w:t>n</w:t>
      </w:r>
      <w:r w:rsidR="00B7116F">
        <w:t xml:space="preserve"> </w:t>
      </w:r>
      <w:r>
        <w:t xml:space="preserve">proefpersonen. </w:t>
      </w:r>
      <w:r w:rsidR="00B7116F">
        <w:t xml:space="preserve">Hoe meer metingen, hoe betrouwbaarder het model. </w:t>
      </w:r>
      <w:r>
        <w:t>Van de proefpersonen moet</w:t>
      </w:r>
      <w:r w:rsidR="00B7116F">
        <w:t xml:space="preserve">en de </w:t>
      </w:r>
      <w:r w:rsidR="006B7C7B">
        <w:t>fysieke eigenschappen</w:t>
      </w:r>
      <w:r w:rsidR="00B7116F">
        <w:t>,</w:t>
      </w:r>
      <w:r w:rsidR="006B7C7B">
        <w:t xml:space="preserve"> zoals bijvoorbeeld lengte, gewicht, ge</w:t>
      </w:r>
      <w:r>
        <w:t>slacht, vetpercentage, spieromvang etc</w:t>
      </w:r>
      <w:r w:rsidR="006B7C7B">
        <w:t>.</w:t>
      </w:r>
      <w:r w:rsidR="00B7116F">
        <w:t xml:space="preserve"> genoteerd worden.</w:t>
      </w:r>
      <w:r w:rsidR="006B7C7B">
        <w:t xml:space="preserve"> </w:t>
      </w:r>
    </w:p>
    <w:p w:rsidR="002C1729" w:rsidRDefault="002C1729" w:rsidP="00680EFA"/>
    <w:p w:rsidR="00B7116F" w:rsidRDefault="00B7116F" w:rsidP="00680EFA"/>
    <w:p w:rsidR="003949A3" w:rsidRDefault="003949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D2359" w:rsidRPr="003949A3" w:rsidRDefault="00851279" w:rsidP="00851279">
      <w:pPr>
        <w:pStyle w:val="Kop1"/>
        <w:numPr>
          <w:ilvl w:val="0"/>
          <w:numId w:val="0"/>
        </w:numPr>
      </w:pPr>
      <w:bookmarkStart w:id="9" w:name="_Toc471554962"/>
      <w:r w:rsidRPr="003949A3">
        <w:lastRenderedPageBreak/>
        <w:t>Literatuur</w:t>
      </w:r>
      <w:bookmarkEnd w:id="9"/>
    </w:p>
    <w:p w:rsidR="000D2359" w:rsidRPr="003949A3" w:rsidRDefault="000D2359"/>
    <w:p w:rsidR="00D12551" w:rsidRPr="005642F6" w:rsidRDefault="00D12551" w:rsidP="00D12551">
      <w:r>
        <w:rPr>
          <w:lang w:val="en-US"/>
        </w:rPr>
        <w:t xml:space="preserve">Hof A.L., (1984). </w:t>
      </w:r>
      <w:r w:rsidRPr="00D12551">
        <w:rPr>
          <w:i/>
          <w:lang w:val="en-US"/>
        </w:rPr>
        <w:t>EMG an</w:t>
      </w:r>
      <w:r>
        <w:rPr>
          <w:i/>
          <w:lang w:val="en-US"/>
        </w:rPr>
        <w:t>d muscle force: An introduction.</w:t>
      </w:r>
      <w:r>
        <w:rPr>
          <w:lang w:val="en-US"/>
        </w:rPr>
        <w:t xml:space="preserve"> </w:t>
      </w:r>
      <w:r w:rsidRPr="005642F6">
        <w:t>University of Groningen.</w:t>
      </w:r>
    </w:p>
    <w:p w:rsidR="00D12551" w:rsidRDefault="00D12551"/>
    <w:p w:rsidR="00A5562D" w:rsidRPr="005642F6" w:rsidRDefault="00A5562D" w:rsidP="00A5562D">
      <w:pPr>
        <w:rPr>
          <w:lang w:val="en-US"/>
        </w:rPr>
      </w:pPr>
      <w:proofErr w:type="spellStart"/>
      <w:r>
        <w:t>Kelley</w:t>
      </w:r>
      <w:proofErr w:type="spellEnd"/>
      <w:r>
        <w:t>, A.</w:t>
      </w:r>
      <w:r w:rsidR="00910484">
        <w:t>,</w:t>
      </w:r>
      <w:r>
        <w:t xml:space="preserve"> </w:t>
      </w:r>
      <w:proofErr w:type="spellStart"/>
      <w:r>
        <w:t>Pohl</w:t>
      </w:r>
      <w:proofErr w:type="spellEnd"/>
      <w:r>
        <w:t xml:space="preserve">, I. (2013). </w:t>
      </w:r>
      <w:r>
        <w:rPr>
          <w:i/>
        </w:rPr>
        <w:t xml:space="preserve">De </w:t>
      </w:r>
      <w:r w:rsidR="00D12551">
        <w:rPr>
          <w:i/>
        </w:rPr>
        <w:t>programmeertaal</w:t>
      </w:r>
      <w:r>
        <w:rPr>
          <w:i/>
        </w:rPr>
        <w:t xml:space="preserve"> C </w:t>
      </w:r>
      <w:r w:rsidRPr="00A5562D">
        <w:t>(</w:t>
      </w:r>
      <w:r>
        <w:t>3</w:t>
      </w:r>
      <w:r w:rsidRPr="00A5562D">
        <w:rPr>
          <w:vertAlign w:val="superscript"/>
        </w:rPr>
        <w:t>e</w:t>
      </w:r>
      <w:r w:rsidRPr="00A5562D">
        <w:t xml:space="preserve"> dr.)</w:t>
      </w:r>
      <w:r>
        <w:t xml:space="preserve">. </w:t>
      </w:r>
      <w:r w:rsidRPr="005642F6">
        <w:rPr>
          <w:lang w:val="en-US"/>
        </w:rPr>
        <w:t xml:space="preserve">Amsterdam: Pearson Benelux B.V. </w:t>
      </w:r>
    </w:p>
    <w:p w:rsidR="00A5562D" w:rsidRPr="005642F6" w:rsidRDefault="00A5562D">
      <w:pPr>
        <w:rPr>
          <w:lang w:val="en-US"/>
        </w:rPr>
      </w:pPr>
    </w:p>
    <w:p w:rsidR="008338DB" w:rsidRPr="008338DB" w:rsidRDefault="008338DB" w:rsidP="008338DB">
      <w:proofErr w:type="spellStart"/>
      <w:r w:rsidRPr="005642F6">
        <w:rPr>
          <w:lang w:val="en-US"/>
        </w:rPr>
        <w:t>Kuriki</w:t>
      </w:r>
      <w:proofErr w:type="spellEnd"/>
      <w:r w:rsidRPr="005642F6">
        <w:rPr>
          <w:lang w:val="en-US"/>
        </w:rPr>
        <w:t xml:space="preserve">, H.U., </w:t>
      </w:r>
      <w:proofErr w:type="spellStart"/>
      <w:r w:rsidRPr="005642F6">
        <w:rPr>
          <w:lang w:val="en-US"/>
        </w:rPr>
        <w:t>Azevedo</w:t>
      </w:r>
      <w:proofErr w:type="spellEnd"/>
      <w:r w:rsidRPr="005642F6">
        <w:rPr>
          <w:lang w:val="en-US"/>
        </w:rPr>
        <w:t xml:space="preserve"> de, F.M.</w:t>
      </w:r>
      <w:proofErr w:type="gramStart"/>
      <w:r w:rsidRPr="005642F6">
        <w:rPr>
          <w:lang w:val="en-US"/>
        </w:rPr>
        <w:t>,  Takahashi</w:t>
      </w:r>
      <w:proofErr w:type="gramEnd"/>
      <w:r w:rsidRPr="005642F6">
        <w:rPr>
          <w:lang w:val="en-US"/>
        </w:rPr>
        <w:t xml:space="preserve">, L.S.O., Mello, E.M., </w:t>
      </w:r>
      <w:proofErr w:type="spellStart"/>
      <w:r w:rsidRPr="005642F6">
        <w:rPr>
          <w:lang w:val="en-US"/>
        </w:rPr>
        <w:t>Filho</w:t>
      </w:r>
      <w:proofErr w:type="spellEnd"/>
      <w:r w:rsidRPr="005642F6">
        <w:rPr>
          <w:lang w:val="en-US"/>
        </w:rPr>
        <w:t xml:space="preserve">, </w:t>
      </w:r>
      <w:proofErr w:type="spellStart"/>
      <w:r w:rsidRPr="005642F6">
        <w:rPr>
          <w:lang w:val="en-US"/>
        </w:rPr>
        <w:t>Rúben</w:t>
      </w:r>
      <w:proofErr w:type="spellEnd"/>
      <w:r w:rsidRPr="005642F6">
        <w:rPr>
          <w:lang w:val="en-US"/>
        </w:rPr>
        <w:t xml:space="preserve"> de F.N., Alves, N. </w:t>
      </w:r>
      <w:r w:rsidRPr="005642F6">
        <w:rPr>
          <w:i/>
          <w:lang w:val="en-US"/>
        </w:rPr>
        <w:t xml:space="preserve">The Relationship </w:t>
      </w:r>
      <w:proofErr w:type="gramStart"/>
      <w:r w:rsidRPr="005642F6">
        <w:rPr>
          <w:i/>
          <w:lang w:val="en-US"/>
        </w:rPr>
        <w:t>Between</w:t>
      </w:r>
      <w:proofErr w:type="gramEnd"/>
      <w:r w:rsidRPr="005642F6">
        <w:rPr>
          <w:i/>
          <w:lang w:val="en-US"/>
        </w:rPr>
        <w:t xml:space="preserve"> Electromyography and Muscle Force. </w:t>
      </w:r>
      <w:r w:rsidRPr="008338DB">
        <w:t>Univ</w:t>
      </w:r>
      <w:r w:rsidR="00D12551">
        <w:t>ersity</w:t>
      </w:r>
      <w:r w:rsidRPr="008338DB">
        <w:t xml:space="preserve"> </w:t>
      </w:r>
      <w:proofErr w:type="spellStart"/>
      <w:r w:rsidRPr="008338DB">
        <w:t>Estadual</w:t>
      </w:r>
      <w:proofErr w:type="spellEnd"/>
      <w:r w:rsidRPr="008338DB">
        <w:t xml:space="preserve"> </w:t>
      </w:r>
      <w:proofErr w:type="spellStart"/>
      <w:r w:rsidRPr="008338DB">
        <w:t>Paulista</w:t>
      </w:r>
      <w:proofErr w:type="spellEnd"/>
      <w:r>
        <w:t>, Univ</w:t>
      </w:r>
      <w:r w:rsidR="00D12551">
        <w:t>ersity</w:t>
      </w:r>
      <w:r>
        <w:t xml:space="preserve"> de São Paulo, Brazilië.</w:t>
      </w:r>
    </w:p>
    <w:p w:rsidR="008338DB" w:rsidRDefault="008338DB"/>
    <w:p w:rsidR="00EB4D15" w:rsidRPr="005642F6" w:rsidRDefault="00851279" w:rsidP="000D2359">
      <w:pPr>
        <w:rPr>
          <w:lang w:val="en-US"/>
        </w:rPr>
      </w:pPr>
      <w:proofErr w:type="spellStart"/>
      <w:r w:rsidRPr="000D2359">
        <w:t>Morree</w:t>
      </w:r>
      <w:proofErr w:type="spellEnd"/>
      <w:r w:rsidR="008338DB">
        <w:t xml:space="preserve"> de</w:t>
      </w:r>
      <w:r w:rsidR="00A5562D">
        <w:t xml:space="preserve">, </w:t>
      </w:r>
      <w:r w:rsidR="00A5562D" w:rsidRPr="000D2359">
        <w:t>J</w:t>
      </w:r>
      <w:r w:rsidR="00A5562D">
        <w:t>.</w:t>
      </w:r>
      <w:r w:rsidR="00A5562D" w:rsidRPr="000D2359">
        <w:t>J</w:t>
      </w:r>
      <w:r w:rsidR="00A5562D">
        <w:t>.</w:t>
      </w:r>
      <w:r w:rsidRPr="000D2359">
        <w:t>,</w:t>
      </w:r>
      <w:r>
        <w:t xml:space="preserve"> </w:t>
      </w:r>
      <w:proofErr w:type="spellStart"/>
      <w:r w:rsidRPr="000D2359">
        <w:t>Jongert</w:t>
      </w:r>
      <w:proofErr w:type="spellEnd"/>
      <w:r w:rsidRPr="000D2359">
        <w:t>,</w:t>
      </w:r>
      <w:r w:rsidR="00A5562D">
        <w:t xml:space="preserve"> T.,</w:t>
      </w:r>
      <w:r>
        <w:t xml:space="preserve"> </w:t>
      </w:r>
      <w:r w:rsidRPr="000D2359">
        <w:t>Poel</w:t>
      </w:r>
      <w:r w:rsidR="00A5562D">
        <w:t>, G.</w:t>
      </w:r>
      <w:r>
        <w:t xml:space="preserve"> (2006). </w:t>
      </w:r>
      <w:r w:rsidR="000D2359" w:rsidRPr="00851279">
        <w:rPr>
          <w:i/>
        </w:rPr>
        <w:t>Inspan</w:t>
      </w:r>
      <w:r>
        <w:rPr>
          <w:i/>
        </w:rPr>
        <w:t>ningsfysiologie, oefentherapie en t</w:t>
      </w:r>
      <w:r w:rsidR="000D2359" w:rsidRPr="00851279">
        <w:rPr>
          <w:i/>
        </w:rPr>
        <w:t>raining</w:t>
      </w:r>
      <w:r w:rsidR="00EB4D15">
        <w:t xml:space="preserve">. </w:t>
      </w:r>
      <w:proofErr w:type="spellStart"/>
      <w:r w:rsidR="00EB4D15" w:rsidRPr="005642F6">
        <w:rPr>
          <w:lang w:val="en-US"/>
        </w:rPr>
        <w:t>Houten</w:t>
      </w:r>
      <w:proofErr w:type="spellEnd"/>
      <w:r w:rsidR="00EB4D15" w:rsidRPr="005642F6">
        <w:rPr>
          <w:lang w:val="en-US"/>
        </w:rPr>
        <w:t xml:space="preserve">: Bohn </w:t>
      </w:r>
      <w:proofErr w:type="spellStart"/>
      <w:r w:rsidR="00EB4D15" w:rsidRPr="005642F6">
        <w:rPr>
          <w:lang w:val="en-US"/>
        </w:rPr>
        <w:t>Stafleu</w:t>
      </w:r>
      <w:proofErr w:type="spellEnd"/>
      <w:r w:rsidR="00EB4D15" w:rsidRPr="005642F6">
        <w:rPr>
          <w:lang w:val="en-US"/>
        </w:rPr>
        <w:t xml:space="preserve"> van </w:t>
      </w:r>
      <w:proofErr w:type="spellStart"/>
      <w:r w:rsidR="00EB4D15" w:rsidRPr="005642F6">
        <w:rPr>
          <w:lang w:val="en-US"/>
        </w:rPr>
        <w:t>Loghum</w:t>
      </w:r>
      <w:proofErr w:type="spellEnd"/>
      <w:r w:rsidR="00EB4D15" w:rsidRPr="005642F6">
        <w:rPr>
          <w:lang w:val="en-US"/>
        </w:rPr>
        <w:t>.</w:t>
      </w:r>
    </w:p>
    <w:p w:rsidR="00D12551" w:rsidRDefault="00D12551" w:rsidP="00D12551">
      <w:pPr>
        <w:rPr>
          <w:lang w:val="en-US"/>
        </w:rPr>
      </w:pPr>
    </w:p>
    <w:p w:rsidR="00D12551" w:rsidRDefault="00D12551" w:rsidP="00D12551">
      <w:pPr>
        <w:rPr>
          <w:lang w:val="en-US"/>
        </w:rPr>
      </w:pPr>
      <w:r>
        <w:rPr>
          <w:lang w:val="en-US"/>
        </w:rPr>
        <w:t xml:space="preserve">Ray G.C., </w:t>
      </w:r>
      <w:proofErr w:type="spellStart"/>
      <w:r>
        <w:rPr>
          <w:lang w:val="en-US"/>
        </w:rPr>
        <w:t>Guha</w:t>
      </w:r>
      <w:proofErr w:type="spellEnd"/>
      <w:r>
        <w:rPr>
          <w:lang w:val="en-US"/>
        </w:rPr>
        <w:t xml:space="preserve"> S.K., </w:t>
      </w:r>
      <w:proofErr w:type="gramStart"/>
      <w:r w:rsidRPr="00D12551">
        <w:rPr>
          <w:i/>
          <w:lang w:val="en-US"/>
        </w:rPr>
        <w:t>Relationship</w:t>
      </w:r>
      <w:proofErr w:type="gramEnd"/>
      <w:r w:rsidRPr="00D12551">
        <w:rPr>
          <w:i/>
          <w:lang w:val="en-US"/>
        </w:rPr>
        <w:t xml:space="preserve"> between the surface </w:t>
      </w:r>
      <w:proofErr w:type="spellStart"/>
      <w:r w:rsidRPr="00D12551">
        <w:rPr>
          <w:i/>
          <w:lang w:val="en-US"/>
        </w:rPr>
        <w:t>e.m.g</w:t>
      </w:r>
      <w:proofErr w:type="spellEnd"/>
      <w:r w:rsidRPr="00D12551">
        <w:rPr>
          <w:i/>
          <w:lang w:val="en-US"/>
        </w:rPr>
        <w:t>. and muscular force</w:t>
      </w:r>
      <w:r>
        <w:rPr>
          <w:lang w:val="en-US"/>
        </w:rPr>
        <w:t xml:space="preserve">. </w:t>
      </w:r>
    </w:p>
    <w:p w:rsidR="00D12551" w:rsidRDefault="00D12551" w:rsidP="00D12551">
      <w:pPr>
        <w:rPr>
          <w:lang w:val="en-US"/>
        </w:rPr>
      </w:pPr>
    </w:p>
    <w:p w:rsidR="00850691" w:rsidRDefault="00850691" w:rsidP="00D12551">
      <w:pPr>
        <w:rPr>
          <w:lang w:val="en-US"/>
        </w:rPr>
      </w:pPr>
    </w:p>
    <w:p w:rsidR="00D12551" w:rsidRDefault="00D12551" w:rsidP="00D12551">
      <w:pPr>
        <w:pStyle w:val="Kop1"/>
        <w:numPr>
          <w:ilvl w:val="0"/>
          <w:numId w:val="0"/>
        </w:numPr>
        <w:rPr>
          <w:lang w:val="en-US"/>
        </w:rPr>
      </w:pPr>
      <w:bookmarkStart w:id="10" w:name="_Toc471554963"/>
      <w:r>
        <w:rPr>
          <w:lang w:val="en-US"/>
        </w:rPr>
        <w:t>Links</w:t>
      </w:r>
      <w:bookmarkEnd w:id="10"/>
    </w:p>
    <w:p w:rsidR="003A5265" w:rsidRPr="003A5265" w:rsidRDefault="003A5265" w:rsidP="003A5265">
      <w:pPr>
        <w:rPr>
          <w:lang w:val="en-US"/>
        </w:rPr>
      </w:pPr>
    </w:p>
    <w:p w:rsidR="00D12551" w:rsidRPr="00D7244F" w:rsidRDefault="00D12551" w:rsidP="00D12551">
      <w:pPr>
        <w:rPr>
          <w:lang w:val="en-US"/>
        </w:rPr>
      </w:pPr>
      <w:r>
        <w:rPr>
          <w:lang w:val="en-US"/>
        </w:rPr>
        <w:t>The relationship between EMG and muscle force:</w:t>
      </w:r>
    </w:p>
    <w:p w:rsidR="00D12551" w:rsidRDefault="009364DB" w:rsidP="00D12551">
      <w:pPr>
        <w:rPr>
          <w:lang w:val="en-US"/>
        </w:rPr>
      </w:pPr>
      <w:hyperlink r:id="rId15" w:history="1">
        <w:r w:rsidR="00D12551" w:rsidRPr="00A86A96">
          <w:rPr>
            <w:rStyle w:val="Hyperlink"/>
            <w:lang w:val="en-US"/>
          </w:rPr>
          <w:t>http://www.intechopen.com/books/emg-methods-for-evaluating-muscle-and-nerve-function/the-relationship-between-electromyography-and-muscle-force</w:t>
        </w:r>
      </w:hyperlink>
    </w:p>
    <w:p w:rsidR="00D12551" w:rsidRPr="00D7244F" w:rsidRDefault="00D12551" w:rsidP="00D12551">
      <w:pPr>
        <w:rPr>
          <w:lang w:val="en-US"/>
        </w:rPr>
      </w:pPr>
    </w:p>
    <w:p w:rsidR="00D12551" w:rsidRPr="00D7244F" w:rsidRDefault="00D12551" w:rsidP="00D12551">
      <w:pPr>
        <w:rPr>
          <w:lang w:val="en-US"/>
        </w:rPr>
      </w:pPr>
      <w:r>
        <w:rPr>
          <w:lang w:val="en-US"/>
        </w:rPr>
        <w:t>Meas</w:t>
      </w:r>
      <w:r w:rsidRPr="00D7244F">
        <w:rPr>
          <w:lang w:val="en-US"/>
        </w:rPr>
        <w:t>urement of muscle</w:t>
      </w:r>
      <w:r>
        <w:rPr>
          <w:lang w:val="en-US"/>
        </w:rPr>
        <w:t xml:space="preserve"> </w:t>
      </w:r>
      <w:r w:rsidRPr="00D7244F">
        <w:rPr>
          <w:lang w:val="en-US"/>
        </w:rPr>
        <w:t>strength:</w:t>
      </w:r>
    </w:p>
    <w:p w:rsidR="00D12551" w:rsidRPr="00D7244F" w:rsidRDefault="009364DB" w:rsidP="00D12551">
      <w:pPr>
        <w:rPr>
          <w:lang w:val="en-US"/>
        </w:rPr>
      </w:pPr>
      <w:hyperlink r:id="rId16" w:history="1">
        <w:r w:rsidR="00D12551" w:rsidRPr="00D7244F">
          <w:rPr>
            <w:rStyle w:val="Hyperlink"/>
            <w:lang w:val="en-US"/>
          </w:rPr>
          <w:t>http://www.pt.ntu.edu.tw/hmchai/Biomechanics/BMmeasure/MuscleStrengthMeasure.htm</w:t>
        </w:r>
      </w:hyperlink>
    </w:p>
    <w:p w:rsidR="00D12551" w:rsidRPr="00D7244F" w:rsidRDefault="00D12551" w:rsidP="00D12551">
      <w:pPr>
        <w:rPr>
          <w:lang w:val="en-US"/>
        </w:rPr>
      </w:pPr>
    </w:p>
    <w:p w:rsidR="00D12551" w:rsidRPr="00D7244F" w:rsidRDefault="00D12551" w:rsidP="00D12551">
      <w:pPr>
        <w:rPr>
          <w:lang w:val="en-US"/>
        </w:rPr>
      </w:pPr>
      <w:r w:rsidRPr="00D7244F">
        <w:rPr>
          <w:rStyle w:val="watch-title"/>
          <w:lang w:val="en-US"/>
        </w:rPr>
        <w:t>Demonstration with Maestro Servo Controller:</w:t>
      </w:r>
    </w:p>
    <w:p w:rsidR="00D12551" w:rsidRPr="005642F6" w:rsidRDefault="009364DB" w:rsidP="00D12551">
      <w:pPr>
        <w:rPr>
          <w:lang w:val="en-US"/>
        </w:rPr>
      </w:pPr>
      <w:hyperlink r:id="rId17" w:history="1">
        <w:r w:rsidR="00D12551" w:rsidRPr="005642F6">
          <w:rPr>
            <w:rStyle w:val="Hyperlink"/>
            <w:lang w:val="en-US"/>
          </w:rPr>
          <w:t>https://www.youtube.com/watch?t=30&amp;v=PpF-lMysjGs</w:t>
        </w:r>
      </w:hyperlink>
    </w:p>
    <w:p w:rsidR="00D12551" w:rsidRPr="005642F6" w:rsidRDefault="00D12551" w:rsidP="00D12551">
      <w:pPr>
        <w:rPr>
          <w:lang w:val="en-US"/>
        </w:rPr>
      </w:pPr>
    </w:p>
    <w:p w:rsidR="00D12551" w:rsidRPr="005C46B2" w:rsidRDefault="00D12551" w:rsidP="00D12551">
      <w:pPr>
        <w:rPr>
          <w:lang w:val="en-US"/>
        </w:rPr>
      </w:pPr>
      <w:r>
        <w:rPr>
          <w:lang w:val="en-US"/>
        </w:rPr>
        <w:t>Open source EMG Biosensor:</w:t>
      </w:r>
    </w:p>
    <w:p w:rsidR="00D12551" w:rsidRPr="007F6FAE" w:rsidRDefault="009364DB" w:rsidP="00D12551">
      <w:pPr>
        <w:rPr>
          <w:lang w:val="en-US"/>
        </w:rPr>
      </w:pPr>
      <w:hyperlink r:id="rId18" w:history="1">
        <w:r w:rsidR="00D12551" w:rsidRPr="007F6FAE">
          <w:rPr>
            <w:rStyle w:val="Hyperlink"/>
            <w:lang w:val="en-US"/>
          </w:rPr>
          <w:t>http://makezine.com/2014/01/26/open-source-emg-coming-to-a-muscle-near-you/</w:t>
        </w:r>
      </w:hyperlink>
    </w:p>
    <w:p w:rsidR="00D12551" w:rsidRPr="007F6FAE" w:rsidRDefault="00D12551" w:rsidP="00D12551">
      <w:pPr>
        <w:rPr>
          <w:lang w:val="en-US"/>
        </w:rPr>
      </w:pPr>
    </w:p>
    <w:p w:rsidR="00D12551" w:rsidRPr="007F6FAE" w:rsidRDefault="00D12551" w:rsidP="00D12551">
      <w:pPr>
        <w:rPr>
          <w:lang w:val="en-US"/>
        </w:rPr>
      </w:pPr>
      <w:r>
        <w:rPr>
          <w:lang w:val="en-US"/>
        </w:rPr>
        <w:t>EMG</w:t>
      </w:r>
      <w:r w:rsidRPr="007F6FAE">
        <w:rPr>
          <w:lang w:val="en-US"/>
        </w:rPr>
        <w:t xml:space="preserve"> controlled iRobot:</w:t>
      </w:r>
    </w:p>
    <w:p w:rsidR="00D12551" w:rsidRPr="007F6FAE" w:rsidRDefault="009364DB" w:rsidP="00D12551">
      <w:pPr>
        <w:rPr>
          <w:lang w:val="en-US"/>
        </w:rPr>
      </w:pPr>
      <w:hyperlink r:id="rId19" w:history="1">
        <w:r w:rsidR="00D12551" w:rsidRPr="007F6FAE">
          <w:rPr>
            <w:rStyle w:val="Hyperlink"/>
            <w:lang w:val="en-US"/>
          </w:rPr>
          <w:t>https://www.youtube.com/watch?v=DBhktM7I-vc</w:t>
        </w:r>
      </w:hyperlink>
    </w:p>
    <w:p w:rsidR="000D2359" w:rsidRPr="005642F6" w:rsidRDefault="000D2359">
      <w:pPr>
        <w:rPr>
          <w:lang w:val="en-US"/>
        </w:rPr>
      </w:pPr>
    </w:p>
    <w:sectPr w:rsidR="000D2359" w:rsidRPr="005642F6" w:rsidSect="00606621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4DB" w:rsidRDefault="009364DB" w:rsidP="002A4F14">
      <w:pPr>
        <w:spacing w:line="240" w:lineRule="auto"/>
      </w:pPr>
      <w:r>
        <w:separator/>
      </w:r>
    </w:p>
  </w:endnote>
  <w:endnote w:type="continuationSeparator" w:id="0">
    <w:p w:rsidR="009364DB" w:rsidRDefault="009364DB" w:rsidP="002A4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771410"/>
      <w:docPartObj>
        <w:docPartGallery w:val="Page Numbers (Bottom of Page)"/>
        <w:docPartUnique/>
      </w:docPartObj>
    </w:sdtPr>
    <w:sdtEndPr/>
    <w:sdtContent>
      <w:p w:rsidR="002A4F14" w:rsidRDefault="002A4F1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9A3">
          <w:rPr>
            <w:noProof/>
          </w:rPr>
          <w:t>5</w:t>
        </w:r>
        <w:r>
          <w:fldChar w:fldCharType="end"/>
        </w:r>
      </w:p>
    </w:sdtContent>
  </w:sdt>
  <w:p w:rsidR="002A4F14" w:rsidRDefault="002A4F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4DB" w:rsidRDefault="009364DB" w:rsidP="002A4F14">
      <w:pPr>
        <w:spacing w:line="240" w:lineRule="auto"/>
      </w:pPr>
      <w:r>
        <w:separator/>
      </w:r>
    </w:p>
  </w:footnote>
  <w:footnote w:type="continuationSeparator" w:id="0">
    <w:p w:rsidR="009364DB" w:rsidRDefault="009364DB" w:rsidP="002A4F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646B"/>
    <w:multiLevelType w:val="hybridMultilevel"/>
    <w:tmpl w:val="277409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147B"/>
    <w:multiLevelType w:val="hybridMultilevel"/>
    <w:tmpl w:val="8C368CB0"/>
    <w:lvl w:ilvl="0" w:tplc="475636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17FB7"/>
    <w:multiLevelType w:val="hybridMultilevel"/>
    <w:tmpl w:val="AF3867D0"/>
    <w:lvl w:ilvl="0" w:tplc="069269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C75A9"/>
    <w:multiLevelType w:val="hybridMultilevel"/>
    <w:tmpl w:val="EB7E0582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47C85"/>
    <w:multiLevelType w:val="multilevel"/>
    <w:tmpl w:val="99F0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D520D"/>
    <w:multiLevelType w:val="hybridMultilevel"/>
    <w:tmpl w:val="0D58258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3EAB"/>
    <w:multiLevelType w:val="hybridMultilevel"/>
    <w:tmpl w:val="20781EA6"/>
    <w:lvl w:ilvl="0" w:tplc="0B3AF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D0669"/>
    <w:multiLevelType w:val="multilevel"/>
    <w:tmpl w:val="F6E2DE4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F71F86"/>
    <w:multiLevelType w:val="hybridMultilevel"/>
    <w:tmpl w:val="277409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2E60A5"/>
    <w:multiLevelType w:val="multilevel"/>
    <w:tmpl w:val="D80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52243"/>
    <w:multiLevelType w:val="hybridMultilevel"/>
    <w:tmpl w:val="84901484"/>
    <w:lvl w:ilvl="0" w:tplc="A0729F2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BE5EE5"/>
    <w:multiLevelType w:val="hybridMultilevel"/>
    <w:tmpl w:val="6E8AFDE8"/>
    <w:lvl w:ilvl="0" w:tplc="475636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93370"/>
    <w:multiLevelType w:val="hybridMultilevel"/>
    <w:tmpl w:val="6FEC11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72B89"/>
    <w:multiLevelType w:val="multilevel"/>
    <w:tmpl w:val="D4B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741EEB"/>
    <w:multiLevelType w:val="hybridMultilevel"/>
    <w:tmpl w:val="7BC01264"/>
    <w:lvl w:ilvl="0" w:tplc="57081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2"/>
  </w:num>
  <w:num w:numId="5">
    <w:abstractNumId w:val="1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4A"/>
    <w:rsid w:val="000113E0"/>
    <w:rsid w:val="00043698"/>
    <w:rsid w:val="00064D77"/>
    <w:rsid w:val="000A6FD8"/>
    <w:rsid w:val="000C1F7E"/>
    <w:rsid w:val="000D2359"/>
    <w:rsid w:val="000E3984"/>
    <w:rsid w:val="001118E8"/>
    <w:rsid w:val="0012283B"/>
    <w:rsid w:val="0012521F"/>
    <w:rsid w:val="00127C73"/>
    <w:rsid w:val="001348A1"/>
    <w:rsid w:val="00135BD7"/>
    <w:rsid w:val="0013799D"/>
    <w:rsid w:val="0017137D"/>
    <w:rsid w:val="0017753C"/>
    <w:rsid w:val="001819F3"/>
    <w:rsid w:val="001D050E"/>
    <w:rsid w:val="001D08B4"/>
    <w:rsid w:val="001D58F1"/>
    <w:rsid w:val="00204618"/>
    <w:rsid w:val="0026147C"/>
    <w:rsid w:val="002A4036"/>
    <w:rsid w:val="002A4F14"/>
    <w:rsid w:val="002C1729"/>
    <w:rsid w:val="002D2A34"/>
    <w:rsid w:val="002F33B1"/>
    <w:rsid w:val="00322D70"/>
    <w:rsid w:val="00324CE3"/>
    <w:rsid w:val="003331BA"/>
    <w:rsid w:val="00385CF0"/>
    <w:rsid w:val="003949A3"/>
    <w:rsid w:val="003A5265"/>
    <w:rsid w:val="003E449E"/>
    <w:rsid w:val="003F5F08"/>
    <w:rsid w:val="004276A2"/>
    <w:rsid w:val="00433EC5"/>
    <w:rsid w:val="00444E89"/>
    <w:rsid w:val="00452799"/>
    <w:rsid w:val="004C7178"/>
    <w:rsid w:val="004E381E"/>
    <w:rsid w:val="00500F4B"/>
    <w:rsid w:val="00544609"/>
    <w:rsid w:val="00544B1B"/>
    <w:rsid w:val="00544E8C"/>
    <w:rsid w:val="005642F6"/>
    <w:rsid w:val="00603386"/>
    <w:rsid w:val="00606621"/>
    <w:rsid w:val="00612680"/>
    <w:rsid w:val="006359D8"/>
    <w:rsid w:val="006508C6"/>
    <w:rsid w:val="00671623"/>
    <w:rsid w:val="00680142"/>
    <w:rsid w:val="00680EFA"/>
    <w:rsid w:val="006960AF"/>
    <w:rsid w:val="006B7588"/>
    <w:rsid w:val="006B7C7B"/>
    <w:rsid w:val="00707D68"/>
    <w:rsid w:val="007338B7"/>
    <w:rsid w:val="00746498"/>
    <w:rsid w:val="00784B0E"/>
    <w:rsid w:val="007920F8"/>
    <w:rsid w:val="007B43A7"/>
    <w:rsid w:val="007B61F2"/>
    <w:rsid w:val="007D1FC0"/>
    <w:rsid w:val="007F54CB"/>
    <w:rsid w:val="008338DB"/>
    <w:rsid w:val="00836714"/>
    <w:rsid w:val="008376CA"/>
    <w:rsid w:val="00850691"/>
    <w:rsid w:val="00851279"/>
    <w:rsid w:val="008932CD"/>
    <w:rsid w:val="008B038B"/>
    <w:rsid w:val="00904E88"/>
    <w:rsid w:val="00910484"/>
    <w:rsid w:val="009364DB"/>
    <w:rsid w:val="00960FE8"/>
    <w:rsid w:val="009A39E1"/>
    <w:rsid w:val="009D0E50"/>
    <w:rsid w:val="009D5CB9"/>
    <w:rsid w:val="009E1433"/>
    <w:rsid w:val="009F36B2"/>
    <w:rsid w:val="00A27459"/>
    <w:rsid w:val="00A31641"/>
    <w:rsid w:val="00A5562D"/>
    <w:rsid w:val="00AE32AD"/>
    <w:rsid w:val="00AF6162"/>
    <w:rsid w:val="00B02CB6"/>
    <w:rsid w:val="00B475A8"/>
    <w:rsid w:val="00B7116F"/>
    <w:rsid w:val="00B85A6B"/>
    <w:rsid w:val="00B900EE"/>
    <w:rsid w:val="00BA4D9B"/>
    <w:rsid w:val="00BB2576"/>
    <w:rsid w:val="00BC11F5"/>
    <w:rsid w:val="00C7187F"/>
    <w:rsid w:val="00CA5E66"/>
    <w:rsid w:val="00CB582B"/>
    <w:rsid w:val="00CE0F02"/>
    <w:rsid w:val="00D0364A"/>
    <w:rsid w:val="00D12551"/>
    <w:rsid w:val="00D17447"/>
    <w:rsid w:val="00D313F6"/>
    <w:rsid w:val="00D32E65"/>
    <w:rsid w:val="00D33E1C"/>
    <w:rsid w:val="00D740BF"/>
    <w:rsid w:val="00DA19A0"/>
    <w:rsid w:val="00DE09AB"/>
    <w:rsid w:val="00DF314C"/>
    <w:rsid w:val="00E10C9F"/>
    <w:rsid w:val="00E423DA"/>
    <w:rsid w:val="00EB4D15"/>
    <w:rsid w:val="00EE3840"/>
    <w:rsid w:val="00EF3392"/>
    <w:rsid w:val="00F379FC"/>
    <w:rsid w:val="00F56CFC"/>
    <w:rsid w:val="00F97AD7"/>
    <w:rsid w:val="00FB0E46"/>
    <w:rsid w:val="00FC6FE1"/>
    <w:rsid w:val="00FF02D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60BB8-16CF-46C3-94FE-1520510A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364A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0364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0364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364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364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364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364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364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364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3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036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036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364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364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36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36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36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36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jschrift">
    <w:name w:val="caption"/>
    <w:basedOn w:val="Standaard"/>
    <w:next w:val="Standaard"/>
    <w:uiPriority w:val="35"/>
    <w:unhideWhenUsed/>
    <w:qFormat/>
    <w:rsid w:val="00D036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alinea">
    <w:name w:val="List Paragraph"/>
    <w:basedOn w:val="Standaard"/>
    <w:uiPriority w:val="34"/>
    <w:qFormat/>
    <w:rsid w:val="006359D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D2359"/>
    <w:rPr>
      <w:color w:val="0000FF"/>
      <w:u w:val="single"/>
    </w:rPr>
  </w:style>
  <w:style w:type="character" w:customStyle="1" w:styleId="addmd">
    <w:name w:val="addmd"/>
    <w:basedOn w:val="Standaardalinea-lettertype"/>
    <w:rsid w:val="000D2359"/>
  </w:style>
  <w:style w:type="paragraph" w:styleId="Normaalweb">
    <w:name w:val="Normal (Web)"/>
    <w:basedOn w:val="Standaard"/>
    <w:uiPriority w:val="99"/>
    <w:semiHidden/>
    <w:unhideWhenUsed/>
    <w:rsid w:val="00FC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C6FE1"/>
    <w:rPr>
      <w:b/>
      <w:bCs/>
    </w:rPr>
  </w:style>
  <w:style w:type="character" w:customStyle="1" w:styleId="screenreader-only">
    <w:name w:val="screenreader-only"/>
    <w:basedOn w:val="Standaardalinea-lettertype"/>
    <w:rsid w:val="002A4036"/>
  </w:style>
  <w:style w:type="paragraph" w:styleId="Geenafstand">
    <w:name w:val="No Spacing"/>
    <w:link w:val="GeenafstandChar"/>
    <w:uiPriority w:val="1"/>
    <w:qFormat/>
    <w:rsid w:val="00606621"/>
    <w:pPr>
      <w:spacing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06621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621"/>
    <w:pPr>
      <w:numPr>
        <w:numId w:val="0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0662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0662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06621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379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799D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2A4F14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4F14"/>
  </w:style>
  <w:style w:type="paragraph" w:styleId="Voettekst">
    <w:name w:val="footer"/>
    <w:basedOn w:val="Standaard"/>
    <w:link w:val="VoettekstChar"/>
    <w:uiPriority w:val="99"/>
    <w:unhideWhenUsed/>
    <w:rsid w:val="002A4F14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4F14"/>
  </w:style>
  <w:style w:type="character" w:customStyle="1" w:styleId="watch-title">
    <w:name w:val="watch-title"/>
    <w:basedOn w:val="Standaardalinea-lettertype"/>
    <w:rsid w:val="00D1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l.wikipedia.org/wiki/Spier_%28anatomie%29" TargetMode="External"/><Relationship Id="rId18" Type="http://schemas.openxmlformats.org/officeDocument/2006/relationships/hyperlink" Target="http://makezine.com/2014/01/26/open-source-emg-coming-to-a-muscle-near-you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nl.wikipedia.org/wiki/Geneeskunde" TargetMode="External"/><Relationship Id="rId17" Type="http://schemas.openxmlformats.org/officeDocument/2006/relationships/hyperlink" Target="https://www.youtube.com/watch?t=30&amp;v=PpF-lMysjG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t.ntu.edu.tw/hmchai/Biomechanics/BMmeasure/MuscleStrengthMeasure.ht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www.intechopen.com/books/emg-methods-for-evaluating-muscle-and-nerve-function/the-relationship-between-electromyography-and-muscle-force" TargetMode="External"/><Relationship Id="rId10" Type="http://schemas.openxmlformats.org/officeDocument/2006/relationships/hyperlink" Target="https://nl.wikipedia.org/wiki/Trainen" TargetMode="External"/><Relationship Id="rId19" Type="http://schemas.openxmlformats.org/officeDocument/2006/relationships/hyperlink" Target="https://www.youtube.com/watch?v=DBhktM7I-vc" TargetMode="External"/><Relationship Id="rId4" Type="http://schemas.openxmlformats.org/officeDocument/2006/relationships/styles" Target="styles.xml"/><Relationship Id="rId9" Type="http://schemas.openxmlformats.org/officeDocument/2006/relationships/hyperlink" Target="https://nl.wikipedia.org/w/index.php?title=Trainingsleer&amp;action=edit&amp;redlink=1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E54A2-86B1-4FF2-BF41-0BD44358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1424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Professionalisering</vt:lpstr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EMG EMBEDDED</dc:title>
  <dc:subject>Onderzoeksontwerp</dc:subject>
  <dc:creator>Dennis Jessurun</dc:creator>
  <cp:keywords/>
  <dc:description/>
  <cp:lastModifiedBy>Dennis Jessurun</cp:lastModifiedBy>
  <cp:revision>89</cp:revision>
  <cp:lastPrinted>2016-01-03T11:23:00Z</cp:lastPrinted>
  <dcterms:created xsi:type="dcterms:W3CDTF">2015-12-14T14:13:00Z</dcterms:created>
  <dcterms:modified xsi:type="dcterms:W3CDTF">2017-01-07T11:20:00Z</dcterms:modified>
</cp:coreProperties>
</file>