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AAD" w:rsidRDefault="002A3753" w:rsidP="00E6563E">
      <w:pPr>
        <w:jc w:val="both"/>
        <w:rPr>
          <w:rFonts w:ascii="Calibri" w:hAnsi="Calibri"/>
          <w:b/>
          <w:smallCaps/>
          <w:sz w:val="80"/>
          <w:szCs w:val="80"/>
        </w:rPr>
      </w:pPr>
      <w:r>
        <w:rPr>
          <w:noProof/>
          <w:lang w:val="fr-CH" w:eastAsia="fr-CH"/>
        </w:rPr>
        <w:drawing>
          <wp:anchor distT="0" distB="0" distL="114300" distR="114300" simplePos="0" relativeHeight="251657728" behindDoc="0" locked="0" layoutInCell="1" allowOverlap="1">
            <wp:simplePos x="0" y="0"/>
            <wp:positionH relativeFrom="column">
              <wp:posOffset>-22860</wp:posOffset>
            </wp:positionH>
            <wp:positionV relativeFrom="paragraph">
              <wp:posOffset>-425450</wp:posOffset>
            </wp:positionV>
            <wp:extent cx="2218690" cy="815975"/>
            <wp:effectExtent l="19050" t="0" r="0" b="0"/>
            <wp:wrapNone/>
            <wp:docPr id="10" name="Image 10" descr="HEIG_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IG_VD"/>
                    <pic:cNvPicPr>
                      <a:picLocks noChangeAspect="1" noChangeArrowheads="1"/>
                    </pic:cNvPicPr>
                  </pic:nvPicPr>
                  <pic:blipFill>
                    <a:blip r:embed="rId8" cstate="print"/>
                    <a:srcRect/>
                    <a:stretch>
                      <a:fillRect/>
                    </a:stretch>
                  </pic:blipFill>
                  <pic:spPr bwMode="auto">
                    <a:xfrm>
                      <a:off x="0" y="0"/>
                      <a:ext cx="2218690" cy="815975"/>
                    </a:xfrm>
                    <a:prstGeom prst="rect">
                      <a:avLst/>
                    </a:prstGeom>
                    <a:noFill/>
                    <a:ln w="9525">
                      <a:noFill/>
                      <a:miter lim="800000"/>
                      <a:headEnd/>
                      <a:tailEnd/>
                    </a:ln>
                  </pic:spPr>
                </pic:pic>
              </a:graphicData>
            </a:graphic>
          </wp:anchor>
        </w:drawing>
      </w:r>
    </w:p>
    <w:p w:rsidR="009F7A04" w:rsidRDefault="009F7A04" w:rsidP="00E6563E">
      <w:pPr>
        <w:jc w:val="both"/>
        <w:rPr>
          <w:rFonts w:ascii="Calibri" w:hAnsi="Calibri"/>
          <w:b/>
          <w:smallCaps/>
          <w:sz w:val="80"/>
          <w:szCs w:val="80"/>
        </w:rPr>
      </w:pPr>
      <w:r>
        <w:rPr>
          <w:rFonts w:ascii="Calibri" w:hAnsi="Calibri"/>
          <w:b/>
          <w:smallCaps/>
          <w:sz w:val="80"/>
          <w:szCs w:val="80"/>
        </w:rPr>
        <w:t xml:space="preserve">IFC </w:t>
      </w:r>
      <w:r w:rsidR="004705E6">
        <w:rPr>
          <w:rFonts w:ascii="Calibri" w:hAnsi="Calibri"/>
          <w:b/>
          <w:smallCaps/>
          <w:sz w:val="80"/>
          <w:szCs w:val="80"/>
        </w:rPr>
        <w:t>– Laboratoire n°4</w:t>
      </w:r>
    </w:p>
    <w:p w:rsidR="00C17FA1" w:rsidRPr="00936658" w:rsidRDefault="004705E6" w:rsidP="00C17FA1">
      <w:pPr>
        <w:pBdr>
          <w:bottom w:val="single" w:sz="4" w:space="1" w:color="auto"/>
        </w:pBdr>
        <w:jc w:val="both"/>
        <w:rPr>
          <w:rFonts w:ascii="Calibri" w:hAnsi="Calibri"/>
          <w:b/>
          <w:smallCaps/>
          <w:sz w:val="34"/>
          <w:szCs w:val="34"/>
        </w:rPr>
      </w:pPr>
      <w:r>
        <w:rPr>
          <w:rFonts w:ascii="Calibri" w:hAnsi="Calibri"/>
          <w:b/>
          <w:smallCaps/>
          <w:sz w:val="34"/>
          <w:szCs w:val="34"/>
        </w:rPr>
        <w:t>Servlets et API Session : Mise en place d’un commerce electronique</w:t>
      </w:r>
    </w:p>
    <w:p w:rsidR="00CE44B7" w:rsidRDefault="00CE44B7" w:rsidP="00E6563E">
      <w:pPr>
        <w:jc w:val="both"/>
        <w:rPr>
          <w:rFonts w:ascii="Calibri" w:hAnsi="Calibri"/>
          <w:b/>
          <w:smallCaps/>
          <w:sz w:val="26"/>
          <w:szCs w:val="26"/>
        </w:rPr>
      </w:pPr>
    </w:p>
    <w:p w:rsidR="00221151" w:rsidRPr="00ED532A" w:rsidRDefault="007B03EF" w:rsidP="00E6563E">
      <w:pPr>
        <w:jc w:val="both"/>
        <w:rPr>
          <w:rFonts w:ascii="Calibri" w:hAnsi="Calibri"/>
          <w:b/>
          <w:smallCaps/>
          <w:sz w:val="26"/>
          <w:szCs w:val="26"/>
        </w:rPr>
      </w:pPr>
      <w:r>
        <w:rPr>
          <w:rFonts w:ascii="Calibri" w:hAnsi="Calibri"/>
          <w:b/>
          <w:smallCaps/>
          <w:sz w:val="26"/>
          <w:szCs w:val="26"/>
        </w:rPr>
        <w:tab/>
      </w:r>
      <w:r>
        <w:rPr>
          <w:rFonts w:ascii="Calibri" w:hAnsi="Calibri"/>
          <w:b/>
          <w:smallCaps/>
          <w:sz w:val="26"/>
          <w:szCs w:val="26"/>
        </w:rPr>
        <w:tab/>
      </w:r>
      <w:r>
        <w:rPr>
          <w:rFonts w:ascii="Calibri" w:hAnsi="Calibri"/>
          <w:b/>
          <w:smallCaps/>
          <w:sz w:val="26"/>
          <w:szCs w:val="26"/>
        </w:rPr>
        <w:tab/>
      </w:r>
      <w:r>
        <w:rPr>
          <w:rFonts w:ascii="Calibri" w:hAnsi="Calibri"/>
          <w:b/>
          <w:smallCaps/>
          <w:sz w:val="26"/>
          <w:szCs w:val="26"/>
        </w:rPr>
        <w:tab/>
      </w:r>
      <w:r>
        <w:rPr>
          <w:rFonts w:ascii="Calibri" w:hAnsi="Calibri"/>
          <w:b/>
          <w:smallCaps/>
          <w:sz w:val="26"/>
          <w:szCs w:val="26"/>
        </w:rPr>
        <w:tab/>
      </w:r>
      <w:r>
        <w:rPr>
          <w:rFonts w:ascii="Calibri" w:hAnsi="Calibri"/>
          <w:b/>
          <w:smallCaps/>
          <w:sz w:val="26"/>
          <w:szCs w:val="26"/>
        </w:rPr>
        <w:tab/>
      </w:r>
      <w:r>
        <w:rPr>
          <w:rFonts w:ascii="Calibri" w:hAnsi="Calibri"/>
          <w:b/>
          <w:smallCaps/>
          <w:sz w:val="26"/>
          <w:szCs w:val="26"/>
        </w:rPr>
        <w:tab/>
      </w:r>
      <w:r>
        <w:rPr>
          <w:rFonts w:ascii="Calibri" w:hAnsi="Calibri"/>
          <w:b/>
          <w:smallCaps/>
          <w:sz w:val="26"/>
          <w:szCs w:val="26"/>
        </w:rPr>
        <w:tab/>
      </w:r>
    </w:p>
    <w:p w:rsidR="00221151" w:rsidRDefault="00D75F66" w:rsidP="00221151">
      <w:pPr>
        <w:jc w:val="both"/>
        <w:rPr>
          <w:rFonts w:ascii="Calibri" w:hAnsi="Calibri"/>
          <w:b/>
          <w:smallCaps/>
          <w:sz w:val="30"/>
          <w:szCs w:val="30"/>
          <w:u w:val="single"/>
        </w:rPr>
      </w:pPr>
      <w:r>
        <w:rPr>
          <w:rFonts w:ascii="Calibri" w:hAnsi="Calibri"/>
          <w:b/>
          <w:smallCaps/>
          <w:noProof/>
          <w:sz w:val="30"/>
          <w:szCs w:val="30"/>
          <w:u w:val="single"/>
          <w:lang w:val="fr-CH" w:eastAsia="fr-CH"/>
        </w:rPr>
        <w:drawing>
          <wp:anchor distT="0" distB="0" distL="114300" distR="114300" simplePos="0" relativeHeight="251659776" behindDoc="1" locked="0" layoutInCell="1" allowOverlap="1">
            <wp:simplePos x="0" y="0"/>
            <wp:positionH relativeFrom="column">
              <wp:posOffset>3605530</wp:posOffset>
            </wp:positionH>
            <wp:positionV relativeFrom="paragraph">
              <wp:posOffset>6350</wp:posOffset>
            </wp:positionV>
            <wp:extent cx="2076450" cy="1152525"/>
            <wp:effectExtent l="19050" t="0" r="0"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076450" cy="1152525"/>
                    </a:xfrm>
                    <a:prstGeom prst="rect">
                      <a:avLst/>
                    </a:prstGeom>
                    <a:noFill/>
                    <a:ln w="9525">
                      <a:noFill/>
                      <a:miter lim="800000"/>
                      <a:headEnd/>
                      <a:tailEnd/>
                    </a:ln>
                  </pic:spPr>
                </pic:pic>
              </a:graphicData>
            </a:graphic>
          </wp:anchor>
        </w:drawing>
      </w:r>
      <w:r w:rsidR="00221151" w:rsidRPr="00ED532A">
        <w:rPr>
          <w:rFonts w:ascii="Calibri" w:hAnsi="Calibri"/>
          <w:b/>
          <w:smallCaps/>
          <w:sz w:val="30"/>
          <w:szCs w:val="30"/>
          <w:u w:val="single"/>
        </w:rPr>
        <w:t>Professeur</w:t>
      </w:r>
      <w:r w:rsidR="000E401B">
        <w:rPr>
          <w:rFonts w:ascii="Calibri" w:hAnsi="Calibri"/>
          <w:b/>
          <w:smallCaps/>
          <w:sz w:val="30"/>
          <w:szCs w:val="30"/>
          <w:u w:val="single"/>
        </w:rPr>
        <w:t xml:space="preserve"> </w:t>
      </w:r>
    </w:p>
    <w:p w:rsidR="00BA0A3E" w:rsidRDefault="00BA0A3E" w:rsidP="000E401B">
      <w:pPr>
        <w:rPr>
          <w:rStyle w:val="lev"/>
          <w:b w:val="0"/>
        </w:rPr>
      </w:pPr>
    </w:p>
    <w:p w:rsidR="000E401B" w:rsidRPr="000E401B" w:rsidRDefault="000E401B" w:rsidP="000E401B">
      <w:pPr>
        <w:rPr>
          <w:rStyle w:val="Accentuation"/>
        </w:rPr>
      </w:pPr>
      <w:r w:rsidRPr="000E401B">
        <w:rPr>
          <w:rStyle w:val="lev"/>
          <w:b w:val="0"/>
        </w:rPr>
        <w:t>M</w:t>
      </w:r>
      <w:r>
        <w:rPr>
          <w:rStyle w:val="lev"/>
          <w:b w:val="0"/>
        </w:rPr>
        <w:t>.  Markus JATON</w:t>
      </w:r>
    </w:p>
    <w:p w:rsidR="00221151" w:rsidRPr="00ED532A" w:rsidRDefault="00221151" w:rsidP="000E401B">
      <w:pPr>
        <w:rPr>
          <w:sz w:val="10"/>
          <w:szCs w:val="10"/>
        </w:rPr>
      </w:pPr>
    </w:p>
    <w:p w:rsidR="00221151" w:rsidRPr="00ED532A" w:rsidRDefault="00221151" w:rsidP="000E401B">
      <w:pPr>
        <w:rPr>
          <w:sz w:val="26"/>
          <w:szCs w:val="26"/>
        </w:rPr>
      </w:pPr>
    </w:p>
    <w:p w:rsidR="00221151" w:rsidRPr="00ED532A" w:rsidRDefault="007878FF" w:rsidP="00221151">
      <w:pPr>
        <w:jc w:val="both"/>
        <w:rPr>
          <w:rFonts w:ascii="Calibri" w:hAnsi="Calibri"/>
          <w:b/>
          <w:smallCaps/>
          <w:sz w:val="30"/>
          <w:szCs w:val="30"/>
          <w:u w:val="single"/>
        </w:rPr>
      </w:pPr>
      <w:r>
        <w:rPr>
          <w:rFonts w:ascii="Calibri" w:hAnsi="Calibri"/>
          <w:b/>
          <w:smallCaps/>
          <w:sz w:val="30"/>
          <w:szCs w:val="30"/>
          <w:u w:val="single"/>
        </w:rPr>
        <w:t>Assistant</w:t>
      </w:r>
    </w:p>
    <w:p w:rsidR="00221151" w:rsidRDefault="00221151" w:rsidP="00221151">
      <w:pPr>
        <w:jc w:val="both"/>
        <w:rPr>
          <w:rFonts w:ascii="Calibri" w:hAnsi="Calibri"/>
          <w:b/>
          <w:smallCaps/>
          <w:sz w:val="10"/>
          <w:szCs w:val="10"/>
        </w:rPr>
      </w:pPr>
    </w:p>
    <w:p w:rsidR="00BA0A3E" w:rsidRPr="00ED532A" w:rsidRDefault="00BA0A3E" w:rsidP="00221151">
      <w:pPr>
        <w:jc w:val="both"/>
        <w:rPr>
          <w:rFonts w:ascii="Calibri" w:hAnsi="Calibri"/>
          <w:b/>
          <w:smallCaps/>
          <w:sz w:val="10"/>
          <w:szCs w:val="10"/>
        </w:rPr>
      </w:pPr>
    </w:p>
    <w:p w:rsidR="00CA0AE5" w:rsidRPr="002442E5" w:rsidRDefault="000E401B" w:rsidP="000E401B">
      <w:pPr>
        <w:rPr>
          <w:rFonts w:ascii="Calibri" w:hAnsi="Calibri"/>
          <w:lang w:val="en-GB"/>
        </w:rPr>
      </w:pPr>
      <w:r>
        <w:rPr>
          <w:rFonts w:ascii="Calibri" w:hAnsi="Calibri"/>
          <w:smallCaps/>
          <w:sz w:val="26"/>
          <w:szCs w:val="26"/>
          <w:lang w:val="en-GB"/>
        </w:rPr>
        <w:t>M.</w:t>
      </w:r>
      <w:r>
        <w:rPr>
          <w:rFonts w:ascii="Calibri" w:hAnsi="Calibri"/>
          <w:b/>
          <w:smallCaps/>
          <w:sz w:val="26"/>
          <w:szCs w:val="26"/>
          <w:lang w:val="en-GB"/>
        </w:rPr>
        <w:t xml:space="preserve"> </w:t>
      </w:r>
      <w:r>
        <w:t xml:space="preserve">Grégory </w:t>
      </w:r>
      <w:r w:rsidR="001F46AD" w:rsidRPr="001F46AD">
        <w:rPr>
          <w:rFonts w:ascii="Calibri" w:hAnsi="Calibri"/>
          <w:b/>
          <w:smallCaps/>
          <w:noProof/>
          <w:sz w:val="26"/>
          <w:szCs w:val="26"/>
        </w:rPr>
        <w:pict>
          <v:shapetype id="_x0000_t202" coordsize="21600,21600" o:spt="202" path="m,l,21600r21600,l21600,xe">
            <v:stroke joinstyle="miter"/>
            <v:path gradientshapeok="t" o:connecttype="rect"/>
          </v:shapetype>
          <v:shape id="_x0000_s1031" type="#_x0000_t202" style="position:absolute;margin-left:49.4pt;margin-top:10.7pt;width:310.3pt;height:176.95pt;z-index:251656704;mso-wrap-style:none;mso-position-horizontal-relative:text;mso-position-vertical-relative:text" filled="f" stroked="f">
            <v:textbox style="mso-fit-shape-to-text:t">
              <w:txbxContent>
                <w:p w:rsidR="002F19EB" w:rsidRPr="00B16D42" w:rsidRDefault="002F19EB" w:rsidP="00B16D42"/>
              </w:txbxContent>
            </v:textbox>
          </v:shape>
        </w:pict>
      </w:r>
      <w:r>
        <w:t>RUCH</w:t>
      </w:r>
    </w:p>
    <w:p w:rsidR="00CA0AE5" w:rsidRDefault="00CA0AE5" w:rsidP="00CA0AE5">
      <w:pPr>
        <w:jc w:val="both"/>
        <w:rPr>
          <w:rFonts w:ascii="Calibri" w:hAnsi="Calibri"/>
          <w:b/>
          <w:smallCaps/>
          <w:sz w:val="26"/>
          <w:szCs w:val="26"/>
          <w:lang w:val="en-GB"/>
        </w:rPr>
      </w:pPr>
    </w:p>
    <w:p w:rsidR="00D75F66" w:rsidRPr="002442E5" w:rsidRDefault="00D75F66" w:rsidP="00CA0AE5">
      <w:pPr>
        <w:jc w:val="both"/>
        <w:rPr>
          <w:rFonts w:ascii="Calibri" w:hAnsi="Calibri"/>
          <w:b/>
          <w:smallCaps/>
          <w:sz w:val="26"/>
          <w:szCs w:val="26"/>
          <w:lang w:val="en-GB"/>
        </w:rPr>
      </w:pPr>
    </w:p>
    <w:p w:rsidR="00CE44B7" w:rsidRDefault="00CE44B7" w:rsidP="00CA0AE5">
      <w:pPr>
        <w:jc w:val="both"/>
        <w:rPr>
          <w:rFonts w:ascii="Calibri" w:hAnsi="Calibri"/>
          <w:b/>
          <w:smallCaps/>
          <w:sz w:val="30"/>
          <w:szCs w:val="30"/>
          <w:u w:val="single"/>
        </w:rPr>
      </w:pPr>
    </w:p>
    <w:p w:rsidR="00CE44B7" w:rsidRDefault="00D75F66" w:rsidP="00CA0AE5">
      <w:pPr>
        <w:jc w:val="both"/>
        <w:rPr>
          <w:rFonts w:ascii="Calibri" w:hAnsi="Calibri"/>
          <w:b/>
          <w:smallCaps/>
          <w:sz w:val="30"/>
          <w:szCs w:val="30"/>
          <w:u w:val="single"/>
        </w:rPr>
      </w:pPr>
      <w:r>
        <w:rPr>
          <w:rFonts w:ascii="Calibri" w:hAnsi="Calibri"/>
          <w:b/>
          <w:smallCaps/>
          <w:noProof/>
          <w:sz w:val="30"/>
          <w:szCs w:val="30"/>
          <w:u w:val="single"/>
          <w:lang w:val="fr-CH" w:eastAsia="fr-CH"/>
        </w:rPr>
        <w:drawing>
          <wp:anchor distT="0" distB="0" distL="114300" distR="114300" simplePos="0" relativeHeight="251660800" behindDoc="1" locked="0" layoutInCell="1" allowOverlap="1">
            <wp:simplePos x="0" y="0"/>
            <wp:positionH relativeFrom="column">
              <wp:posOffset>1586230</wp:posOffset>
            </wp:positionH>
            <wp:positionV relativeFrom="paragraph">
              <wp:posOffset>154940</wp:posOffset>
            </wp:positionV>
            <wp:extent cx="2705100" cy="2038350"/>
            <wp:effectExtent l="1905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705100" cy="2038350"/>
                    </a:xfrm>
                    <a:prstGeom prst="rect">
                      <a:avLst/>
                    </a:prstGeom>
                    <a:noFill/>
                    <a:ln w="9525">
                      <a:noFill/>
                      <a:miter lim="800000"/>
                      <a:headEnd/>
                      <a:tailEnd/>
                    </a:ln>
                  </pic:spPr>
                </pic:pic>
              </a:graphicData>
            </a:graphic>
          </wp:anchor>
        </w:drawing>
      </w:r>
    </w:p>
    <w:p w:rsidR="00CE44B7" w:rsidRDefault="00CE44B7" w:rsidP="00CA0AE5">
      <w:pPr>
        <w:jc w:val="both"/>
        <w:rPr>
          <w:rFonts w:ascii="Calibri" w:hAnsi="Calibri"/>
          <w:b/>
          <w:smallCaps/>
          <w:sz w:val="30"/>
          <w:szCs w:val="30"/>
          <w:u w:val="single"/>
        </w:rPr>
      </w:pPr>
    </w:p>
    <w:p w:rsidR="00CE44B7" w:rsidRDefault="00CE44B7" w:rsidP="00CA0AE5">
      <w:pPr>
        <w:jc w:val="both"/>
        <w:rPr>
          <w:rFonts w:ascii="Calibri" w:hAnsi="Calibri"/>
          <w:b/>
          <w:smallCaps/>
          <w:sz w:val="30"/>
          <w:szCs w:val="30"/>
          <w:u w:val="single"/>
        </w:rPr>
      </w:pPr>
    </w:p>
    <w:p w:rsidR="00CE44B7" w:rsidRDefault="00CE44B7" w:rsidP="00D75F66"/>
    <w:p w:rsidR="00CE44B7" w:rsidRDefault="00CE44B7" w:rsidP="00CA0AE5">
      <w:pPr>
        <w:jc w:val="both"/>
        <w:rPr>
          <w:rFonts w:ascii="Calibri" w:hAnsi="Calibri"/>
          <w:b/>
          <w:smallCaps/>
          <w:sz w:val="30"/>
          <w:szCs w:val="30"/>
          <w:u w:val="single"/>
        </w:rPr>
      </w:pPr>
    </w:p>
    <w:p w:rsidR="00CE44B7" w:rsidRDefault="00CE44B7" w:rsidP="00CA0AE5">
      <w:pPr>
        <w:jc w:val="both"/>
        <w:rPr>
          <w:rFonts w:ascii="Calibri" w:hAnsi="Calibri"/>
          <w:b/>
          <w:smallCaps/>
          <w:sz w:val="30"/>
          <w:szCs w:val="30"/>
          <w:u w:val="single"/>
        </w:rPr>
      </w:pPr>
    </w:p>
    <w:p w:rsidR="00CE44B7" w:rsidRDefault="00CE44B7" w:rsidP="00CA0AE5">
      <w:pPr>
        <w:jc w:val="both"/>
        <w:rPr>
          <w:rFonts w:ascii="Calibri" w:hAnsi="Calibri"/>
          <w:b/>
          <w:smallCaps/>
          <w:sz w:val="30"/>
          <w:szCs w:val="30"/>
          <w:u w:val="single"/>
        </w:rPr>
      </w:pPr>
    </w:p>
    <w:p w:rsidR="00D75F66" w:rsidRDefault="00D75F66" w:rsidP="00CA0AE5">
      <w:pPr>
        <w:jc w:val="both"/>
        <w:rPr>
          <w:rFonts w:ascii="Calibri" w:hAnsi="Calibri"/>
          <w:b/>
          <w:smallCaps/>
          <w:sz w:val="30"/>
          <w:szCs w:val="30"/>
          <w:u w:val="single"/>
        </w:rPr>
      </w:pPr>
    </w:p>
    <w:p w:rsidR="00D75F66" w:rsidRDefault="00D75F66" w:rsidP="00CA0AE5">
      <w:pPr>
        <w:jc w:val="both"/>
        <w:rPr>
          <w:rFonts w:ascii="Calibri" w:hAnsi="Calibri"/>
          <w:b/>
          <w:smallCaps/>
          <w:sz w:val="30"/>
          <w:szCs w:val="30"/>
          <w:u w:val="single"/>
        </w:rPr>
      </w:pPr>
    </w:p>
    <w:p w:rsidR="00D75F66" w:rsidRDefault="00D75F66" w:rsidP="00CA0AE5">
      <w:pPr>
        <w:jc w:val="both"/>
        <w:rPr>
          <w:rFonts w:ascii="Calibri" w:hAnsi="Calibri"/>
          <w:b/>
          <w:smallCaps/>
          <w:sz w:val="30"/>
          <w:szCs w:val="30"/>
          <w:u w:val="single"/>
        </w:rPr>
      </w:pPr>
    </w:p>
    <w:p w:rsidR="00D75F66" w:rsidRDefault="00D75F66" w:rsidP="00CA0AE5">
      <w:pPr>
        <w:jc w:val="both"/>
        <w:rPr>
          <w:rFonts w:ascii="Calibri" w:hAnsi="Calibri"/>
          <w:b/>
          <w:smallCaps/>
          <w:sz w:val="30"/>
          <w:szCs w:val="30"/>
          <w:u w:val="single"/>
        </w:rPr>
      </w:pPr>
    </w:p>
    <w:p w:rsidR="00BA0A3E" w:rsidRPr="00ED532A" w:rsidRDefault="00CA0AE5" w:rsidP="00CA0AE5">
      <w:pPr>
        <w:jc w:val="both"/>
        <w:rPr>
          <w:rFonts w:ascii="Calibri" w:hAnsi="Calibri"/>
          <w:b/>
          <w:smallCaps/>
          <w:sz w:val="30"/>
          <w:szCs w:val="30"/>
          <w:u w:val="single"/>
        </w:rPr>
      </w:pPr>
      <w:r w:rsidRPr="00ED532A">
        <w:rPr>
          <w:rFonts w:ascii="Calibri" w:hAnsi="Calibri"/>
          <w:b/>
          <w:smallCaps/>
          <w:sz w:val="30"/>
          <w:szCs w:val="30"/>
          <w:u w:val="single"/>
        </w:rPr>
        <w:t>Auteurs</w:t>
      </w:r>
      <w:r w:rsidR="00BA0A3E">
        <w:rPr>
          <w:rFonts w:ascii="Calibri" w:hAnsi="Calibri"/>
          <w:b/>
          <w:smallCaps/>
          <w:sz w:val="30"/>
          <w:szCs w:val="30"/>
          <w:u w:val="single"/>
        </w:rPr>
        <w:t xml:space="preserve"> </w:t>
      </w:r>
    </w:p>
    <w:p w:rsidR="00CA0AE5" w:rsidRDefault="00CA0AE5" w:rsidP="00CA0AE5">
      <w:pPr>
        <w:jc w:val="both"/>
        <w:rPr>
          <w:rFonts w:ascii="Calibri" w:hAnsi="Calibri"/>
          <w:b/>
          <w:smallCaps/>
          <w:sz w:val="10"/>
          <w:szCs w:val="10"/>
        </w:rPr>
      </w:pPr>
    </w:p>
    <w:p w:rsidR="00BA0A3E" w:rsidRPr="00ED532A" w:rsidRDefault="00BA0A3E" w:rsidP="00CA0AE5">
      <w:pPr>
        <w:jc w:val="both"/>
        <w:rPr>
          <w:rFonts w:ascii="Calibri" w:hAnsi="Calibri"/>
          <w:b/>
          <w:smallCaps/>
          <w:sz w:val="10"/>
          <w:szCs w:val="10"/>
        </w:rPr>
      </w:pPr>
    </w:p>
    <w:p w:rsidR="00997B66" w:rsidRDefault="00B71A7C" w:rsidP="00B71A7C">
      <w:r>
        <w:t>Steve LIENHARD</w:t>
      </w:r>
    </w:p>
    <w:p w:rsidR="009F7A04" w:rsidRDefault="00B71A7C" w:rsidP="00D75F66">
      <w:r>
        <w:t>Arnaud BURKALTHER</w:t>
      </w:r>
    </w:p>
    <w:p w:rsidR="00D75F66" w:rsidRPr="00ED532A" w:rsidRDefault="00D75F66" w:rsidP="00D75F66">
      <w:pPr>
        <w:rPr>
          <w:rFonts w:ascii="Calibri" w:hAnsi="Calibri"/>
          <w:b/>
          <w:smallCaps/>
          <w:sz w:val="26"/>
          <w:szCs w:val="26"/>
        </w:rPr>
      </w:pPr>
    </w:p>
    <w:p w:rsidR="00CA0AE5" w:rsidRPr="00ED532A" w:rsidRDefault="00CA0AE5" w:rsidP="00CA0AE5">
      <w:pPr>
        <w:jc w:val="both"/>
        <w:rPr>
          <w:rFonts w:ascii="Calibri" w:hAnsi="Calibri"/>
          <w:b/>
          <w:smallCaps/>
          <w:sz w:val="26"/>
          <w:szCs w:val="26"/>
        </w:rPr>
      </w:pPr>
    </w:p>
    <w:p w:rsidR="00CA0AE5" w:rsidRPr="00ED532A" w:rsidRDefault="00CA0AE5" w:rsidP="00CA0AE5">
      <w:pPr>
        <w:jc w:val="both"/>
        <w:rPr>
          <w:rFonts w:ascii="Calibri" w:hAnsi="Calibri"/>
          <w:b/>
          <w:smallCaps/>
          <w:sz w:val="26"/>
          <w:szCs w:val="26"/>
        </w:rPr>
      </w:pPr>
      <w:r w:rsidRPr="00ED532A">
        <w:rPr>
          <w:rFonts w:ascii="Calibri" w:hAnsi="Calibri"/>
          <w:b/>
          <w:smallCaps/>
          <w:sz w:val="26"/>
          <w:szCs w:val="26"/>
          <w:u w:val="single"/>
        </w:rPr>
        <w:t>Date</w:t>
      </w:r>
      <w:r w:rsidR="006B6480">
        <w:rPr>
          <w:rFonts w:ascii="Calibri" w:hAnsi="Calibri"/>
          <w:b/>
          <w:smallCaps/>
          <w:sz w:val="26"/>
          <w:szCs w:val="26"/>
          <w:u w:val="single"/>
        </w:rPr>
        <w:t>s</w:t>
      </w:r>
      <w:r w:rsidR="006B6480" w:rsidRPr="006B6480">
        <w:rPr>
          <w:rFonts w:ascii="Calibri" w:hAnsi="Calibri"/>
          <w:b/>
          <w:smallCaps/>
          <w:sz w:val="26"/>
          <w:szCs w:val="26"/>
        </w:rPr>
        <w:t xml:space="preserve"> </w:t>
      </w:r>
      <w:r w:rsidRPr="00ED532A">
        <w:rPr>
          <w:rFonts w:ascii="Calibri" w:hAnsi="Calibri"/>
          <w:b/>
          <w:smallCaps/>
          <w:sz w:val="26"/>
          <w:szCs w:val="26"/>
        </w:rPr>
        <w:t xml:space="preserve">: </w:t>
      </w:r>
      <w:r w:rsidR="00723F6D">
        <w:t>17 Avril</w:t>
      </w:r>
      <w:r w:rsidR="00742C73">
        <w:t xml:space="preserve"> 2010</w:t>
      </w:r>
    </w:p>
    <w:p w:rsidR="00CA0AE5" w:rsidRDefault="002A3753" w:rsidP="00CA0AE5">
      <w:pPr>
        <w:jc w:val="both"/>
      </w:pPr>
      <w:r>
        <w:rPr>
          <w:noProof/>
          <w:lang w:val="fr-CH" w:eastAsia="fr-CH"/>
        </w:rPr>
        <w:drawing>
          <wp:anchor distT="0" distB="0" distL="114300" distR="114300" simplePos="0" relativeHeight="251658752" behindDoc="0" locked="0" layoutInCell="1" allowOverlap="1">
            <wp:simplePos x="0" y="0"/>
            <wp:positionH relativeFrom="column">
              <wp:posOffset>4942205</wp:posOffset>
            </wp:positionH>
            <wp:positionV relativeFrom="paragraph">
              <wp:posOffset>10795</wp:posOffset>
            </wp:positionV>
            <wp:extent cx="786765" cy="372110"/>
            <wp:effectExtent l="19050" t="0" r="0" b="0"/>
            <wp:wrapNone/>
            <wp:docPr id="11" name="Image 11" descr="he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sso"/>
                    <pic:cNvPicPr>
                      <a:picLocks noChangeAspect="1" noChangeArrowheads="1"/>
                    </pic:cNvPicPr>
                  </pic:nvPicPr>
                  <pic:blipFill>
                    <a:blip r:embed="rId11" cstate="print"/>
                    <a:srcRect/>
                    <a:stretch>
                      <a:fillRect/>
                    </a:stretch>
                  </pic:blipFill>
                  <pic:spPr bwMode="auto">
                    <a:xfrm>
                      <a:off x="0" y="0"/>
                      <a:ext cx="786765" cy="372110"/>
                    </a:xfrm>
                    <a:prstGeom prst="rect">
                      <a:avLst/>
                    </a:prstGeom>
                    <a:noFill/>
                    <a:ln w="9525">
                      <a:noFill/>
                      <a:miter lim="800000"/>
                      <a:headEnd/>
                      <a:tailEnd/>
                    </a:ln>
                  </pic:spPr>
                </pic:pic>
              </a:graphicData>
            </a:graphic>
          </wp:anchor>
        </w:drawing>
      </w:r>
      <w:r w:rsidR="00CA0AE5" w:rsidRPr="00ED532A">
        <w:rPr>
          <w:rFonts w:ascii="Calibri" w:hAnsi="Calibri"/>
          <w:b/>
          <w:smallCaps/>
          <w:sz w:val="26"/>
          <w:szCs w:val="26"/>
          <w:u w:val="single"/>
        </w:rPr>
        <w:t>Temps à disposition</w:t>
      </w:r>
      <w:r w:rsidR="00CA0AE5" w:rsidRPr="00ED532A">
        <w:rPr>
          <w:rFonts w:ascii="Calibri" w:hAnsi="Calibri"/>
          <w:b/>
          <w:smallCaps/>
          <w:sz w:val="26"/>
          <w:szCs w:val="26"/>
        </w:rPr>
        <w:t xml:space="preserve"> : </w:t>
      </w:r>
      <w:r w:rsidR="00254DBE">
        <w:t>4</w:t>
      </w:r>
      <w:r w:rsidR="00742C73" w:rsidRPr="00742C73">
        <w:t xml:space="preserve"> semaines</w:t>
      </w:r>
    </w:p>
    <w:p w:rsidR="00742C73" w:rsidRDefault="00742C73" w:rsidP="00CA0AE5">
      <w:pPr>
        <w:jc w:val="both"/>
        <w:rPr>
          <w:rFonts w:ascii="Calibri" w:hAnsi="Calibri"/>
          <w:b/>
          <w:smallCaps/>
          <w:sz w:val="26"/>
          <w:szCs w:val="26"/>
        </w:rPr>
      </w:pPr>
      <w:r w:rsidRPr="00ED532A">
        <w:rPr>
          <w:rFonts w:ascii="Calibri" w:hAnsi="Calibri"/>
          <w:b/>
          <w:smallCaps/>
          <w:sz w:val="26"/>
          <w:szCs w:val="26"/>
          <w:u w:val="single"/>
        </w:rPr>
        <w:t>Date</w:t>
      </w:r>
      <w:r>
        <w:rPr>
          <w:rFonts w:ascii="Calibri" w:hAnsi="Calibri"/>
          <w:b/>
          <w:smallCaps/>
          <w:sz w:val="26"/>
          <w:szCs w:val="26"/>
          <w:u w:val="single"/>
        </w:rPr>
        <w:t xml:space="preserve"> de </w:t>
      </w:r>
      <w:r w:rsidR="00AA655C">
        <w:rPr>
          <w:rFonts w:ascii="Calibri" w:hAnsi="Calibri"/>
          <w:b/>
          <w:smallCaps/>
          <w:sz w:val="26"/>
          <w:szCs w:val="26"/>
          <w:u w:val="single"/>
        </w:rPr>
        <w:t>début</w:t>
      </w:r>
      <w:r w:rsidRPr="00ED532A">
        <w:rPr>
          <w:rFonts w:ascii="Calibri" w:hAnsi="Calibri"/>
          <w:b/>
          <w:smallCaps/>
          <w:sz w:val="26"/>
          <w:szCs w:val="26"/>
        </w:rPr>
        <w:t>:</w:t>
      </w:r>
      <w:r>
        <w:rPr>
          <w:rFonts w:ascii="Calibri" w:hAnsi="Calibri"/>
          <w:b/>
          <w:smallCaps/>
          <w:sz w:val="26"/>
          <w:szCs w:val="26"/>
        </w:rPr>
        <w:t xml:space="preserve"> </w:t>
      </w:r>
      <w:r w:rsidR="00254DBE" w:rsidRPr="00254DBE">
        <w:rPr>
          <w:rFonts w:ascii="Calibri" w:hAnsi="Calibri"/>
          <w:smallCaps/>
          <w:sz w:val="26"/>
          <w:szCs w:val="26"/>
        </w:rPr>
        <w:t>25.03.2010</w:t>
      </w:r>
    </w:p>
    <w:p w:rsidR="006B6480" w:rsidRPr="00ED532A" w:rsidRDefault="006B6480" w:rsidP="00CA0AE5">
      <w:pPr>
        <w:jc w:val="both"/>
        <w:rPr>
          <w:rFonts w:ascii="Calibri" w:hAnsi="Calibri"/>
          <w:b/>
          <w:smallCaps/>
          <w:sz w:val="26"/>
          <w:szCs w:val="26"/>
        </w:rPr>
      </w:pPr>
      <w:r w:rsidRPr="00ED532A">
        <w:rPr>
          <w:rFonts w:ascii="Calibri" w:hAnsi="Calibri"/>
          <w:b/>
          <w:smallCaps/>
          <w:sz w:val="26"/>
          <w:szCs w:val="26"/>
          <w:u w:val="single"/>
        </w:rPr>
        <w:t>Date</w:t>
      </w:r>
      <w:r>
        <w:rPr>
          <w:rFonts w:ascii="Calibri" w:hAnsi="Calibri"/>
          <w:b/>
          <w:smallCaps/>
          <w:sz w:val="26"/>
          <w:szCs w:val="26"/>
          <w:u w:val="single"/>
        </w:rPr>
        <w:t xml:space="preserve"> de </w:t>
      </w:r>
      <w:r w:rsidR="005A1648">
        <w:rPr>
          <w:rFonts w:ascii="Calibri" w:hAnsi="Calibri"/>
          <w:b/>
          <w:smallCaps/>
          <w:sz w:val="26"/>
          <w:szCs w:val="26"/>
          <w:u w:val="single"/>
        </w:rPr>
        <w:t>fin</w:t>
      </w:r>
      <w:r w:rsidRPr="00ED532A">
        <w:rPr>
          <w:rFonts w:ascii="Calibri" w:hAnsi="Calibri"/>
          <w:b/>
          <w:smallCaps/>
          <w:sz w:val="26"/>
          <w:szCs w:val="26"/>
        </w:rPr>
        <w:t> :</w:t>
      </w:r>
      <w:r w:rsidRPr="00742C73">
        <w:t xml:space="preserve"> </w:t>
      </w:r>
      <w:r w:rsidR="00254DBE" w:rsidRPr="00254DBE">
        <w:rPr>
          <w:rFonts w:ascii="Calibri" w:hAnsi="Calibri"/>
          <w:smallCaps/>
          <w:sz w:val="26"/>
          <w:szCs w:val="26"/>
        </w:rPr>
        <w:t>29.04.2010</w:t>
      </w:r>
    </w:p>
    <w:p w:rsidR="00E72ACB" w:rsidRDefault="00E72ACB" w:rsidP="007B03EF">
      <w:pPr>
        <w:rPr>
          <w:b/>
          <w:sz w:val="40"/>
          <w:szCs w:val="40"/>
          <w:u w:val="single"/>
        </w:rPr>
      </w:pPr>
    </w:p>
    <w:p w:rsidR="007B03EF" w:rsidRDefault="007B03EF" w:rsidP="007B03EF">
      <w:pPr>
        <w:rPr>
          <w:b/>
          <w:sz w:val="40"/>
          <w:szCs w:val="40"/>
          <w:u w:val="single"/>
        </w:rPr>
      </w:pPr>
      <w:r w:rsidRPr="007B03EF">
        <w:rPr>
          <w:b/>
          <w:sz w:val="40"/>
          <w:szCs w:val="40"/>
          <w:u w:val="single"/>
        </w:rPr>
        <w:lastRenderedPageBreak/>
        <w:t xml:space="preserve">Table des matières : </w:t>
      </w:r>
    </w:p>
    <w:sdt>
      <w:sdtPr>
        <w:rPr>
          <w:rFonts w:ascii="Times New Roman" w:eastAsia="Times New Roman" w:hAnsi="Times New Roman" w:cs="Times New Roman"/>
          <w:b w:val="0"/>
          <w:bCs w:val="0"/>
          <w:color w:val="auto"/>
          <w:sz w:val="24"/>
          <w:szCs w:val="24"/>
          <w:lang w:eastAsia="fr-FR"/>
        </w:rPr>
        <w:id w:val="84651806"/>
        <w:docPartObj>
          <w:docPartGallery w:val="Table of Contents"/>
          <w:docPartUnique/>
        </w:docPartObj>
      </w:sdtPr>
      <w:sdtEndPr>
        <w:rPr>
          <w:rFonts w:asciiTheme="minorHAnsi" w:hAnsiTheme="minorHAnsi"/>
        </w:rPr>
      </w:sdtEndPr>
      <w:sdtContent>
        <w:p w:rsidR="00C31838" w:rsidRDefault="00C31838">
          <w:pPr>
            <w:pStyle w:val="En-ttedetabledesmatires"/>
          </w:pPr>
        </w:p>
        <w:p w:rsidR="00BC39DE" w:rsidRDefault="001F46AD">
          <w:pPr>
            <w:pStyle w:val="TM1"/>
            <w:rPr>
              <w:rFonts w:eastAsiaTheme="minorEastAsia" w:cstheme="minorBidi"/>
              <w:b w:val="0"/>
              <w:sz w:val="22"/>
              <w:szCs w:val="22"/>
              <w:lang w:val="fr-CH" w:eastAsia="fr-CH"/>
            </w:rPr>
          </w:pPr>
          <w:r w:rsidRPr="00C31838">
            <w:fldChar w:fldCharType="begin"/>
          </w:r>
          <w:r w:rsidR="00C31838" w:rsidRPr="00C31838">
            <w:instrText xml:space="preserve"> TOC \o "1-3" \h \z \u </w:instrText>
          </w:r>
          <w:r w:rsidRPr="00C31838">
            <w:fldChar w:fldCharType="separate"/>
          </w:r>
          <w:hyperlink w:anchor="_Toc260235447" w:history="1">
            <w:r w:rsidR="00BC39DE" w:rsidRPr="009B6FBB">
              <w:rPr>
                <w:rStyle w:val="Lienhypertexte"/>
              </w:rPr>
              <w:t>Introduction</w:t>
            </w:r>
            <w:r w:rsidR="00BC39DE">
              <w:rPr>
                <w:webHidden/>
              </w:rPr>
              <w:tab/>
            </w:r>
            <w:r w:rsidR="00BC39DE">
              <w:rPr>
                <w:webHidden/>
              </w:rPr>
              <w:fldChar w:fldCharType="begin"/>
            </w:r>
            <w:r w:rsidR="00BC39DE">
              <w:rPr>
                <w:webHidden/>
              </w:rPr>
              <w:instrText xml:space="preserve"> PAGEREF _Toc260235447 \h </w:instrText>
            </w:r>
            <w:r w:rsidR="00BC39DE">
              <w:rPr>
                <w:webHidden/>
              </w:rPr>
            </w:r>
            <w:r w:rsidR="00BC39DE">
              <w:rPr>
                <w:webHidden/>
              </w:rPr>
              <w:fldChar w:fldCharType="separate"/>
            </w:r>
            <w:r w:rsidR="00BC39DE">
              <w:rPr>
                <w:webHidden/>
              </w:rPr>
              <w:t>4</w:t>
            </w:r>
            <w:r w:rsidR="00BC39DE">
              <w:rPr>
                <w:webHidden/>
              </w:rPr>
              <w:fldChar w:fldCharType="end"/>
            </w:r>
          </w:hyperlink>
        </w:p>
        <w:p w:rsidR="00BC39DE" w:rsidRDefault="00BC39DE">
          <w:pPr>
            <w:pStyle w:val="TM1"/>
            <w:rPr>
              <w:rFonts w:eastAsiaTheme="minorEastAsia" w:cstheme="minorBidi"/>
              <w:b w:val="0"/>
              <w:sz w:val="22"/>
              <w:szCs w:val="22"/>
              <w:lang w:val="fr-CH" w:eastAsia="fr-CH"/>
            </w:rPr>
          </w:pPr>
          <w:hyperlink w:anchor="_Toc260235448" w:history="1">
            <w:r w:rsidRPr="009B6FBB">
              <w:rPr>
                <w:rStyle w:val="Lienhypertexte"/>
              </w:rPr>
              <w:t>Serveur Web</w:t>
            </w:r>
            <w:r>
              <w:rPr>
                <w:webHidden/>
              </w:rPr>
              <w:tab/>
            </w:r>
            <w:r>
              <w:rPr>
                <w:webHidden/>
              </w:rPr>
              <w:fldChar w:fldCharType="begin"/>
            </w:r>
            <w:r>
              <w:rPr>
                <w:webHidden/>
              </w:rPr>
              <w:instrText xml:space="preserve"> PAGEREF _Toc260235448 \h </w:instrText>
            </w:r>
            <w:r>
              <w:rPr>
                <w:webHidden/>
              </w:rPr>
            </w:r>
            <w:r>
              <w:rPr>
                <w:webHidden/>
              </w:rPr>
              <w:fldChar w:fldCharType="separate"/>
            </w:r>
            <w:r>
              <w:rPr>
                <w:webHidden/>
              </w:rPr>
              <w:t>4</w:t>
            </w:r>
            <w:r>
              <w:rPr>
                <w:webHidden/>
              </w:rPr>
              <w:fldChar w:fldCharType="end"/>
            </w:r>
          </w:hyperlink>
        </w:p>
        <w:p w:rsidR="00BC39DE" w:rsidRDefault="00BC39DE">
          <w:pPr>
            <w:pStyle w:val="TM2"/>
            <w:tabs>
              <w:tab w:val="right" w:leader="dot" w:pos="9062"/>
            </w:tabs>
            <w:rPr>
              <w:rFonts w:eastAsiaTheme="minorEastAsia" w:cstheme="minorBidi"/>
              <w:noProof/>
              <w:sz w:val="22"/>
              <w:szCs w:val="22"/>
              <w:lang w:val="fr-CH" w:eastAsia="fr-CH"/>
            </w:rPr>
          </w:pPr>
          <w:hyperlink w:anchor="_Toc260235449" w:history="1">
            <w:r w:rsidRPr="009B6FBB">
              <w:rPr>
                <w:rStyle w:val="Lienhypertexte"/>
                <w:noProof/>
              </w:rPr>
              <w:t>Installation et utilisation de tomcat</w:t>
            </w:r>
            <w:r>
              <w:rPr>
                <w:noProof/>
                <w:webHidden/>
              </w:rPr>
              <w:tab/>
            </w:r>
            <w:r>
              <w:rPr>
                <w:noProof/>
                <w:webHidden/>
              </w:rPr>
              <w:fldChar w:fldCharType="begin"/>
            </w:r>
            <w:r>
              <w:rPr>
                <w:noProof/>
                <w:webHidden/>
              </w:rPr>
              <w:instrText xml:space="preserve"> PAGEREF _Toc260235449 \h </w:instrText>
            </w:r>
            <w:r>
              <w:rPr>
                <w:noProof/>
                <w:webHidden/>
              </w:rPr>
            </w:r>
            <w:r>
              <w:rPr>
                <w:noProof/>
                <w:webHidden/>
              </w:rPr>
              <w:fldChar w:fldCharType="separate"/>
            </w:r>
            <w:r>
              <w:rPr>
                <w:noProof/>
                <w:webHidden/>
              </w:rPr>
              <w:t>4</w:t>
            </w:r>
            <w:r>
              <w:rPr>
                <w:noProof/>
                <w:webHidden/>
              </w:rPr>
              <w:fldChar w:fldCharType="end"/>
            </w:r>
          </w:hyperlink>
        </w:p>
        <w:p w:rsidR="00BC39DE" w:rsidRDefault="00BC39DE">
          <w:pPr>
            <w:pStyle w:val="TM2"/>
            <w:tabs>
              <w:tab w:val="right" w:leader="dot" w:pos="9062"/>
            </w:tabs>
            <w:rPr>
              <w:rFonts w:eastAsiaTheme="minorEastAsia" w:cstheme="minorBidi"/>
              <w:noProof/>
              <w:sz w:val="22"/>
              <w:szCs w:val="22"/>
              <w:lang w:val="fr-CH" w:eastAsia="fr-CH"/>
            </w:rPr>
          </w:pPr>
          <w:hyperlink w:anchor="_Toc260235450" w:history="1">
            <w:r w:rsidRPr="009B6FBB">
              <w:rPr>
                <w:rStyle w:val="Lienhypertexte"/>
                <w:noProof/>
              </w:rPr>
              <w:t>Installation et utilisation d’orion</w:t>
            </w:r>
            <w:r>
              <w:rPr>
                <w:noProof/>
                <w:webHidden/>
              </w:rPr>
              <w:tab/>
            </w:r>
            <w:r>
              <w:rPr>
                <w:noProof/>
                <w:webHidden/>
              </w:rPr>
              <w:fldChar w:fldCharType="begin"/>
            </w:r>
            <w:r>
              <w:rPr>
                <w:noProof/>
                <w:webHidden/>
              </w:rPr>
              <w:instrText xml:space="preserve"> PAGEREF _Toc260235450 \h </w:instrText>
            </w:r>
            <w:r>
              <w:rPr>
                <w:noProof/>
                <w:webHidden/>
              </w:rPr>
            </w:r>
            <w:r>
              <w:rPr>
                <w:noProof/>
                <w:webHidden/>
              </w:rPr>
              <w:fldChar w:fldCharType="separate"/>
            </w:r>
            <w:r>
              <w:rPr>
                <w:noProof/>
                <w:webHidden/>
              </w:rPr>
              <w:t>5</w:t>
            </w:r>
            <w:r>
              <w:rPr>
                <w:noProof/>
                <w:webHidden/>
              </w:rPr>
              <w:fldChar w:fldCharType="end"/>
            </w:r>
          </w:hyperlink>
        </w:p>
        <w:p w:rsidR="00BC39DE" w:rsidRDefault="00BC39DE">
          <w:pPr>
            <w:pStyle w:val="TM1"/>
            <w:rPr>
              <w:rFonts w:eastAsiaTheme="minorEastAsia" w:cstheme="minorBidi"/>
              <w:b w:val="0"/>
              <w:sz w:val="22"/>
              <w:szCs w:val="22"/>
              <w:lang w:val="fr-CH" w:eastAsia="fr-CH"/>
            </w:rPr>
          </w:pPr>
          <w:hyperlink w:anchor="_Toc260235451" w:history="1">
            <w:r w:rsidRPr="009B6FBB">
              <w:rPr>
                <w:rStyle w:val="Lienhypertexte"/>
              </w:rPr>
              <w:t>Servlets</w:t>
            </w:r>
            <w:r>
              <w:rPr>
                <w:webHidden/>
              </w:rPr>
              <w:tab/>
            </w:r>
            <w:r>
              <w:rPr>
                <w:webHidden/>
              </w:rPr>
              <w:fldChar w:fldCharType="begin"/>
            </w:r>
            <w:r>
              <w:rPr>
                <w:webHidden/>
              </w:rPr>
              <w:instrText xml:space="preserve"> PAGEREF _Toc260235451 \h </w:instrText>
            </w:r>
            <w:r>
              <w:rPr>
                <w:webHidden/>
              </w:rPr>
            </w:r>
            <w:r>
              <w:rPr>
                <w:webHidden/>
              </w:rPr>
              <w:fldChar w:fldCharType="separate"/>
            </w:r>
            <w:r>
              <w:rPr>
                <w:webHidden/>
              </w:rPr>
              <w:t>6</w:t>
            </w:r>
            <w:r>
              <w:rPr>
                <w:webHidden/>
              </w:rPr>
              <w:fldChar w:fldCharType="end"/>
            </w:r>
          </w:hyperlink>
        </w:p>
        <w:p w:rsidR="00BC39DE" w:rsidRDefault="00BC39DE">
          <w:pPr>
            <w:pStyle w:val="TM1"/>
            <w:rPr>
              <w:rFonts w:eastAsiaTheme="minorEastAsia" w:cstheme="minorBidi"/>
              <w:b w:val="0"/>
              <w:sz w:val="22"/>
              <w:szCs w:val="22"/>
              <w:lang w:val="fr-CH" w:eastAsia="fr-CH"/>
            </w:rPr>
          </w:pPr>
          <w:hyperlink w:anchor="_Toc260235452" w:history="1">
            <w:r w:rsidRPr="009B6FBB">
              <w:rPr>
                <w:rStyle w:val="Lienhypertexte"/>
              </w:rPr>
              <w:t>Hello World</w:t>
            </w:r>
            <w:r>
              <w:rPr>
                <w:webHidden/>
              </w:rPr>
              <w:tab/>
            </w:r>
            <w:r>
              <w:rPr>
                <w:webHidden/>
              </w:rPr>
              <w:fldChar w:fldCharType="begin"/>
            </w:r>
            <w:r>
              <w:rPr>
                <w:webHidden/>
              </w:rPr>
              <w:instrText xml:space="preserve"> PAGEREF _Toc260235452 \h </w:instrText>
            </w:r>
            <w:r>
              <w:rPr>
                <w:webHidden/>
              </w:rPr>
            </w:r>
            <w:r>
              <w:rPr>
                <w:webHidden/>
              </w:rPr>
              <w:fldChar w:fldCharType="separate"/>
            </w:r>
            <w:r>
              <w:rPr>
                <w:webHidden/>
              </w:rPr>
              <w:t>6</w:t>
            </w:r>
            <w:r>
              <w:rPr>
                <w:webHidden/>
              </w:rPr>
              <w:fldChar w:fldCharType="end"/>
            </w:r>
          </w:hyperlink>
        </w:p>
        <w:p w:rsidR="00BC39DE" w:rsidRDefault="00BC39DE">
          <w:pPr>
            <w:pStyle w:val="TM2"/>
            <w:tabs>
              <w:tab w:val="right" w:leader="dot" w:pos="9062"/>
            </w:tabs>
            <w:rPr>
              <w:rFonts w:eastAsiaTheme="minorEastAsia" w:cstheme="minorBidi"/>
              <w:noProof/>
              <w:sz w:val="22"/>
              <w:szCs w:val="22"/>
              <w:lang w:val="fr-CH" w:eastAsia="fr-CH"/>
            </w:rPr>
          </w:pPr>
          <w:hyperlink w:anchor="_Toc260235453" w:history="1">
            <w:r w:rsidRPr="009B6FBB">
              <w:rPr>
                <w:rStyle w:val="Lienhypertexte"/>
                <w:noProof/>
              </w:rPr>
              <w:t>doGet et doPost</w:t>
            </w:r>
            <w:r>
              <w:rPr>
                <w:noProof/>
                <w:webHidden/>
              </w:rPr>
              <w:tab/>
            </w:r>
            <w:r>
              <w:rPr>
                <w:noProof/>
                <w:webHidden/>
              </w:rPr>
              <w:fldChar w:fldCharType="begin"/>
            </w:r>
            <w:r>
              <w:rPr>
                <w:noProof/>
                <w:webHidden/>
              </w:rPr>
              <w:instrText xml:space="preserve"> PAGEREF _Toc260235453 \h </w:instrText>
            </w:r>
            <w:r>
              <w:rPr>
                <w:noProof/>
                <w:webHidden/>
              </w:rPr>
            </w:r>
            <w:r>
              <w:rPr>
                <w:noProof/>
                <w:webHidden/>
              </w:rPr>
              <w:fldChar w:fldCharType="separate"/>
            </w:r>
            <w:r>
              <w:rPr>
                <w:noProof/>
                <w:webHidden/>
              </w:rPr>
              <w:t>7</w:t>
            </w:r>
            <w:r>
              <w:rPr>
                <w:noProof/>
                <w:webHidden/>
              </w:rPr>
              <w:fldChar w:fldCharType="end"/>
            </w:r>
          </w:hyperlink>
        </w:p>
        <w:p w:rsidR="00BC39DE" w:rsidRDefault="00BC39DE">
          <w:pPr>
            <w:pStyle w:val="TM2"/>
            <w:tabs>
              <w:tab w:val="right" w:leader="dot" w:pos="9062"/>
            </w:tabs>
            <w:rPr>
              <w:rFonts w:eastAsiaTheme="minorEastAsia" w:cstheme="minorBidi"/>
              <w:noProof/>
              <w:sz w:val="22"/>
              <w:szCs w:val="22"/>
              <w:lang w:val="fr-CH" w:eastAsia="fr-CH"/>
            </w:rPr>
          </w:pPr>
          <w:hyperlink w:anchor="_Toc260235454" w:history="1">
            <w:r w:rsidRPr="009B6FBB">
              <w:rPr>
                <w:rStyle w:val="Lienhypertexte"/>
                <w:noProof/>
              </w:rPr>
              <w:t>PrintWriter</w:t>
            </w:r>
            <w:r>
              <w:rPr>
                <w:noProof/>
                <w:webHidden/>
              </w:rPr>
              <w:tab/>
            </w:r>
            <w:r>
              <w:rPr>
                <w:noProof/>
                <w:webHidden/>
              </w:rPr>
              <w:fldChar w:fldCharType="begin"/>
            </w:r>
            <w:r>
              <w:rPr>
                <w:noProof/>
                <w:webHidden/>
              </w:rPr>
              <w:instrText xml:space="preserve"> PAGEREF _Toc260235454 \h </w:instrText>
            </w:r>
            <w:r>
              <w:rPr>
                <w:noProof/>
                <w:webHidden/>
              </w:rPr>
            </w:r>
            <w:r>
              <w:rPr>
                <w:noProof/>
                <w:webHidden/>
              </w:rPr>
              <w:fldChar w:fldCharType="separate"/>
            </w:r>
            <w:r>
              <w:rPr>
                <w:noProof/>
                <w:webHidden/>
              </w:rPr>
              <w:t>7</w:t>
            </w:r>
            <w:r>
              <w:rPr>
                <w:noProof/>
                <w:webHidden/>
              </w:rPr>
              <w:fldChar w:fldCharType="end"/>
            </w:r>
          </w:hyperlink>
        </w:p>
        <w:p w:rsidR="00BC39DE" w:rsidRDefault="00BC39DE">
          <w:pPr>
            <w:pStyle w:val="TM2"/>
            <w:tabs>
              <w:tab w:val="right" w:leader="dot" w:pos="9062"/>
            </w:tabs>
            <w:rPr>
              <w:rFonts w:eastAsiaTheme="minorEastAsia" w:cstheme="minorBidi"/>
              <w:noProof/>
              <w:sz w:val="22"/>
              <w:szCs w:val="22"/>
              <w:lang w:val="fr-CH" w:eastAsia="fr-CH"/>
            </w:rPr>
          </w:pPr>
          <w:hyperlink w:anchor="_Toc260235455" w:history="1">
            <w:r w:rsidRPr="009B6FBB">
              <w:rPr>
                <w:rStyle w:val="Lienhypertexte"/>
                <w:noProof/>
              </w:rPr>
              <w:t>Affichage de la date et de l’heure</w:t>
            </w:r>
            <w:r>
              <w:rPr>
                <w:noProof/>
                <w:webHidden/>
              </w:rPr>
              <w:tab/>
            </w:r>
            <w:r>
              <w:rPr>
                <w:noProof/>
                <w:webHidden/>
              </w:rPr>
              <w:fldChar w:fldCharType="begin"/>
            </w:r>
            <w:r>
              <w:rPr>
                <w:noProof/>
                <w:webHidden/>
              </w:rPr>
              <w:instrText xml:space="preserve"> PAGEREF _Toc260235455 \h </w:instrText>
            </w:r>
            <w:r>
              <w:rPr>
                <w:noProof/>
                <w:webHidden/>
              </w:rPr>
            </w:r>
            <w:r>
              <w:rPr>
                <w:noProof/>
                <w:webHidden/>
              </w:rPr>
              <w:fldChar w:fldCharType="separate"/>
            </w:r>
            <w:r>
              <w:rPr>
                <w:noProof/>
                <w:webHidden/>
              </w:rPr>
              <w:t>7</w:t>
            </w:r>
            <w:r>
              <w:rPr>
                <w:noProof/>
                <w:webHidden/>
              </w:rPr>
              <w:fldChar w:fldCharType="end"/>
            </w:r>
          </w:hyperlink>
        </w:p>
        <w:p w:rsidR="00BC39DE" w:rsidRDefault="00BC39DE">
          <w:pPr>
            <w:pStyle w:val="TM1"/>
            <w:rPr>
              <w:rFonts w:eastAsiaTheme="minorEastAsia" w:cstheme="minorBidi"/>
              <w:b w:val="0"/>
              <w:sz w:val="22"/>
              <w:szCs w:val="22"/>
              <w:lang w:val="fr-CH" w:eastAsia="fr-CH"/>
            </w:rPr>
          </w:pPr>
          <w:hyperlink w:anchor="_Toc260235456" w:history="1">
            <w:r w:rsidRPr="009B6FBB">
              <w:rPr>
                <w:rStyle w:val="Lienhypertexte"/>
              </w:rPr>
              <w:t>Panier</w:t>
            </w:r>
            <w:r>
              <w:rPr>
                <w:webHidden/>
              </w:rPr>
              <w:tab/>
            </w:r>
            <w:r>
              <w:rPr>
                <w:webHidden/>
              </w:rPr>
              <w:fldChar w:fldCharType="begin"/>
            </w:r>
            <w:r>
              <w:rPr>
                <w:webHidden/>
              </w:rPr>
              <w:instrText xml:space="preserve"> PAGEREF _Toc260235456 \h </w:instrText>
            </w:r>
            <w:r>
              <w:rPr>
                <w:webHidden/>
              </w:rPr>
            </w:r>
            <w:r>
              <w:rPr>
                <w:webHidden/>
              </w:rPr>
              <w:fldChar w:fldCharType="separate"/>
            </w:r>
            <w:r>
              <w:rPr>
                <w:webHidden/>
              </w:rPr>
              <w:t>7</w:t>
            </w:r>
            <w:r>
              <w:rPr>
                <w:webHidden/>
              </w:rPr>
              <w:fldChar w:fldCharType="end"/>
            </w:r>
          </w:hyperlink>
        </w:p>
        <w:p w:rsidR="00BC39DE" w:rsidRDefault="00BC39DE">
          <w:pPr>
            <w:pStyle w:val="TM1"/>
            <w:rPr>
              <w:rFonts w:eastAsiaTheme="minorEastAsia" w:cstheme="minorBidi"/>
              <w:b w:val="0"/>
              <w:sz w:val="22"/>
              <w:szCs w:val="22"/>
              <w:lang w:val="fr-CH" w:eastAsia="fr-CH"/>
            </w:rPr>
          </w:pPr>
          <w:hyperlink w:anchor="_Toc260235457" w:history="1">
            <w:r w:rsidRPr="009B6FBB">
              <w:rPr>
                <w:rStyle w:val="Lienhypertexte"/>
              </w:rPr>
              <w:t>Modèle MVC</w:t>
            </w:r>
            <w:r>
              <w:rPr>
                <w:webHidden/>
              </w:rPr>
              <w:tab/>
            </w:r>
            <w:r>
              <w:rPr>
                <w:webHidden/>
              </w:rPr>
              <w:fldChar w:fldCharType="begin"/>
            </w:r>
            <w:r>
              <w:rPr>
                <w:webHidden/>
              </w:rPr>
              <w:instrText xml:space="preserve"> PAGEREF _Toc260235457 \h </w:instrText>
            </w:r>
            <w:r>
              <w:rPr>
                <w:webHidden/>
              </w:rPr>
            </w:r>
            <w:r>
              <w:rPr>
                <w:webHidden/>
              </w:rPr>
              <w:fldChar w:fldCharType="separate"/>
            </w:r>
            <w:r>
              <w:rPr>
                <w:webHidden/>
              </w:rPr>
              <w:t>7</w:t>
            </w:r>
            <w:r>
              <w:rPr>
                <w:webHidden/>
              </w:rPr>
              <w:fldChar w:fldCharType="end"/>
            </w:r>
          </w:hyperlink>
        </w:p>
        <w:p w:rsidR="00BC39DE" w:rsidRDefault="00BC39DE">
          <w:pPr>
            <w:pStyle w:val="TM2"/>
            <w:tabs>
              <w:tab w:val="right" w:leader="dot" w:pos="9062"/>
            </w:tabs>
            <w:rPr>
              <w:rFonts w:eastAsiaTheme="minorEastAsia" w:cstheme="minorBidi"/>
              <w:noProof/>
              <w:sz w:val="22"/>
              <w:szCs w:val="22"/>
              <w:lang w:val="fr-CH" w:eastAsia="fr-CH"/>
            </w:rPr>
          </w:pPr>
          <w:hyperlink w:anchor="_Toc260235458" w:history="1">
            <w:r w:rsidRPr="009B6FBB">
              <w:rPr>
                <w:rStyle w:val="Lienhypertexte"/>
                <w:noProof/>
              </w:rPr>
              <w:t>Modèle</w:t>
            </w:r>
            <w:r>
              <w:rPr>
                <w:noProof/>
                <w:webHidden/>
              </w:rPr>
              <w:tab/>
            </w:r>
            <w:r>
              <w:rPr>
                <w:noProof/>
                <w:webHidden/>
              </w:rPr>
              <w:fldChar w:fldCharType="begin"/>
            </w:r>
            <w:r>
              <w:rPr>
                <w:noProof/>
                <w:webHidden/>
              </w:rPr>
              <w:instrText xml:space="preserve"> PAGEREF _Toc260235458 \h </w:instrText>
            </w:r>
            <w:r>
              <w:rPr>
                <w:noProof/>
                <w:webHidden/>
              </w:rPr>
            </w:r>
            <w:r>
              <w:rPr>
                <w:noProof/>
                <w:webHidden/>
              </w:rPr>
              <w:fldChar w:fldCharType="separate"/>
            </w:r>
            <w:r>
              <w:rPr>
                <w:noProof/>
                <w:webHidden/>
              </w:rPr>
              <w:t>8</w:t>
            </w:r>
            <w:r>
              <w:rPr>
                <w:noProof/>
                <w:webHidden/>
              </w:rPr>
              <w:fldChar w:fldCharType="end"/>
            </w:r>
          </w:hyperlink>
        </w:p>
        <w:p w:rsidR="00BC39DE" w:rsidRDefault="00BC39DE">
          <w:pPr>
            <w:pStyle w:val="TM2"/>
            <w:tabs>
              <w:tab w:val="right" w:leader="dot" w:pos="9062"/>
            </w:tabs>
            <w:rPr>
              <w:rFonts w:eastAsiaTheme="minorEastAsia" w:cstheme="minorBidi"/>
              <w:noProof/>
              <w:sz w:val="22"/>
              <w:szCs w:val="22"/>
              <w:lang w:val="fr-CH" w:eastAsia="fr-CH"/>
            </w:rPr>
          </w:pPr>
          <w:hyperlink w:anchor="_Toc260235459" w:history="1">
            <w:r w:rsidRPr="009B6FBB">
              <w:rPr>
                <w:rStyle w:val="Lienhypertexte"/>
                <w:noProof/>
              </w:rPr>
              <w:t>Vue</w:t>
            </w:r>
            <w:r>
              <w:rPr>
                <w:noProof/>
                <w:webHidden/>
              </w:rPr>
              <w:tab/>
            </w:r>
            <w:r>
              <w:rPr>
                <w:noProof/>
                <w:webHidden/>
              </w:rPr>
              <w:fldChar w:fldCharType="begin"/>
            </w:r>
            <w:r>
              <w:rPr>
                <w:noProof/>
                <w:webHidden/>
              </w:rPr>
              <w:instrText xml:space="preserve"> PAGEREF _Toc260235459 \h </w:instrText>
            </w:r>
            <w:r>
              <w:rPr>
                <w:noProof/>
                <w:webHidden/>
              </w:rPr>
            </w:r>
            <w:r>
              <w:rPr>
                <w:noProof/>
                <w:webHidden/>
              </w:rPr>
              <w:fldChar w:fldCharType="separate"/>
            </w:r>
            <w:r>
              <w:rPr>
                <w:noProof/>
                <w:webHidden/>
              </w:rPr>
              <w:t>8</w:t>
            </w:r>
            <w:r>
              <w:rPr>
                <w:noProof/>
                <w:webHidden/>
              </w:rPr>
              <w:fldChar w:fldCharType="end"/>
            </w:r>
          </w:hyperlink>
        </w:p>
        <w:p w:rsidR="00BC39DE" w:rsidRDefault="00BC39DE">
          <w:pPr>
            <w:pStyle w:val="TM2"/>
            <w:tabs>
              <w:tab w:val="right" w:leader="dot" w:pos="9062"/>
            </w:tabs>
            <w:rPr>
              <w:rFonts w:eastAsiaTheme="minorEastAsia" w:cstheme="minorBidi"/>
              <w:noProof/>
              <w:sz w:val="22"/>
              <w:szCs w:val="22"/>
              <w:lang w:val="fr-CH" w:eastAsia="fr-CH"/>
            </w:rPr>
          </w:pPr>
          <w:hyperlink w:anchor="_Toc260235460" w:history="1">
            <w:r w:rsidRPr="009B6FBB">
              <w:rPr>
                <w:rStyle w:val="Lienhypertexte"/>
                <w:noProof/>
              </w:rPr>
              <w:t>Contrôleur</w:t>
            </w:r>
            <w:r>
              <w:rPr>
                <w:noProof/>
                <w:webHidden/>
              </w:rPr>
              <w:tab/>
            </w:r>
            <w:r>
              <w:rPr>
                <w:noProof/>
                <w:webHidden/>
              </w:rPr>
              <w:fldChar w:fldCharType="begin"/>
            </w:r>
            <w:r>
              <w:rPr>
                <w:noProof/>
                <w:webHidden/>
              </w:rPr>
              <w:instrText xml:space="preserve"> PAGEREF _Toc260235460 \h </w:instrText>
            </w:r>
            <w:r>
              <w:rPr>
                <w:noProof/>
                <w:webHidden/>
              </w:rPr>
            </w:r>
            <w:r>
              <w:rPr>
                <w:noProof/>
                <w:webHidden/>
              </w:rPr>
              <w:fldChar w:fldCharType="separate"/>
            </w:r>
            <w:r>
              <w:rPr>
                <w:noProof/>
                <w:webHidden/>
              </w:rPr>
              <w:t>8</w:t>
            </w:r>
            <w:r>
              <w:rPr>
                <w:noProof/>
                <w:webHidden/>
              </w:rPr>
              <w:fldChar w:fldCharType="end"/>
            </w:r>
          </w:hyperlink>
        </w:p>
        <w:p w:rsidR="00BC39DE" w:rsidRDefault="00BC39DE">
          <w:pPr>
            <w:pStyle w:val="TM1"/>
            <w:rPr>
              <w:rFonts w:eastAsiaTheme="minorEastAsia" w:cstheme="minorBidi"/>
              <w:b w:val="0"/>
              <w:sz w:val="22"/>
              <w:szCs w:val="22"/>
              <w:lang w:val="fr-CH" w:eastAsia="fr-CH"/>
            </w:rPr>
          </w:pPr>
          <w:hyperlink w:anchor="_Toc260235461" w:history="1">
            <w:r w:rsidRPr="009B6FBB">
              <w:rPr>
                <w:rStyle w:val="Lienhypertexte"/>
              </w:rPr>
              <w:t>Les classes</w:t>
            </w:r>
            <w:r>
              <w:rPr>
                <w:webHidden/>
              </w:rPr>
              <w:tab/>
            </w:r>
            <w:r>
              <w:rPr>
                <w:webHidden/>
              </w:rPr>
              <w:fldChar w:fldCharType="begin"/>
            </w:r>
            <w:r>
              <w:rPr>
                <w:webHidden/>
              </w:rPr>
              <w:instrText xml:space="preserve"> PAGEREF _Toc260235461 \h </w:instrText>
            </w:r>
            <w:r>
              <w:rPr>
                <w:webHidden/>
              </w:rPr>
            </w:r>
            <w:r>
              <w:rPr>
                <w:webHidden/>
              </w:rPr>
              <w:fldChar w:fldCharType="separate"/>
            </w:r>
            <w:r>
              <w:rPr>
                <w:webHidden/>
              </w:rPr>
              <w:t>9</w:t>
            </w:r>
            <w:r>
              <w:rPr>
                <w:webHidden/>
              </w:rPr>
              <w:fldChar w:fldCharType="end"/>
            </w:r>
          </w:hyperlink>
        </w:p>
        <w:p w:rsidR="00BC39DE" w:rsidRDefault="00BC39DE">
          <w:pPr>
            <w:pStyle w:val="TM2"/>
            <w:tabs>
              <w:tab w:val="right" w:leader="dot" w:pos="9062"/>
            </w:tabs>
            <w:rPr>
              <w:rFonts w:eastAsiaTheme="minorEastAsia" w:cstheme="minorBidi"/>
              <w:noProof/>
              <w:sz w:val="22"/>
              <w:szCs w:val="22"/>
              <w:lang w:val="fr-CH" w:eastAsia="fr-CH"/>
            </w:rPr>
          </w:pPr>
          <w:hyperlink w:anchor="_Toc260235462" w:history="1">
            <w:r w:rsidRPr="009B6FBB">
              <w:rPr>
                <w:rStyle w:val="Lienhypertexte"/>
                <w:noProof/>
              </w:rPr>
              <w:t>Traitement</w:t>
            </w:r>
            <w:r>
              <w:rPr>
                <w:noProof/>
                <w:webHidden/>
              </w:rPr>
              <w:tab/>
            </w:r>
            <w:r>
              <w:rPr>
                <w:noProof/>
                <w:webHidden/>
              </w:rPr>
              <w:fldChar w:fldCharType="begin"/>
            </w:r>
            <w:r>
              <w:rPr>
                <w:noProof/>
                <w:webHidden/>
              </w:rPr>
              <w:instrText xml:space="preserve"> PAGEREF _Toc260235462 \h </w:instrText>
            </w:r>
            <w:r>
              <w:rPr>
                <w:noProof/>
                <w:webHidden/>
              </w:rPr>
            </w:r>
            <w:r>
              <w:rPr>
                <w:noProof/>
                <w:webHidden/>
              </w:rPr>
              <w:fldChar w:fldCharType="separate"/>
            </w:r>
            <w:r>
              <w:rPr>
                <w:noProof/>
                <w:webHidden/>
              </w:rPr>
              <w:t>9</w:t>
            </w:r>
            <w:r>
              <w:rPr>
                <w:noProof/>
                <w:webHidden/>
              </w:rPr>
              <w:fldChar w:fldCharType="end"/>
            </w:r>
          </w:hyperlink>
        </w:p>
        <w:p w:rsidR="00BC39DE" w:rsidRDefault="00BC39DE">
          <w:pPr>
            <w:pStyle w:val="TM2"/>
            <w:tabs>
              <w:tab w:val="right" w:leader="dot" w:pos="9062"/>
            </w:tabs>
            <w:rPr>
              <w:rFonts w:eastAsiaTheme="minorEastAsia" w:cstheme="minorBidi"/>
              <w:noProof/>
              <w:sz w:val="22"/>
              <w:szCs w:val="22"/>
              <w:lang w:val="fr-CH" w:eastAsia="fr-CH"/>
            </w:rPr>
          </w:pPr>
          <w:hyperlink w:anchor="_Toc260235463" w:history="1">
            <w:r w:rsidRPr="009B6FBB">
              <w:rPr>
                <w:rStyle w:val="Lienhypertexte"/>
                <w:noProof/>
              </w:rPr>
              <w:t>Articles</w:t>
            </w:r>
            <w:r>
              <w:rPr>
                <w:noProof/>
                <w:webHidden/>
              </w:rPr>
              <w:tab/>
            </w:r>
            <w:r>
              <w:rPr>
                <w:noProof/>
                <w:webHidden/>
              </w:rPr>
              <w:fldChar w:fldCharType="begin"/>
            </w:r>
            <w:r>
              <w:rPr>
                <w:noProof/>
                <w:webHidden/>
              </w:rPr>
              <w:instrText xml:space="preserve"> PAGEREF _Toc260235463 \h </w:instrText>
            </w:r>
            <w:r>
              <w:rPr>
                <w:noProof/>
                <w:webHidden/>
              </w:rPr>
            </w:r>
            <w:r>
              <w:rPr>
                <w:noProof/>
                <w:webHidden/>
              </w:rPr>
              <w:fldChar w:fldCharType="separate"/>
            </w:r>
            <w:r>
              <w:rPr>
                <w:noProof/>
                <w:webHidden/>
              </w:rPr>
              <w:t>9</w:t>
            </w:r>
            <w:r>
              <w:rPr>
                <w:noProof/>
                <w:webHidden/>
              </w:rPr>
              <w:fldChar w:fldCharType="end"/>
            </w:r>
          </w:hyperlink>
        </w:p>
        <w:p w:rsidR="00BC39DE" w:rsidRDefault="00BC39DE">
          <w:pPr>
            <w:pStyle w:val="TM2"/>
            <w:tabs>
              <w:tab w:val="right" w:leader="dot" w:pos="9062"/>
            </w:tabs>
            <w:rPr>
              <w:rFonts w:eastAsiaTheme="minorEastAsia" w:cstheme="minorBidi"/>
              <w:noProof/>
              <w:sz w:val="22"/>
              <w:szCs w:val="22"/>
              <w:lang w:val="fr-CH" w:eastAsia="fr-CH"/>
            </w:rPr>
          </w:pPr>
          <w:hyperlink w:anchor="_Toc260235464" w:history="1">
            <w:r w:rsidRPr="009B6FBB">
              <w:rPr>
                <w:rStyle w:val="Lienhypertexte"/>
                <w:noProof/>
              </w:rPr>
              <w:t>Stock</w:t>
            </w:r>
            <w:r>
              <w:rPr>
                <w:noProof/>
                <w:webHidden/>
              </w:rPr>
              <w:tab/>
            </w:r>
            <w:r>
              <w:rPr>
                <w:noProof/>
                <w:webHidden/>
              </w:rPr>
              <w:fldChar w:fldCharType="begin"/>
            </w:r>
            <w:r>
              <w:rPr>
                <w:noProof/>
                <w:webHidden/>
              </w:rPr>
              <w:instrText xml:space="preserve"> PAGEREF _Toc260235464 \h </w:instrText>
            </w:r>
            <w:r>
              <w:rPr>
                <w:noProof/>
                <w:webHidden/>
              </w:rPr>
            </w:r>
            <w:r>
              <w:rPr>
                <w:noProof/>
                <w:webHidden/>
              </w:rPr>
              <w:fldChar w:fldCharType="separate"/>
            </w:r>
            <w:r>
              <w:rPr>
                <w:noProof/>
                <w:webHidden/>
              </w:rPr>
              <w:t>9</w:t>
            </w:r>
            <w:r>
              <w:rPr>
                <w:noProof/>
                <w:webHidden/>
              </w:rPr>
              <w:fldChar w:fldCharType="end"/>
            </w:r>
          </w:hyperlink>
        </w:p>
        <w:p w:rsidR="00BC39DE" w:rsidRDefault="00BC39DE">
          <w:pPr>
            <w:pStyle w:val="TM2"/>
            <w:tabs>
              <w:tab w:val="right" w:leader="dot" w:pos="9062"/>
            </w:tabs>
            <w:rPr>
              <w:rFonts w:eastAsiaTheme="minorEastAsia" w:cstheme="minorBidi"/>
              <w:noProof/>
              <w:sz w:val="22"/>
              <w:szCs w:val="22"/>
              <w:lang w:val="fr-CH" w:eastAsia="fr-CH"/>
            </w:rPr>
          </w:pPr>
          <w:hyperlink w:anchor="_Toc260235465" w:history="1">
            <w:r w:rsidRPr="009B6FBB">
              <w:rPr>
                <w:rStyle w:val="Lienhypertexte"/>
                <w:noProof/>
              </w:rPr>
              <w:t>Formulaire</w:t>
            </w:r>
            <w:r>
              <w:rPr>
                <w:noProof/>
                <w:webHidden/>
              </w:rPr>
              <w:tab/>
            </w:r>
            <w:r>
              <w:rPr>
                <w:noProof/>
                <w:webHidden/>
              </w:rPr>
              <w:fldChar w:fldCharType="begin"/>
            </w:r>
            <w:r>
              <w:rPr>
                <w:noProof/>
                <w:webHidden/>
              </w:rPr>
              <w:instrText xml:space="preserve"> PAGEREF _Toc260235465 \h </w:instrText>
            </w:r>
            <w:r>
              <w:rPr>
                <w:noProof/>
                <w:webHidden/>
              </w:rPr>
            </w:r>
            <w:r>
              <w:rPr>
                <w:noProof/>
                <w:webHidden/>
              </w:rPr>
              <w:fldChar w:fldCharType="separate"/>
            </w:r>
            <w:r>
              <w:rPr>
                <w:noProof/>
                <w:webHidden/>
              </w:rPr>
              <w:t>9</w:t>
            </w:r>
            <w:r>
              <w:rPr>
                <w:noProof/>
                <w:webHidden/>
              </w:rPr>
              <w:fldChar w:fldCharType="end"/>
            </w:r>
          </w:hyperlink>
        </w:p>
        <w:p w:rsidR="00BC39DE" w:rsidRDefault="00BC39DE">
          <w:pPr>
            <w:pStyle w:val="TM1"/>
            <w:rPr>
              <w:rFonts w:eastAsiaTheme="minorEastAsia" w:cstheme="minorBidi"/>
              <w:b w:val="0"/>
              <w:sz w:val="22"/>
              <w:szCs w:val="22"/>
              <w:lang w:val="fr-CH" w:eastAsia="fr-CH"/>
            </w:rPr>
          </w:pPr>
          <w:hyperlink w:anchor="_Toc260235466" w:history="1">
            <w:r w:rsidRPr="009B6FBB">
              <w:rPr>
                <w:rStyle w:val="Lienhypertexte"/>
              </w:rPr>
              <w:t>API Session</w:t>
            </w:r>
            <w:r>
              <w:rPr>
                <w:webHidden/>
              </w:rPr>
              <w:tab/>
            </w:r>
            <w:r>
              <w:rPr>
                <w:webHidden/>
              </w:rPr>
              <w:fldChar w:fldCharType="begin"/>
            </w:r>
            <w:r>
              <w:rPr>
                <w:webHidden/>
              </w:rPr>
              <w:instrText xml:space="preserve"> PAGEREF _Toc260235466 \h </w:instrText>
            </w:r>
            <w:r>
              <w:rPr>
                <w:webHidden/>
              </w:rPr>
            </w:r>
            <w:r>
              <w:rPr>
                <w:webHidden/>
              </w:rPr>
              <w:fldChar w:fldCharType="separate"/>
            </w:r>
            <w:r>
              <w:rPr>
                <w:webHidden/>
              </w:rPr>
              <w:t>9</w:t>
            </w:r>
            <w:r>
              <w:rPr>
                <w:webHidden/>
              </w:rPr>
              <w:fldChar w:fldCharType="end"/>
            </w:r>
          </w:hyperlink>
        </w:p>
        <w:p w:rsidR="00BC39DE" w:rsidRDefault="00BC39DE">
          <w:pPr>
            <w:pStyle w:val="TM1"/>
            <w:rPr>
              <w:rFonts w:eastAsiaTheme="minorEastAsia" w:cstheme="minorBidi"/>
              <w:b w:val="0"/>
              <w:sz w:val="22"/>
              <w:szCs w:val="22"/>
              <w:lang w:val="fr-CH" w:eastAsia="fr-CH"/>
            </w:rPr>
          </w:pPr>
          <w:hyperlink w:anchor="_Toc260235467" w:history="1">
            <w:r w:rsidRPr="009B6FBB">
              <w:rPr>
                <w:rStyle w:val="Lienhypertexte"/>
              </w:rPr>
              <w:t>Questions supplémentaires</w:t>
            </w:r>
            <w:r>
              <w:rPr>
                <w:webHidden/>
              </w:rPr>
              <w:tab/>
            </w:r>
            <w:r>
              <w:rPr>
                <w:webHidden/>
              </w:rPr>
              <w:fldChar w:fldCharType="begin"/>
            </w:r>
            <w:r>
              <w:rPr>
                <w:webHidden/>
              </w:rPr>
              <w:instrText xml:space="preserve"> PAGEREF _Toc260235467 \h </w:instrText>
            </w:r>
            <w:r>
              <w:rPr>
                <w:webHidden/>
              </w:rPr>
            </w:r>
            <w:r>
              <w:rPr>
                <w:webHidden/>
              </w:rPr>
              <w:fldChar w:fldCharType="separate"/>
            </w:r>
            <w:r>
              <w:rPr>
                <w:webHidden/>
              </w:rPr>
              <w:t>10</w:t>
            </w:r>
            <w:r>
              <w:rPr>
                <w:webHidden/>
              </w:rPr>
              <w:fldChar w:fldCharType="end"/>
            </w:r>
          </w:hyperlink>
        </w:p>
        <w:p w:rsidR="00BC39DE" w:rsidRDefault="00BC39DE">
          <w:pPr>
            <w:pStyle w:val="TM2"/>
            <w:tabs>
              <w:tab w:val="right" w:leader="dot" w:pos="9062"/>
            </w:tabs>
            <w:rPr>
              <w:rFonts w:eastAsiaTheme="minorEastAsia" w:cstheme="minorBidi"/>
              <w:noProof/>
              <w:sz w:val="22"/>
              <w:szCs w:val="22"/>
              <w:lang w:val="fr-CH" w:eastAsia="fr-CH"/>
            </w:rPr>
          </w:pPr>
          <w:hyperlink w:anchor="_Toc260235468" w:history="1">
            <w:r w:rsidRPr="009B6FBB">
              <w:rPr>
                <w:rStyle w:val="Lienhypertexte"/>
                <w:noProof/>
              </w:rPr>
              <w:t>Vol de session</w:t>
            </w:r>
            <w:r>
              <w:rPr>
                <w:noProof/>
                <w:webHidden/>
              </w:rPr>
              <w:tab/>
            </w:r>
            <w:r>
              <w:rPr>
                <w:noProof/>
                <w:webHidden/>
              </w:rPr>
              <w:fldChar w:fldCharType="begin"/>
            </w:r>
            <w:r>
              <w:rPr>
                <w:noProof/>
                <w:webHidden/>
              </w:rPr>
              <w:instrText xml:space="preserve"> PAGEREF _Toc260235468 \h </w:instrText>
            </w:r>
            <w:r>
              <w:rPr>
                <w:noProof/>
                <w:webHidden/>
              </w:rPr>
            </w:r>
            <w:r>
              <w:rPr>
                <w:noProof/>
                <w:webHidden/>
              </w:rPr>
              <w:fldChar w:fldCharType="separate"/>
            </w:r>
            <w:r>
              <w:rPr>
                <w:noProof/>
                <w:webHidden/>
              </w:rPr>
              <w:t>10</w:t>
            </w:r>
            <w:r>
              <w:rPr>
                <w:noProof/>
                <w:webHidden/>
              </w:rPr>
              <w:fldChar w:fldCharType="end"/>
            </w:r>
          </w:hyperlink>
        </w:p>
        <w:p w:rsidR="00BC39DE" w:rsidRDefault="00BC39DE">
          <w:pPr>
            <w:pStyle w:val="TM2"/>
            <w:tabs>
              <w:tab w:val="right" w:leader="dot" w:pos="9062"/>
            </w:tabs>
            <w:rPr>
              <w:rFonts w:eastAsiaTheme="minorEastAsia" w:cstheme="minorBidi"/>
              <w:noProof/>
              <w:sz w:val="22"/>
              <w:szCs w:val="22"/>
              <w:lang w:val="fr-CH" w:eastAsia="fr-CH"/>
            </w:rPr>
          </w:pPr>
          <w:hyperlink w:anchor="_Toc260235469" w:history="1">
            <w:r w:rsidRPr="009B6FBB">
              <w:rPr>
                <w:rStyle w:val="Lienhypertexte"/>
                <w:noProof/>
              </w:rPr>
              <w:t>Durée de vie d’une session</w:t>
            </w:r>
            <w:r>
              <w:rPr>
                <w:noProof/>
                <w:webHidden/>
              </w:rPr>
              <w:tab/>
            </w:r>
            <w:r>
              <w:rPr>
                <w:noProof/>
                <w:webHidden/>
              </w:rPr>
              <w:fldChar w:fldCharType="begin"/>
            </w:r>
            <w:r>
              <w:rPr>
                <w:noProof/>
                <w:webHidden/>
              </w:rPr>
              <w:instrText xml:space="preserve"> PAGEREF _Toc260235469 \h </w:instrText>
            </w:r>
            <w:r>
              <w:rPr>
                <w:noProof/>
                <w:webHidden/>
              </w:rPr>
            </w:r>
            <w:r>
              <w:rPr>
                <w:noProof/>
                <w:webHidden/>
              </w:rPr>
              <w:fldChar w:fldCharType="separate"/>
            </w:r>
            <w:r>
              <w:rPr>
                <w:noProof/>
                <w:webHidden/>
              </w:rPr>
              <w:t>10</w:t>
            </w:r>
            <w:r>
              <w:rPr>
                <w:noProof/>
                <w:webHidden/>
              </w:rPr>
              <w:fldChar w:fldCharType="end"/>
            </w:r>
          </w:hyperlink>
        </w:p>
        <w:p w:rsidR="00BC39DE" w:rsidRDefault="00BC39DE">
          <w:pPr>
            <w:pStyle w:val="TM2"/>
            <w:tabs>
              <w:tab w:val="right" w:leader="dot" w:pos="9062"/>
            </w:tabs>
            <w:rPr>
              <w:rFonts w:eastAsiaTheme="minorEastAsia" w:cstheme="minorBidi"/>
              <w:noProof/>
              <w:sz w:val="22"/>
              <w:szCs w:val="22"/>
              <w:lang w:val="fr-CH" w:eastAsia="fr-CH"/>
            </w:rPr>
          </w:pPr>
          <w:hyperlink w:anchor="_Toc260235470" w:history="1">
            <w:r w:rsidRPr="009B6FBB">
              <w:rPr>
                <w:rStyle w:val="Lienhypertexte"/>
                <w:noProof/>
              </w:rPr>
              <w:t>Interdiction des cookies</w:t>
            </w:r>
            <w:r>
              <w:rPr>
                <w:noProof/>
                <w:webHidden/>
              </w:rPr>
              <w:tab/>
            </w:r>
            <w:r>
              <w:rPr>
                <w:noProof/>
                <w:webHidden/>
              </w:rPr>
              <w:fldChar w:fldCharType="begin"/>
            </w:r>
            <w:r>
              <w:rPr>
                <w:noProof/>
                <w:webHidden/>
              </w:rPr>
              <w:instrText xml:space="preserve"> PAGEREF _Toc260235470 \h </w:instrText>
            </w:r>
            <w:r>
              <w:rPr>
                <w:noProof/>
                <w:webHidden/>
              </w:rPr>
            </w:r>
            <w:r>
              <w:rPr>
                <w:noProof/>
                <w:webHidden/>
              </w:rPr>
              <w:fldChar w:fldCharType="separate"/>
            </w:r>
            <w:r>
              <w:rPr>
                <w:noProof/>
                <w:webHidden/>
              </w:rPr>
              <w:t>11</w:t>
            </w:r>
            <w:r>
              <w:rPr>
                <w:noProof/>
                <w:webHidden/>
              </w:rPr>
              <w:fldChar w:fldCharType="end"/>
            </w:r>
          </w:hyperlink>
        </w:p>
        <w:p w:rsidR="00BC39DE" w:rsidRDefault="00BC39DE">
          <w:pPr>
            <w:pStyle w:val="TM2"/>
            <w:tabs>
              <w:tab w:val="right" w:leader="dot" w:pos="9062"/>
            </w:tabs>
            <w:rPr>
              <w:rFonts w:eastAsiaTheme="minorEastAsia" w:cstheme="minorBidi"/>
              <w:noProof/>
              <w:sz w:val="22"/>
              <w:szCs w:val="22"/>
              <w:lang w:val="fr-CH" w:eastAsia="fr-CH"/>
            </w:rPr>
          </w:pPr>
          <w:hyperlink w:anchor="_Toc260235471" w:history="1">
            <w:r w:rsidRPr="009B6FBB">
              <w:rPr>
                <w:rStyle w:val="Lienhypertexte"/>
                <w:noProof/>
              </w:rPr>
              <w:t>Enumération</w:t>
            </w:r>
            <w:r>
              <w:rPr>
                <w:noProof/>
                <w:webHidden/>
              </w:rPr>
              <w:tab/>
            </w:r>
            <w:r>
              <w:rPr>
                <w:noProof/>
                <w:webHidden/>
              </w:rPr>
              <w:fldChar w:fldCharType="begin"/>
            </w:r>
            <w:r>
              <w:rPr>
                <w:noProof/>
                <w:webHidden/>
              </w:rPr>
              <w:instrText xml:space="preserve"> PAGEREF _Toc260235471 \h </w:instrText>
            </w:r>
            <w:r>
              <w:rPr>
                <w:noProof/>
                <w:webHidden/>
              </w:rPr>
            </w:r>
            <w:r>
              <w:rPr>
                <w:noProof/>
                <w:webHidden/>
              </w:rPr>
              <w:fldChar w:fldCharType="separate"/>
            </w:r>
            <w:r>
              <w:rPr>
                <w:noProof/>
                <w:webHidden/>
              </w:rPr>
              <w:t>11</w:t>
            </w:r>
            <w:r>
              <w:rPr>
                <w:noProof/>
                <w:webHidden/>
              </w:rPr>
              <w:fldChar w:fldCharType="end"/>
            </w:r>
          </w:hyperlink>
        </w:p>
        <w:p w:rsidR="00BC39DE" w:rsidRDefault="00BC39DE">
          <w:pPr>
            <w:pStyle w:val="TM2"/>
            <w:tabs>
              <w:tab w:val="right" w:leader="dot" w:pos="9062"/>
            </w:tabs>
            <w:rPr>
              <w:rFonts w:eastAsiaTheme="minorEastAsia" w:cstheme="minorBidi"/>
              <w:noProof/>
              <w:sz w:val="22"/>
              <w:szCs w:val="22"/>
              <w:lang w:val="fr-CH" w:eastAsia="fr-CH"/>
            </w:rPr>
          </w:pPr>
          <w:hyperlink w:anchor="_Toc260235472" w:history="1">
            <w:r w:rsidRPr="009B6FBB">
              <w:rPr>
                <w:rStyle w:val="Lienhypertexte"/>
                <w:noProof/>
              </w:rPr>
              <w:t>Fermeture du navigateur</w:t>
            </w:r>
            <w:r>
              <w:rPr>
                <w:noProof/>
                <w:webHidden/>
              </w:rPr>
              <w:tab/>
            </w:r>
            <w:r>
              <w:rPr>
                <w:noProof/>
                <w:webHidden/>
              </w:rPr>
              <w:fldChar w:fldCharType="begin"/>
            </w:r>
            <w:r>
              <w:rPr>
                <w:noProof/>
                <w:webHidden/>
              </w:rPr>
              <w:instrText xml:space="preserve"> PAGEREF _Toc260235472 \h </w:instrText>
            </w:r>
            <w:r>
              <w:rPr>
                <w:noProof/>
                <w:webHidden/>
              </w:rPr>
            </w:r>
            <w:r>
              <w:rPr>
                <w:noProof/>
                <w:webHidden/>
              </w:rPr>
              <w:fldChar w:fldCharType="separate"/>
            </w:r>
            <w:r>
              <w:rPr>
                <w:noProof/>
                <w:webHidden/>
              </w:rPr>
              <w:t>11</w:t>
            </w:r>
            <w:r>
              <w:rPr>
                <w:noProof/>
                <w:webHidden/>
              </w:rPr>
              <w:fldChar w:fldCharType="end"/>
            </w:r>
          </w:hyperlink>
        </w:p>
        <w:p w:rsidR="00BC39DE" w:rsidRDefault="00BC39DE">
          <w:pPr>
            <w:pStyle w:val="TM2"/>
            <w:tabs>
              <w:tab w:val="right" w:leader="dot" w:pos="9062"/>
            </w:tabs>
            <w:rPr>
              <w:rFonts w:eastAsiaTheme="minorEastAsia" w:cstheme="minorBidi"/>
              <w:noProof/>
              <w:sz w:val="22"/>
              <w:szCs w:val="22"/>
              <w:lang w:val="fr-CH" w:eastAsia="fr-CH"/>
            </w:rPr>
          </w:pPr>
          <w:hyperlink w:anchor="_Toc260235473" w:history="1">
            <w:r w:rsidRPr="009B6FBB">
              <w:rPr>
                <w:rStyle w:val="Lienhypertexte"/>
                <w:noProof/>
              </w:rPr>
              <w:t>Multi-client</w:t>
            </w:r>
            <w:r>
              <w:rPr>
                <w:noProof/>
                <w:webHidden/>
              </w:rPr>
              <w:tab/>
            </w:r>
            <w:r>
              <w:rPr>
                <w:noProof/>
                <w:webHidden/>
              </w:rPr>
              <w:fldChar w:fldCharType="begin"/>
            </w:r>
            <w:r>
              <w:rPr>
                <w:noProof/>
                <w:webHidden/>
              </w:rPr>
              <w:instrText xml:space="preserve"> PAGEREF _Toc260235473 \h </w:instrText>
            </w:r>
            <w:r>
              <w:rPr>
                <w:noProof/>
                <w:webHidden/>
              </w:rPr>
            </w:r>
            <w:r>
              <w:rPr>
                <w:noProof/>
                <w:webHidden/>
              </w:rPr>
              <w:fldChar w:fldCharType="separate"/>
            </w:r>
            <w:r>
              <w:rPr>
                <w:noProof/>
                <w:webHidden/>
              </w:rPr>
              <w:t>11</w:t>
            </w:r>
            <w:r>
              <w:rPr>
                <w:noProof/>
                <w:webHidden/>
              </w:rPr>
              <w:fldChar w:fldCharType="end"/>
            </w:r>
          </w:hyperlink>
        </w:p>
        <w:p w:rsidR="00BC39DE" w:rsidRDefault="00BC39DE">
          <w:pPr>
            <w:pStyle w:val="TM2"/>
            <w:tabs>
              <w:tab w:val="right" w:leader="dot" w:pos="9062"/>
            </w:tabs>
            <w:rPr>
              <w:rFonts w:eastAsiaTheme="minorEastAsia" w:cstheme="minorBidi"/>
              <w:noProof/>
              <w:sz w:val="22"/>
              <w:szCs w:val="22"/>
              <w:lang w:val="fr-CH" w:eastAsia="fr-CH"/>
            </w:rPr>
          </w:pPr>
          <w:hyperlink w:anchor="_Toc260235474" w:history="1">
            <w:r w:rsidRPr="009B6FBB">
              <w:rPr>
                <w:rStyle w:val="Lienhypertexte"/>
                <w:noProof/>
              </w:rPr>
              <w:t>Modèle MVC</w:t>
            </w:r>
            <w:r>
              <w:rPr>
                <w:noProof/>
                <w:webHidden/>
              </w:rPr>
              <w:tab/>
            </w:r>
            <w:r>
              <w:rPr>
                <w:noProof/>
                <w:webHidden/>
              </w:rPr>
              <w:fldChar w:fldCharType="begin"/>
            </w:r>
            <w:r>
              <w:rPr>
                <w:noProof/>
                <w:webHidden/>
              </w:rPr>
              <w:instrText xml:space="preserve"> PAGEREF _Toc260235474 \h </w:instrText>
            </w:r>
            <w:r>
              <w:rPr>
                <w:noProof/>
                <w:webHidden/>
              </w:rPr>
            </w:r>
            <w:r>
              <w:rPr>
                <w:noProof/>
                <w:webHidden/>
              </w:rPr>
              <w:fldChar w:fldCharType="separate"/>
            </w:r>
            <w:r>
              <w:rPr>
                <w:noProof/>
                <w:webHidden/>
              </w:rPr>
              <w:t>11</w:t>
            </w:r>
            <w:r>
              <w:rPr>
                <w:noProof/>
                <w:webHidden/>
              </w:rPr>
              <w:fldChar w:fldCharType="end"/>
            </w:r>
          </w:hyperlink>
        </w:p>
        <w:p w:rsidR="00BC39DE" w:rsidRDefault="00BC39DE">
          <w:pPr>
            <w:pStyle w:val="TM1"/>
            <w:rPr>
              <w:rFonts w:eastAsiaTheme="minorEastAsia" w:cstheme="minorBidi"/>
              <w:b w:val="0"/>
              <w:sz w:val="22"/>
              <w:szCs w:val="22"/>
              <w:lang w:val="fr-CH" w:eastAsia="fr-CH"/>
            </w:rPr>
          </w:pPr>
          <w:hyperlink w:anchor="_Toc260235475" w:history="1">
            <w:r w:rsidRPr="009B6FBB">
              <w:rPr>
                <w:rStyle w:val="Lienhypertexte"/>
              </w:rPr>
              <w:t>Avantages/Inconvénients</w:t>
            </w:r>
            <w:r>
              <w:rPr>
                <w:webHidden/>
              </w:rPr>
              <w:tab/>
            </w:r>
            <w:r>
              <w:rPr>
                <w:webHidden/>
              </w:rPr>
              <w:fldChar w:fldCharType="begin"/>
            </w:r>
            <w:r>
              <w:rPr>
                <w:webHidden/>
              </w:rPr>
              <w:instrText xml:space="preserve"> PAGEREF _Toc260235475 \h </w:instrText>
            </w:r>
            <w:r>
              <w:rPr>
                <w:webHidden/>
              </w:rPr>
            </w:r>
            <w:r>
              <w:rPr>
                <w:webHidden/>
              </w:rPr>
              <w:fldChar w:fldCharType="separate"/>
            </w:r>
            <w:r>
              <w:rPr>
                <w:webHidden/>
              </w:rPr>
              <w:t>11</w:t>
            </w:r>
            <w:r>
              <w:rPr>
                <w:webHidden/>
              </w:rPr>
              <w:fldChar w:fldCharType="end"/>
            </w:r>
          </w:hyperlink>
        </w:p>
        <w:p w:rsidR="00BC39DE" w:rsidRDefault="00BC39DE">
          <w:pPr>
            <w:pStyle w:val="TM1"/>
            <w:rPr>
              <w:rFonts w:eastAsiaTheme="minorEastAsia" w:cstheme="minorBidi"/>
              <w:b w:val="0"/>
              <w:sz w:val="22"/>
              <w:szCs w:val="22"/>
              <w:lang w:val="fr-CH" w:eastAsia="fr-CH"/>
            </w:rPr>
          </w:pPr>
          <w:hyperlink w:anchor="_Toc260235476" w:history="1">
            <w:r w:rsidRPr="009B6FBB">
              <w:rPr>
                <w:rStyle w:val="Lienhypertexte"/>
              </w:rPr>
              <w:t>Conclusion</w:t>
            </w:r>
            <w:r>
              <w:rPr>
                <w:webHidden/>
              </w:rPr>
              <w:tab/>
            </w:r>
            <w:r>
              <w:rPr>
                <w:webHidden/>
              </w:rPr>
              <w:fldChar w:fldCharType="begin"/>
            </w:r>
            <w:r>
              <w:rPr>
                <w:webHidden/>
              </w:rPr>
              <w:instrText xml:space="preserve"> PAGEREF _Toc260235476 \h </w:instrText>
            </w:r>
            <w:r>
              <w:rPr>
                <w:webHidden/>
              </w:rPr>
            </w:r>
            <w:r>
              <w:rPr>
                <w:webHidden/>
              </w:rPr>
              <w:fldChar w:fldCharType="separate"/>
            </w:r>
            <w:r>
              <w:rPr>
                <w:webHidden/>
              </w:rPr>
              <w:t>12</w:t>
            </w:r>
            <w:r>
              <w:rPr>
                <w:webHidden/>
              </w:rPr>
              <w:fldChar w:fldCharType="end"/>
            </w:r>
          </w:hyperlink>
        </w:p>
        <w:p w:rsidR="00C31838" w:rsidRDefault="001F46AD">
          <w:r w:rsidRPr="00C31838">
            <w:rPr>
              <w:b/>
            </w:rPr>
            <w:fldChar w:fldCharType="end"/>
          </w:r>
        </w:p>
      </w:sdtContent>
    </w:sdt>
    <w:p w:rsidR="007B03EF" w:rsidRPr="007B03EF" w:rsidRDefault="007B03EF" w:rsidP="007B03EF">
      <w:pPr>
        <w:rPr>
          <w:b/>
          <w:sz w:val="40"/>
          <w:szCs w:val="40"/>
          <w:u w:val="single"/>
        </w:rPr>
      </w:pPr>
    </w:p>
    <w:p w:rsidR="00DA3585" w:rsidRPr="00D2204D" w:rsidRDefault="007D712D" w:rsidP="007B03EF">
      <w:pPr>
        <w:pStyle w:val="Titre1"/>
      </w:pPr>
      <w:bookmarkStart w:id="0" w:name="_Toc260235447"/>
      <w:r w:rsidRPr="00D2204D">
        <w:lastRenderedPageBreak/>
        <w:t>Introduction</w:t>
      </w:r>
      <w:bookmarkEnd w:id="0"/>
    </w:p>
    <w:p w:rsidR="00D74595" w:rsidRDefault="00D74595" w:rsidP="00E6563E">
      <w:pPr>
        <w:jc w:val="both"/>
        <w:rPr>
          <w:rFonts w:ascii="Calibri" w:hAnsi="Calibri"/>
        </w:rPr>
      </w:pPr>
    </w:p>
    <w:p w:rsidR="00E635CF" w:rsidRDefault="00E635CF" w:rsidP="00E6563E">
      <w:pPr>
        <w:jc w:val="both"/>
        <w:rPr>
          <w:rFonts w:ascii="Calibri" w:hAnsi="Calibri"/>
        </w:rPr>
      </w:pPr>
      <w:r>
        <w:rPr>
          <w:rFonts w:ascii="Calibri" w:hAnsi="Calibri"/>
        </w:rPr>
        <w:t xml:space="preserve">De nos jours, de multiples technologies Web existent, certaines meilleures que d’autres. Il est de ce fait primordial de se familiariser avec ces différentes techniques afin de rester à la page et de ne pas être dépassé. </w:t>
      </w:r>
      <w:r w:rsidR="00231FB4">
        <w:rPr>
          <w:rFonts w:ascii="Calibri" w:hAnsi="Calibri"/>
        </w:rPr>
        <w:t>Parmi les langages Web qui existent, java a implémenter sa propre façon de faire, tant au niveau client que serveur. Les applications J2EE au niveau client se prénomment les « applets » et celle au niveau serveur les « servlets ». Ce sont les servlets qui vont nous intéressé dans le cadre de ce laboratoire.</w:t>
      </w:r>
      <w:r w:rsidR="00861B5A">
        <w:rPr>
          <w:rFonts w:ascii="Calibri" w:hAnsi="Calibri"/>
        </w:rPr>
        <w:t xml:space="preserve"> Comme nous le verrons, ces servlets offrent un certain </w:t>
      </w:r>
      <w:r w:rsidR="00AD715F">
        <w:rPr>
          <w:rFonts w:ascii="Calibri" w:hAnsi="Calibri"/>
        </w:rPr>
        <w:t>nombre</w:t>
      </w:r>
      <w:r w:rsidR="00861B5A">
        <w:rPr>
          <w:rFonts w:ascii="Calibri" w:hAnsi="Calibri"/>
        </w:rPr>
        <w:t xml:space="preserve"> d’avantages que n’ont pas certain langages plus connus.</w:t>
      </w:r>
    </w:p>
    <w:p w:rsidR="007B03EF" w:rsidRDefault="008558DD" w:rsidP="008558DD">
      <w:pPr>
        <w:pStyle w:val="Titre1"/>
      </w:pPr>
      <w:bookmarkStart w:id="1" w:name="_Toc260235448"/>
      <w:r>
        <w:t>Serveur Web</w:t>
      </w:r>
      <w:bookmarkEnd w:id="1"/>
    </w:p>
    <w:p w:rsidR="008558DD" w:rsidRDefault="008558DD" w:rsidP="00E6563E">
      <w:pPr>
        <w:jc w:val="both"/>
        <w:rPr>
          <w:rFonts w:ascii="Calibri" w:hAnsi="Calibri"/>
        </w:rPr>
      </w:pPr>
    </w:p>
    <w:p w:rsidR="008558DD" w:rsidRDefault="008558DD" w:rsidP="00E6563E">
      <w:pPr>
        <w:jc w:val="both"/>
        <w:rPr>
          <w:rFonts w:ascii="Calibri" w:hAnsi="Calibri"/>
        </w:rPr>
      </w:pPr>
      <w:r>
        <w:rPr>
          <w:rFonts w:ascii="Calibri" w:hAnsi="Calibri"/>
        </w:rPr>
        <w:t xml:space="preserve">Afin de pouvoir développer notre application, il nous est nécessaire d’installer et de configurer un serveur web local supportant les servlets Java. </w:t>
      </w:r>
      <w:r w:rsidR="00D510EC">
        <w:rPr>
          <w:rFonts w:ascii="Calibri" w:hAnsi="Calibri"/>
        </w:rPr>
        <w:t xml:space="preserve">Plusieurs choix se sont offerts à nous : </w:t>
      </w:r>
    </w:p>
    <w:p w:rsidR="00B362AE" w:rsidRDefault="00B362AE" w:rsidP="00E6563E">
      <w:pPr>
        <w:jc w:val="both"/>
        <w:rPr>
          <w:rFonts w:ascii="Calibri" w:hAnsi="Calibri"/>
        </w:rPr>
      </w:pPr>
    </w:p>
    <w:p w:rsidR="00D510EC" w:rsidRPr="00D510EC" w:rsidRDefault="00D510EC" w:rsidP="00D510EC">
      <w:pPr>
        <w:pStyle w:val="Paragraphedeliste"/>
        <w:numPr>
          <w:ilvl w:val="0"/>
          <w:numId w:val="5"/>
        </w:numPr>
        <w:jc w:val="both"/>
        <w:rPr>
          <w:rFonts w:ascii="Calibri" w:hAnsi="Calibri"/>
        </w:rPr>
      </w:pPr>
      <w:r w:rsidRPr="00D510EC">
        <w:rPr>
          <w:rFonts w:ascii="Calibri" w:hAnsi="Calibri"/>
          <w:b/>
        </w:rPr>
        <w:t>Orion :</w:t>
      </w:r>
      <w:r w:rsidRPr="00D510EC">
        <w:rPr>
          <w:rFonts w:ascii="Calibri" w:hAnsi="Calibri"/>
        </w:rPr>
        <w:t xml:space="preserve"> pour sa simplicité d’installation et d’utilisation</w:t>
      </w:r>
    </w:p>
    <w:p w:rsidR="00D510EC" w:rsidRPr="00D510EC" w:rsidRDefault="00D510EC" w:rsidP="00D510EC">
      <w:pPr>
        <w:pStyle w:val="Paragraphedeliste"/>
        <w:numPr>
          <w:ilvl w:val="0"/>
          <w:numId w:val="5"/>
        </w:numPr>
        <w:jc w:val="both"/>
        <w:rPr>
          <w:rFonts w:ascii="Calibri" w:hAnsi="Calibri"/>
        </w:rPr>
      </w:pPr>
      <w:r w:rsidRPr="00D510EC">
        <w:rPr>
          <w:rFonts w:ascii="Calibri" w:hAnsi="Calibri"/>
          <w:b/>
        </w:rPr>
        <w:t>Tomcat :</w:t>
      </w:r>
      <w:r w:rsidRPr="00D510EC">
        <w:rPr>
          <w:rFonts w:ascii="Calibri" w:hAnsi="Calibri"/>
        </w:rPr>
        <w:t xml:space="preserve"> le plus célèbre et utilisé à l’heure actuelle</w:t>
      </w:r>
    </w:p>
    <w:p w:rsidR="00D510EC" w:rsidRDefault="00D510EC" w:rsidP="00D510EC">
      <w:pPr>
        <w:pStyle w:val="Paragraphedeliste"/>
        <w:numPr>
          <w:ilvl w:val="0"/>
          <w:numId w:val="5"/>
        </w:numPr>
        <w:jc w:val="both"/>
        <w:rPr>
          <w:rFonts w:ascii="Calibri" w:hAnsi="Calibri"/>
        </w:rPr>
      </w:pPr>
      <w:r w:rsidRPr="00D510EC">
        <w:rPr>
          <w:rFonts w:ascii="Calibri" w:hAnsi="Calibri"/>
          <w:b/>
        </w:rPr>
        <w:t>Jetty :</w:t>
      </w:r>
      <w:r w:rsidRPr="00D510EC">
        <w:rPr>
          <w:rFonts w:ascii="Calibri" w:hAnsi="Calibri"/>
        </w:rPr>
        <w:t xml:space="preserve"> Léger, très populaire et simple à installer</w:t>
      </w:r>
    </w:p>
    <w:p w:rsidR="00B362AE" w:rsidRDefault="00B362AE" w:rsidP="00B362AE">
      <w:pPr>
        <w:pStyle w:val="Paragraphedeliste"/>
        <w:jc w:val="both"/>
        <w:rPr>
          <w:rFonts w:ascii="Calibri" w:hAnsi="Calibri"/>
        </w:rPr>
      </w:pPr>
    </w:p>
    <w:p w:rsidR="000A2F8D" w:rsidRDefault="00D510EC" w:rsidP="00D510EC">
      <w:pPr>
        <w:jc w:val="both"/>
        <w:rPr>
          <w:rFonts w:ascii="Calibri" w:hAnsi="Calibri"/>
        </w:rPr>
      </w:pPr>
      <w:r>
        <w:rPr>
          <w:rFonts w:ascii="Calibri" w:hAnsi="Calibri"/>
        </w:rPr>
        <w:t>Notre choix s’est finalement porté sur tomcat</w:t>
      </w:r>
      <w:r w:rsidR="00096909">
        <w:rPr>
          <w:rFonts w:ascii="Calibri" w:hAnsi="Calibri"/>
        </w:rPr>
        <w:t xml:space="preserve"> et orion. </w:t>
      </w:r>
    </w:p>
    <w:p w:rsidR="00096909" w:rsidRDefault="00096909" w:rsidP="00D510EC">
      <w:pPr>
        <w:jc w:val="both"/>
        <w:rPr>
          <w:rFonts w:ascii="Calibri" w:hAnsi="Calibri"/>
        </w:rPr>
      </w:pPr>
      <w:r>
        <w:rPr>
          <w:rFonts w:ascii="Calibri" w:hAnsi="Calibri"/>
        </w:rPr>
        <w:t>Nous avons volontairement choisi deux serveurs web pour pouvoir d’une part nous familiariser avec les deux serveurs, ce qui peut être utile dans le future, et également pour pouvoir comparer les avantages et inconveignants de ceux-ci. Voici une brève marche à suivre pour l’installation des deux serveurs.</w:t>
      </w:r>
    </w:p>
    <w:p w:rsidR="00096909" w:rsidRDefault="00096909" w:rsidP="00D510EC">
      <w:pPr>
        <w:jc w:val="both"/>
        <w:rPr>
          <w:rFonts w:ascii="Calibri" w:hAnsi="Calibri"/>
        </w:rPr>
      </w:pPr>
    </w:p>
    <w:p w:rsidR="000A2F8D" w:rsidRDefault="000A2F8D" w:rsidP="000A2F8D">
      <w:pPr>
        <w:pStyle w:val="Titre2"/>
      </w:pPr>
      <w:bookmarkStart w:id="2" w:name="_Toc260235449"/>
      <w:r>
        <w:t xml:space="preserve">Installation </w:t>
      </w:r>
      <w:r w:rsidR="001471C1">
        <w:t>et utilisation</w:t>
      </w:r>
      <w:r w:rsidR="00DA419E">
        <w:t xml:space="preserve"> de tomcat</w:t>
      </w:r>
      <w:bookmarkEnd w:id="2"/>
    </w:p>
    <w:p w:rsidR="000A2F8D" w:rsidRDefault="000A2F8D" w:rsidP="000A2F8D"/>
    <w:p w:rsidR="000A2F8D" w:rsidRPr="000A2F8D" w:rsidRDefault="000A2F8D" w:rsidP="000A2F8D">
      <w:r>
        <w:t xml:space="preserve">Nous allons expliquer brièvement comment installer ce serveur sur une plateforme Linux </w:t>
      </w:r>
      <w:r w:rsidR="00206E30">
        <w:t>U</w:t>
      </w:r>
      <w:r w:rsidR="00741379">
        <w:t xml:space="preserve">buntu </w:t>
      </w:r>
      <w:r>
        <w:t>(L’installation sur Windows est quelque peu différente, mais toute la doc nécess</w:t>
      </w:r>
      <w:r w:rsidR="00D4267F">
        <w:t>aire est disponible sur le Web).</w:t>
      </w:r>
    </w:p>
    <w:p w:rsidR="00D510EC" w:rsidRDefault="00D510EC" w:rsidP="000A2F8D">
      <w:pPr>
        <w:pStyle w:val="Sansinterligne"/>
      </w:pPr>
    </w:p>
    <w:p w:rsidR="003F26A0" w:rsidRDefault="003F26A0" w:rsidP="003F26A0">
      <w:r>
        <w:t>La dernière version de tomcat disponible est la version 6.</w:t>
      </w:r>
      <w:r w:rsidR="00741379">
        <w:t xml:space="preserve"> Nous avons donc téléchargé</w:t>
      </w:r>
      <w:r w:rsidR="0055616D">
        <w:t xml:space="preserve"> et installer</w:t>
      </w:r>
      <w:r w:rsidR="00741379">
        <w:t xml:space="preserve"> les pa</w:t>
      </w:r>
      <w:r w:rsidR="00A2386D">
        <w:t>quets utiles à son installation : tomcat6, tomcat6-admin, tomcat6-examples</w:t>
      </w:r>
      <w:r w:rsidR="0055616D">
        <w:t xml:space="preserve">. </w:t>
      </w:r>
    </w:p>
    <w:p w:rsidR="00A64A1B" w:rsidRDefault="00A64A1B" w:rsidP="003F26A0"/>
    <w:p w:rsidR="00D5493B" w:rsidRDefault="00A64A1B" w:rsidP="003F26A0">
      <w:r>
        <w:t xml:space="preserve">Une fois les paquets installés, le serveur </w:t>
      </w:r>
      <w:r w:rsidR="00D5493B">
        <w:t>peut-être</w:t>
      </w:r>
      <w:r>
        <w:t xml:space="preserve"> lancé avec la commande : </w:t>
      </w:r>
    </w:p>
    <w:p w:rsidR="00D5493B" w:rsidRDefault="00D5493B" w:rsidP="003F26A0"/>
    <w:p w:rsidR="00A64A1B" w:rsidRPr="00D5493B" w:rsidRDefault="00A64A1B" w:rsidP="00D5493B">
      <w:pPr>
        <w:pStyle w:val="Paragraphedeliste"/>
        <w:numPr>
          <w:ilvl w:val="0"/>
          <w:numId w:val="6"/>
        </w:numPr>
        <w:rPr>
          <w:i/>
        </w:rPr>
      </w:pPr>
      <w:r w:rsidRPr="00D5493B">
        <w:rPr>
          <w:i/>
        </w:rPr>
        <w:t>sudo /etc/init.d/tomcat6 start</w:t>
      </w:r>
    </w:p>
    <w:p w:rsidR="00D5493B" w:rsidRDefault="00D5493B" w:rsidP="003F26A0">
      <w:pPr>
        <w:rPr>
          <w:i/>
        </w:rPr>
      </w:pPr>
    </w:p>
    <w:p w:rsidR="00D5493B" w:rsidRDefault="00D5493B" w:rsidP="001471C1">
      <w:r>
        <w:t>et stoppé avec la commande :</w:t>
      </w:r>
    </w:p>
    <w:p w:rsidR="00D5493B" w:rsidRDefault="00D5493B" w:rsidP="003F26A0">
      <w:pPr>
        <w:rPr>
          <w:i/>
        </w:rPr>
      </w:pPr>
    </w:p>
    <w:p w:rsidR="00D5493B" w:rsidRDefault="00D5493B" w:rsidP="00D5493B">
      <w:pPr>
        <w:pStyle w:val="Paragraphedeliste"/>
        <w:numPr>
          <w:ilvl w:val="0"/>
          <w:numId w:val="6"/>
        </w:numPr>
        <w:rPr>
          <w:i/>
        </w:rPr>
      </w:pPr>
      <w:r w:rsidRPr="00D5493B">
        <w:rPr>
          <w:i/>
        </w:rPr>
        <w:t xml:space="preserve">sudo /etc/init.d/tomcat6 </w:t>
      </w:r>
      <w:r>
        <w:rPr>
          <w:i/>
        </w:rPr>
        <w:t>stop</w:t>
      </w:r>
    </w:p>
    <w:p w:rsidR="00B001B7" w:rsidRDefault="00B001B7" w:rsidP="00B001B7">
      <w:pPr>
        <w:rPr>
          <w:i/>
        </w:rPr>
      </w:pPr>
    </w:p>
    <w:p w:rsidR="00B001B7" w:rsidRPr="00903A88" w:rsidRDefault="00B001B7" w:rsidP="00B001B7">
      <w:pPr>
        <w:rPr>
          <w:b/>
          <w:i/>
        </w:rPr>
      </w:pPr>
      <w:r w:rsidRPr="00903A88">
        <w:rPr>
          <w:b/>
          <w:i/>
        </w:rPr>
        <w:t xml:space="preserve">Remarque : </w:t>
      </w:r>
      <w:r w:rsidRPr="00903A88">
        <w:rPr>
          <w:i/>
        </w:rPr>
        <w:t>Les commandes principales de tomcat se trouvent dans /etc/init.d/tomcat6</w:t>
      </w:r>
    </w:p>
    <w:p w:rsidR="001471C1" w:rsidRDefault="001471C1" w:rsidP="001471C1">
      <w:pPr>
        <w:rPr>
          <w:i/>
        </w:rPr>
      </w:pPr>
    </w:p>
    <w:p w:rsidR="001471C1" w:rsidRDefault="001471C1" w:rsidP="001471C1">
      <w:r>
        <w:t xml:space="preserve">A l’aide </w:t>
      </w:r>
      <w:r w:rsidR="00CE0498">
        <w:t xml:space="preserve">de notre navigateur préféré, nous pouvons accéder à l’accueil de tomcat </w:t>
      </w:r>
      <w:r w:rsidR="004812A4">
        <w:t>à l’adresse :</w:t>
      </w:r>
    </w:p>
    <w:p w:rsidR="004812A4" w:rsidRDefault="001F46AD" w:rsidP="0086072A">
      <w:pPr>
        <w:pStyle w:val="Paragraphedeliste"/>
        <w:numPr>
          <w:ilvl w:val="0"/>
          <w:numId w:val="7"/>
        </w:numPr>
        <w:rPr>
          <w:i/>
        </w:rPr>
      </w:pPr>
      <w:hyperlink r:id="rId12" w:history="1">
        <w:r w:rsidR="0086072A" w:rsidRPr="0086072A">
          <w:rPr>
            <w:rStyle w:val="Lienhypertexte"/>
            <w:i/>
          </w:rPr>
          <w:t>http://localhost:8080</w:t>
        </w:r>
      </w:hyperlink>
    </w:p>
    <w:p w:rsidR="0086072A" w:rsidRPr="0086072A" w:rsidRDefault="0086072A" w:rsidP="0086072A">
      <w:pPr>
        <w:rPr>
          <w:i/>
        </w:rPr>
      </w:pPr>
    </w:p>
    <w:p w:rsidR="00826F54" w:rsidRDefault="00826F54" w:rsidP="00826F54">
      <w:r>
        <w:t xml:space="preserve">Afin d’accéder à l’interface « manager » de tomcat, il est nécessaire de modifié le fichier xml suivant : </w:t>
      </w:r>
    </w:p>
    <w:p w:rsidR="00826F54" w:rsidRDefault="00826F54" w:rsidP="00826F54"/>
    <w:p w:rsidR="0086072A" w:rsidRDefault="00826F54" w:rsidP="00826F54">
      <w:pPr>
        <w:pStyle w:val="Paragraphedeliste"/>
        <w:numPr>
          <w:ilvl w:val="0"/>
          <w:numId w:val="8"/>
        </w:numPr>
      </w:pPr>
      <w:r w:rsidRPr="00826F54">
        <w:t>/usr/local/tomcat/conf/tomcat-users.xml</w:t>
      </w:r>
    </w:p>
    <w:p w:rsidR="00826F54" w:rsidRDefault="00826F54" w:rsidP="00826F54"/>
    <w:p w:rsidR="00826F54" w:rsidRDefault="00826F54" w:rsidP="00826F54">
      <w:r>
        <w:t>Et d’y ajouter un utilisateur dont le rôle est « manager ».</w:t>
      </w:r>
    </w:p>
    <w:p w:rsidR="00673CEC" w:rsidRDefault="00673CEC" w:rsidP="00826F54">
      <w:r>
        <w:t xml:space="preserve">Une fois la configuration effectuée, nous pouvons ensuite nous connecter à l’interface d’administration du serveur à l’adresse : </w:t>
      </w:r>
    </w:p>
    <w:p w:rsidR="00673CEC" w:rsidRDefault="00673CEC" w:rsidP="00826F54"/>
    <w:p w:rsidR="00673CEC" w:rsidRDefault="001F46AD" w:rsidP="00673CEC">
      <w:pPr>
        <w:pStyle w:val="Paragraphedeliste"/>
        <w:numPr>
          <w:ilvl w:val="0"/>
          <w:numId w:val="9"/>
        </w:numPr>
      </w:pPr>
      <w:hyperlink r:id="rId13" w:history="1">
        <w:r w:rsidR="00673CEC" w:rsidRPr="006B22C4">
          <w:rPr>
            <w:rStyle w:val="Lienhypertexte"/>
          </w:rPr>
          <w:t>http://localhost:8080/manager/html</w:t>
        </w:r>
      </w:hyperlink>
    </w:p>
    <w:p w:rsidR="00673CEC" w:rsidRPr="006657E3" w:rsidRDefault="00673CEC" w:rsidP="00673CEC"/>
    <w:p w:rsidR="00D5493B" w:rsidRDefault="00D5493B" w:rsidP="003F26A0">
      <w:pPr>
        <w:rPr>
          <w:i/>
        </w:rPr>
      </w:pPr>
    </w:p>
    <w:p w:rsidR="00D5493B" w:rsidRPr="00903A88" w:rsidRDefault="00673CEC" w:rsidP="00673CEC">
      <w:pPr>
        <w:rPr>
          <w:b/>
          <w:i/>
        </w:rPr>
      </w:pPr>
      <w:r w:rsidRPr="00903A88">
        <w:rPr>
          <w:b/>
          <w:i/>
        </w:rPr>
        <w:t xml:space="preserve">Remarque : </w:t>
      </w:r>
      <w:r w:rsidR="009F3717" w:rsidRPr="00903A88">
        <w:rPr>
          <w:i/>
        </w:rPr>
        <w:t>Les informations relatives à l’installation de tomcat sur Ubuntu sont disponibles sur : http://doc.ubuntu-fr.org/tomcat.</w:t>
      </w:r>
    </w:p>
    <w:p w:rsidR="00AA405D" w:rsidRDefault="00AA405D" w:rsidP="00AA405D"/>
    <w:p w:rsidR="00CE16A4" w:rsidRDefault="00CE16A4" w:rsidP="00CE16A4">
      <w:pPr>
        <w:pStyle w:val="Titre2"/>
      </w:pPr>
      <w:bookmarkStart w:id="3" w:name="_Toc260235450"/>
      <w:r>
        <w:t>Installation et utilisation d’orion</w:t>
      </w:r>
      <w:bookmarkEnd w:id="3"/>
    </w:p>
    <w:p w:rsidR="00CE16A4" w:rsidRDefault="00CE16A4" w:rsidP="00CE16A4"/>
    <w:p w:rsidR="00CE16A4" w:rsidRDefault="00CE16A4" w:rsidP="00CE16A4">
      <w:r>
        <w:t xml:space="preserve">L’installation d’orion est nettement plus aisée que celle de tomcat, ce qui est comme mentionné précédemment son principal avantage. Il suffit de télécharger le serveur et de placer son </w:t>
      </w:r>
      <w:r w:rsidR="00BC5613">
        <w:t>répertoire</w:t>
      </w:r>
      <w:r>
        <w:t xml:space="preserve"> à l’endroit souhaiter sur le disque.</w:t>
      </w:r>
      <w:r w:rsidR="00BC5613">
        <w:t xml:space="preserve"> La commande pour démarrer le serveur est : </w:t>
      </w:r>
    </w:p>
    <w:p w:rsidR="00BC5613" w:rsidRDefault="00BC5613" w:rsidP="00CE16A4"/>
    <w:p w:rsidR="00BC5613" w:rsidRPr="00BC5613" w:rsidRDefault="00BC5613" w:rsidP="00BC5613">
      <w:pPr>
        <w:pStyle w:val="Paragraphedeliste"/>
        <w:numPr>
          <w:ilvl w:val="0"/>
          <w:numId w:val="10"/>
        </w:numPr>
      </w:pPr>
      <w:r w:rsidRPr="00BC5613">
        <w:rPr>
          <w:i/>
        </w:rPr>
        <w:t xml:space="preserve">sudo java –jar orion.jar </w:t>
      </w:r>
      <w:r>
        <w:rPr>
          <w:i/>
        </w:rPr>
        <w:t>(dans le repertoire d’orion)</w:t>
      </w:r>
    </w:p>
    <w:p w:rsidR="00BC5613" w:rsidRDefault="00BC5613" w:rsidP="00BC5613"/>
    <w:p w:rsidR="00BC5613" w:rsidRDefault="00BC5613" w:rsidP="00BC5613">
      <w:r>
        <w:t>Le serveur orion est ensuite accéssible directement à l’adresse :</w:t>
      </w:r>
    </w:p>
    <w:p w:rsidR="00BC5613" w:rsidRDefault="00BC5613" w:rsidP="00BC5613"/>
    <w:p w:rsidR="00BC5613" w:rsidRDefault="001F46AD" w:rsidP="00BC5613">
      <w:pPr>
        <w:pStyle w:val="Paragraphedeliste"/>
        <w:numPr>
          <w:ilvl w:val="0"/>
          <w:numId w:val="9"/>
        </w:numPr>
      </w:pPr>
      <w:hyperlink r:id="rId14" w:history="1">
        <w:r w:rsidR="00BC5613" w:rsidRPr="00B3308A">
          <w:rPr>
            <w:rStyle w:val="Lienhypertexte"/>
          </w:rPr>
          <w:t>http://localhost</w:t>
        </w:r>
      </w:hyperlink>
    </w:p>
    <w:p w:rsidR="00BC5613" w:rsidRDefault="00BC5613" w:rsidP="00BC5613"/>
    <w:p w:rsidR="00BC5613" w:rsidRDefault="00BC5613" w:rsidP="00BC5613">
      <w:r>
        <w:t>Pour pouvoir executer les servlets crées, il suffit de placer les fichier « .class » dans le répertoire :</w:t>
      </w:r>
    </w:p>
    <w:p w:rsidR="00BC5613" w:rsidRDefault="00BC5613" w:rsidP="00BC5613"/>
    <w:p w:rsidR="00BC5613" w:rsidRPr="00D113C6" w:rsidRDefault="00BC5613" w:rsidP="00BC5613">
      <w:pPr>
        <w:pStyle w:val="Paragraphedeliste"/>
        <w:numPr>
          <w:ilvl w:val="0"/>
          <w:numId w:val="11"/>
        </w:numPr>
        <w:rPr>
          <w:lang w:val="de-CH"/>
        </w:rPr>
      </w:pPr>
      <w:r w:rsidRPr="00D113C6">
        <w:rPr>
          <w:i/>
          <w:lang w:val="de-CH"/>
        </w:rPr>
        <w:t>sudo orion/default-web-apps/WEB-INF/classes</w:t>
      </w:r>
    </w:p>
    <w:p w:rsidR="00BC5613" w:rsidRPr="00D113C6" w:rsidRDefault="00BC5613" w:rsidP="00BC5613">
      <w:pPr>
        <w:rPr>
          <w:lang w:val="de-CH"/>
        </w:rPr>
      </w:pPr>
    </w:p>
    <w:p w:rsidR="00BC5613" w:rsidRDefault="00BC5613" w:rsidP="00BC5613">
      <w:r>
        <w:t>Les servlets sont ensuite accessible</w:t>
      </w:r>
      <w:r w:rsidR="00150A54">
        <w:t>s</w:t>
      </w:r>
      <w:r>
        <w:t xml:space="preserve"> à l’adresse :</w:t>
      </w:r>
    </w:p>
    <w:p w:rsidR="00BC5613" w:rsidRDefault="00BC5613" w:rsidP="00BC5613"/>
    <w:p w:rsidR="00BC5613" w:rsidRDefault="001F46AD" w:rsidP="00BC5613">
      <w:pPr>
        <w:pStyle w:val="Paragraphedeliste"/>
        <w:numPr>
          <w:ilvl w:val="0"/>
          <w:numId w:val="9"/>
        </w:numPr>
      </w:pPr>
      <w:hyperlink r:id="rId15" w:history="1">
        <w:r w:rsidR="00BC5613" w:rsidRPr="00B3308A">
          <w:rPr>
            <w:rStyle w:val="Lienhypertexte"/>
          </w:rPr>
          <w:t>http://localhost</w:t>
        </w:r>
      </w:hyperlink>
      <w:r w:rsidR="00BC5613">
        <w:t>/servlet/nom_servlets</w:t>
      </w:r>
    </w:p>
    <w:p w:rsidR="00BC5613" w:rsidRDefault="00BC5613" w:rsidP="00BC5613"/>
    <w:p w:rsidR="0002416A" w:rsidRDefault="0002416A">
      <w:r>
        <w:br w:type="page"/>
      </w:r>
    </w:p>
    <w:p w:rsidR="00997D4F" w:rsidRDefault="00997D4F" w:rsidP="00F86F21">
      <w:pPr>
        <w:pStyle w:val="Titre1"/>
      </w:pPr>
      <w:bookmarkStart w:id="4" w:name="_Toc260235451"/>
      <w:r>
        <w:lastRenderedPageBreak/>
        <w:t>Servlets</w:t>
      </w:r>
      <w:bookmarkEnd w:id="4"/>
      <w:r>
        <w:t> </w:t>
      </w:r>
    </w:p>
    <w:p w:rsidR="00F86F21" w:rsidRDefault="00F86F21" w:rsidP="00F86F21"/>
    <w:p w:rsidR="00985A6C" w:rsidRDefault="00FA6B7C" w:rsidP="00F86F21">
      <w:r>
        <w:t xml:space="preserve">Les servlets Java offrent la </w:t>
      </w:r>
      <w:r w:rsidR="003304A8">
        <w:t>possibilité</w:t>
      </w:r>
      <w:r>
        <w:t xml:space="preserve"> de générer dynamiquement des pages HTML sur un serveur Web.</w:t>
      </w:r>
      <w:r w:rsidR="0060483D">
        <w:t xml:space="preserve"> Par le terme « dynamique », nous entendons le fait que la page est générée </w:t>
      </w:r>
      <w:r w:rsidR="002F1BB4">
        <w:t>sur la base de</w:t>
      </w:r>
      <w:r w:rsidR="0060483D">
        <w:t xml:space="preserve"> données entrées par l’utilisateur, par </w:t>
      </w:r>
      <w:r w:rsidR="002D1CFD">
        <w:t>l’intermédiaire</w:t>
      </w:r>
      <w:r w:rsidR="0060483D">
        <w:t xml:space="preserve"> d’un formulaire par exemple</w:t>
      </w:r>
      <w:r w:rsidR="00077C11">
        <w:t>, mais également de données extraites d’une BDD.</w:t>
      </w:r>
    </w:p>
    <w:p w:rsidR="00F86F21" w:rsidRDefault="008E2A72" w:rsidP="00F86F21">
      <w:r>
        <w:t xml:space="preserve"> Le commerce électronique est un exemple typique d’utilisation de servlets, et c’est justement ce que nous allons implémenter lors de ce laboratoire.</w:t>
      </w:r>
    </w:p>
    <w:p w:rsidR="000F3A08" w:rsidRDefault="000F3A08" w:rsidP="00F86F21"/>
    <w:p w:rsidR="000F3A08" w:rsidRDefault="000F3A08" w:rsidP="00F86F21">
      <w:r>
        <w:t>Contrairement aux plugs-ins habituels, le servlet n’a pas besoin d’être installé, puisque son chargement est dynamique et peut également être téléchargé d’</w:t>
      </w:r>
      <w:r w:rsidR="0032531A">
        <w:t>un serveur externes, tout comme peut l’être une applet.</w:t>
      </w:r>
    </w:p>
    <w:p w:rsidR="00DB1D27" w:rsidRDefault="00DB1D27"/>
    <w:p w:rsidR="00A713AB" w:rsidRDefault="006218D7">
      <w:r>
        <w:t xml:space="preserve">Les servlets peuvent être utilisé par un serveur http </w:t>
      </w:r>
      <w:r w:rsidRPr="006218D7">
        <w:rPr>
          <w:b/>
        </w:rPr>
        <w:t>compatible java</w:t>
      </w:r>
      <w:r>
        <w:t>, il ne convient de ce fait pas à n’importe quel serveur http.</w:t>
      </w:r>
      <w:r w:rsidR="00B41660">
        <w:t xml:space="preserve"> </w:t>
      </w:r>
      <w:r w:rsidR="00B12B2D">
        <w:t>Les avantages et inconvénients de ces servlets sont indiqués plus loin dans le rapport.</w:t>
      </w:r>
    </w:p>
    <w:p w:rsidR="00A713AB" w:rsidRDefault="00A713AB"/>
    <w:p w:rsidR="00DB1D27" w:rsidRDefault="00DB1D27" w:rsidP="00DB1D27">
      <w:pPr>
        <w:pStyle w:val="Titre1"/>
      </w:pPr>
      <w:bookmarkStart w:id="5" w:name="_Toc260235452"/>
      <w:r>
        <w:t>Hello World</w:t>
      </w:r>
      <w:bookmarkEnd w:id="5"/>
    </w:p>
    <w:p w:rsidR="00DB1D27" w:rsidRDefault="00DB1D27" w:rsidP="00724D24"/>
    <w:p w:rsidR="00AF7FE2" w:rsidRDefault="00AF7FE2" w:rsidP="00724D24">
      <w:r>
        <w:t xml:space="preserve">La première application demandée dans le cadre de ce laboratoire est l’implémentation du fameux « Hello World » en utilisant des servlets. </w:t>
      </w:r>
      <w:r w:rsidR="00D113C6">
        <w:t xml:space="preserve">Etant donné que l’implémentation ce cette servlet est donné dans le cours, nous allons expliquer les différentes parties qui la composent : </w:t>
      </w:r>
    </w:p>
    <w:p w:rsidR="00D113C6" w:rsidRDefault="00D113C6" w:rsidP="00724D24"/>
    <w:p w:rsidR="00D113C6" w:rsidRDefault="00651F1E" w:rsidP="00D113C6">
      <w:pPr>
        <w:jc w:val="center"/>
      </w:pPr>
      <w:r>
        <w:rPr>
          <w:noProof/>
          <w:lang w:val="fr-CH" w:eastAsia="fr-CH"/>
        </w:rPr>
        <w:drawing>
          <wp:inline distT="0" distB="0" distL="0" distR="0">
            <wp:extent cx="3705225" cy="2436770"/>
            <wp:effectExtent l="19050" t="0" r="9525"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705225" cy="2436770"/>
                    </a:xfrm>
                    <a:prstGeom prst="rect">
                      <a:avLst/>
                    </a:prstGeom>
                    <a:noFill/>
                    <a:ln w="9525">
                      <a:noFill/>
                      <a:miter lim="800000"/>
                      <a:headEnd/>
                      <a:tailEnd/>
                    </a:ln>
                  </pic:spPr>
                </pic:pic>
              </a:graphicData>
            </a:graphic>
          </wp:inline>
        </w:drawing>
      </w:r>
    </w:p>
    <w:p w:rsidR="00FB5653" w:rsidRDefault="00FB5653" w:rsidP="00D113C6">
      <w:pPr>
        <w:jc w:val="center"/>
      </w:pPr>
    </w:p>
    <w:p w:rsidR="00724D24" w:rsidRDefault="00D113C6" w:rsidP="00724D24">
      <w:r>
        <w:t xml:space="preserve">Nous remarquons premièrement qu’il est nécessaire d’importer les paquetages javax.servlet.* et javax.servlet.http qui servent à importer le code nécessaire à l’implémentation des servlets. </w:t>
      </w:r>
    </w:p>
    <w:p w:rsidR="00D113C6" w:rsidRDefault="00D113C6" w:rsidP="00724D24"/>
    <w:p w:rsidR="006B6A43" w:rsidRDefault="00D113C6" w:rsidP="00724D24">
      <w:r>
        <w:t>Notre classe principale noté « HelloWorld » doit forcément hériter de HttpServlet pour pouvoir fonctionner</w:t>
      </w:r>
      <w:r w:rsidR="006403E7">
        <w:t xml:space="preserve">. </w:t>
      </w:r>
    </w:p>
    <w:p w:rsidR="00A3744E" w:rsidRDefault="00A3744E" w:rsidP="00724D24"/>
    <w:p w:rsidR="005D29D4" w:rsidRDefault="005D29D4" w:rsidP="00724D24"/>
    <w:p w:rsidR="005D29D4" w:rsidRDefault="00A0182B" w:rsidP="00BF5E5A">
      <w:pPr>
        <w:pStyle w:val="Titre2"/>
      </w:pPr>
      <w:bookmarkStart w:id="6" w:name="_Toc260235453"/>
      <w:r>
        <w:t>doGet et</w:t>
      </w:r>
      <w:r w:rsidR="005D29D4">
        <w:t xml:space="preserve"> doPost</w:t>
      </w:r>
      <w:bookmarkEnd w:id="6"/>
    </w:p>
    <w:p w:rsidR="005D29D4" w:rsidRPr="005D29D4" w:rsidRDefault="005D29D4" w:rsidP="005D29D4"/>
    <w:p w:rsidR="005E421E" w:rsidRDefault="006403E7" w:rsidP="00724D24">
      <w:r>
        <w:t xml:space="preserve">Vient ensuite la méthode doGet qui prend en paramètre un requête </w:t>
      </w:r>
      <w:r w:rsidR="00A85B65">
        <w:t>de type HttpServletRequest</w:t>
      </w:r>
      <w:r w:rsidR="0023271E">
        <w:t xml:space="preserve">, </w:t>
      </w:r>
      <w:r w:rsidR="00A85B65">
        <w:t xml:space="preserve"> permet</w:t>
      </w:r>
      <w:r w:rsidR="0023271E">
        <w:t>tant</w:t>
      </w:r>
      <w:r w:rsidR="00A85B65">
        <w:t xml:space="preserve"> de récupérer des informations des données entrantes</w:t>
      </w:r>
      <w:r w:rsidR="000232C1">
        <w:t xml:space="preserve"> (en-tête de requête http)</w:t>
      </w:r>
      <w:r w:rsidR="0023271E">
        <w:t xml:space="preserve">, ainsi qu’une reponse de type HttpServletResponse, permettant </w:t>
      </w:r>
      <w:r w:rsidR="00800483">
        <w:t>dans ce cas d’obtenir un PrintWriter afin de pouvoir écrire sur le flux de sortir (la page html).</w:t>
      </w:r>
      <w:r w:rsidR="00FA1A00">
        <w:t xml:space="preserve"> </w:t>
      </w:r>
    </w:p>
    <w:p w:rsidR="00B24FD6" w:rsidRDefault="00FA1A00" w:rsidP="00724D24">
      <w:r>
        <w:t>Cette méthode est similaire à l’instruction $_GET[] de PHP, qui permet de récupérer les valeurs des variables d’un formulaire</w:t>
      </w:r>
      <w:r w:rsidR="00B22C84">
        <w:t>, en passant par l’url de la page</w:t>
      </w:r>
      <w:r>
        <w:t xml:space="preserve">. </w:t>
      </w:r>
    </w:p>
    <w:p w:rsidR="00D113C6" w:rsidRDefault="00FA1A00" w:rsidP="00724D24">
      <w:r>
        <w:t xml:space="preserve">Pour les servlets, il existe également la méthode doPost(…), qui tout comme </w:t>
      </w:r>
      <w:r w:rsidR="00D35C3D">
        <w:t xml:space="preserve">la méthode $_POST[] de php, </w:t>
      </w:r>
      <w:r>
        <w:t>implique que les données ne seront pas contenues dans l’URL, ce qui malgré un temps de traitement légèrement accru, propose une meilleure sécurité.</w:t>
      </w:r>
      <w:r w:rsidR="00757BEC">
        <w:t xml:space="preserve"> Ces deux méthodes renvoient deux types d’exception à traiter.</w:t>
      </w:r>
      <w:r w:rsidR="00BF5E5A">
        <w:t xml:space="preserve"> </w:t>
      </w:r>
    </w:p>
    <w:p w:rsidR="00BF5E5A" w:rsidRDefault="00BF5E5A" w:rsidP="00724D24"/>
    <w:p w:rsidR="00BF5E5A" w:rsidRDefault="00BF5E5A" w:rsidP="00724D24"/>
    <w:p w:rsidR="00BF5E5A" w:rsidRDefault="00BF5E5A" w:rsidP="00BF5E5A">
      <w:pPr>
        <w:pStyle w:val="Titre2"/>
      </w:pPr>
      <w:bookmarkStart w:id="7" w:name="_Toc260235454"/>
      <w:r>
        <w:t>PrintWriter</w:t>
      </w:r>
      <w:bookmarkEnd w:id="7"/>
    </w:p>
    <w:p w:rsidR="00BF5E5A" w:rsidRDefault="00BF5E5A" w:rsidP="00BF5E5A"/>
    <w:p w:rsidR="00BF5E5A" w:rsidRDefault="00BF5E5A" w:rsidP="00BF5E5A">
      <w:r>
        <w:t>Comme expliqué dans le paragraphe précédent, le printWriter permet dans notre cas d’écrire sur le flux de sortie, à savoir la page HTML.</w:t>
      </w:r>
      <w:r w:rsidR="002147B7">
        <w:t xml:space="preserve"> Nous déclarons donc un PrintWriter out par le biais du paramètre response sur lequel nous pouvons appliquer la méthode getWriter() qui nous renvoie le flux</w:t>
      </w:r>
      <w:r w:rsidR="00E617AC">
        <w:t xml:space="preserve"> sur la page html.</w:t>
      </w:r>
      <w:r w:rsidR="00181640">
        <w:t xml:space="preserve"> Il nous suffit ensuite d’afficher « HelloWorld » sur ce flux.</w:t>
      </w:r>
    </w:p>
    <w:p w:rsidR="003030B7" w:rsidRDefault="003030B7" w:rsidP="00BF5E5A"/>
    <w:p w:rsidR="00A3744E" w:rsidRDefault="00A3744E" w:rsidP="00A3744E">
      <w:pPr>
        <w:pStyle w:val="Titre2"/>
      </w:pPr>
      <w:bookmarkStart w:id="8" w:name="_Toc260235455"/>
      <w:r>
        <w:t>Affichage de la date et de l’heure</w:t>
      </w:r>
      <w:bookmarkEnd w:id="8"/>
    </w:p>
    <w:p w:rsidR="00D113C6" w:rsidRDefault="00D113C6" w:rsidP="00724D24"/>
    <w:p w:rsidR="00A3744E" w:rsidRPr="00651F1E" w:rsidRDefault="00A3744E" w:rsidP="00A3744E">
      <w:r>
        <w:t>Afin d’afficher l’heure et la date dans le navigateur,</w:t>
      </w:r>
      <w:r w:rsidR="008441BE">
        <w:t xml:space="preserve"> il nous suffit simplement d’afficher dans le flux de sortie l’objet date.</w:t>
      </w:r>
    </w:p>
    <w:p w:rsidR="00FC7EAD" w:rsidRDefault="00146253" w:rsidP="00146253">
      <w:pPr>
        <w:pStyle w:val="Titre1"/>
      </w:pPr>
      <w:bookmarkStart w:id="9" w:name="_Toc260235456"/>
      <w:r>
        <w:t>Panier</w:t>
      </w:r>
      <w:bookmarkEnd w:id="9"/>
    </w:p>
    <w:p w:rsidR="00146253" w:rsidRDefault="00146253" w:rsidP="00146253"/>
    <w:p w:rsidR="00146253" w:rsidRDefault="0024798B" w:rsidP="00146253">
      <w:r>
        <w:t>L’idée de cette application est d’implémenter un caddie virtuel permettant à un utilisateur de le remplir avec différents articles pour finalement passer à la caisse.</w:t>
      </w:r>
      <w:r w:rsidR="002F1684">
        <w:t xml:space="preserve"> Bien que ce caddie puisse être </w:t>
      </w:r>
      <w:r w:rsidR="006557B2">
        <w:t>implémenté</w:t>
      </w:r>
      <w:r w:rsidR="002F1684">
        <w:t xml:space="preserve"> en PHP, il est évident que dans le cadre de ce laboratoire, il faille utiliser les servlets.</w:t>
      </w:r>
      <w:r w:rsidR="004270DA">
        <w:t xml:space="preserve"> </w:t>
      </w:r>
    </w:p>
    <w:p w:rsidR="004270DA" w:rsidRDefault="004270DA" w:rsidP="00146253">
      <w:r>
        <w:t xml:space="preserve">Pour ce faire nous avons </w:t>
      </w:r>
      <w:r w:rsidR="006557B2">
        <w:t>implémenté</w:t>
      </w:r>
      <w:r>
        <w:t xml:space="preserve"> un petit magasin virtuel qui propose diverses sortes de légumes à choix. Ces légumes sont stockés et sont épuisables </w:t>
      </w:r>
      <w:r w:rsidR="006557B2">
        <w:t>s’il</w:t>
      </w:r>
      <w:r>
        <w:t xml:space="preserve"> n’y en a plus dans le stock.</w:t>
      </w:r>
      <w:r w:rsidR="006557B2">
        <w:t xml:space="preserve"> Le client va donc se connecter et choisir les différents légumes qu’il veut acheter.</w:t>
      </w:r>
      <w:r w:rsidR="00BA6CA3">
        <w:t xml:space="preserve"> Il va ensuite valider sa demande puis, si sa requête est correcte, va être redirigé vers la page affichant le contenu de son panier. Il peut ensuite choisir de recommander un article comme bon lui semble, ou sinon, valider sa commande et passer à la caisse.</w:t>
      </w:r>
      <w:r w:rsidR="00367E92">
        <w:t xml:space="preserve"> Afin de découvrir l’aspect des sessions dans les servlets, il est demandé que si le client se déconnecte soudainement du site pour y revient, son panier doit rester dans son état </w:t>
      </w:r>
      <w:r w:rsidR="00E54B3B">
        <w:t>actuel (</w:t>
      </w:r>
      <w:r w:rsidR="00367E92">
        <w:t>il ne doit donc pas être réinitialisé.)</w:t>
      </w:r>
    </w:p>
    <w:p w:rsidR="00CB0B87" w:rsidRDefault="00CB0B87" w:rsidP="00146253">
      <w:r>
        <w:t>Ci-dessous est présenté le schéma de notre application sous forme de « modèle MVC ».</w:t>
      </w:r>
    </w:p>
    <w:p w:rsidR="006F0F36" w:rsidRPr="00146253" w:rsidRDefault="006F0F36" w:rsidP="00146253"/>
    <w:p w:rsidR="00BE7F8E" w:rsidRDefault="00BE7F8E" w:rsidP="00BE7F8E">
      <w:pPr>
        <w:pStyle w:val="Titre1"/>
      </w:pPr>
      <w:bookmarkStart w:id="10" w:name="_Toc260235457"/>
      <w:r>
        <w:lastRenderedPageBreak/>
        <w:t>Modèle MVC</w:t>
      </w:r>
      <w:bookmarkEnd w:id="10"/>
      <w:r>
        <w:t xml:space="preserve"> </w:t>
      </w:r>
    </w:p>
    <w:p w:rsidR="00BE7F8E" w:rsidRDefault="00BE7F8E" w:rsidP="00BE7F8E"/>
    <w:p w:rsidR="00BE7F8E" w:rsidRPr="00BE7F8E" w:rsidRDefault="00BE7F8E" w:rsidP="00BE7F8E">
      <w:r>
        <w:t xml:space="preserve">Le modèle présenté ci-dessous présente brièvement la place de chaque classe que nous avons </w:t>
      </w:r>
      <w:r w:rsidR="001E1AE5">
        <w:t>implémentée</w:t>
      </w:r>
      <w:r>
        <w:t>, dans le modèle MVC</w:t>
      </w:r>
      <w:r w:rsidR="00A0182B">
        <w:t xml:space="preserve">. </w:t>
      </w:r>
    </w:p>
    <w:p w:rsidR="00FF751D" w:rsidRDefault="00FF751D" w:rsidP="00724D24"/>
    <w:p w:rsidR="00FF751D" w:rsidRDefault="00FF751D" w:rsidP="00724D24"/>
    <w:p w:rsidR="00E54B3B" w:rsidRDefault="003A5D20" w:rsidP="00724D24">
      <w:r w:rsidRPr="001F46AD">
        <w:rPr>
          <w:noProof/>
          <w:lang w:eastAsia="en-US"/>
        </w:rPr>
        <w:pict>
          <v:shape id="_x0000_s1033" type="#_x0000_t202" style="position:absolute;margin-left:4.7pt;margin-top:11.9pt;width:129.6pt;height:100.7pt;z-index:251662848;mso-height-percent:200;mso-height-percent:200;mso-width-relative:margin;mso-height-relative:margin">
            <v:textbox style="mso-fit-shape-to-text:t">
              <w:txbxContent>
                <w:p w:rsidR="002F19EB" w:rsidRPr="00BE7F8E" w:rsidRDefault="002F19EB" w:rsidP="00BE7F8E">
                  <w:pPr>
                    <w:jc w:val="center"/>
                    <w:rPr>
                      <w:b/>
                      <w:sz w:val="32"/>
                      <w:szCs w:val="32"/>
                      <w:u w:val="single"/>
                      <w:lang w:val="fr-CH"/>
                    </w:rPr>
                  </w:pPr>
                  <w:r w:rsidRPr="00BE7F8E">
                    <w:rPr>
                      <w:b/>
                      <w:sz w:val="32"/>
                      <w:szCs w:val="32"/>
                      <w:u w:val="single"/>
                      <w:lang w:val="fr-CH"/>
                    </w:rPr>
                    <w:t>Modèle</w:t>
                  </w:r>
                </w:p>
                <w:p w:rsidR="002F19EB" w:rsidRDefault="002F19EB">
                  <w:pPr>
                    <w:rPr>
                      <w:lang w:val="fr-CH"/>
                    </w:rPr>
                  </w:pPr>
                </w:p>
                <w:p w:rsidR="002F19EB" w:rsidRDefault="002F19EB">
                  <w:pPr>
                    <w:rPr>
                      <w:lang w:val="fr-CH"/>
                    </w:rPr>
                  </w:pPr>
                  <w:r>
                    <w:rPr>
                      <w:lang w:val="fr-CH"/>
                    </w:rPr>
                    <w:t>Stock</w:t>
                  </w:r>
                </w:p>
                <w:p w:rsidR="002F19EB" w:rsidRDefault="002F19EB">
                  <w:pPr>
                    <w:rPr>
                      <w:lang w:val="fr-CH"/>
                    </w:rPr>
                  </w:pPr>
                </w:p>
                <w:p w:rsidR="002F19EB" w:rsidRDefault="002F19EB">
                  <w:pPr>
                    <w:rPr>
                      <w:lang w:val="fr-CH"/>
                    </w:rPr>
                  </w:pPr>
                  <w:r>
                    <w:rPr>
                      <w:lang w:val="fr-CH"/>
                    </w:rPr>
                    <w:t>Article</w:t>
                  </w:r>
                </w:p>
                <w:p w:rsidR="002F19EB" w:rsidRPr="00BE7F8E" w:rsidRDefault="002F19EB">
                  <w:pPr>
                    <w:rPr>
                      <w:lang w:val="fr-CH"/>
                    </w:rPr>
                  </w:pPr>
                </w:p>
              </w:txbxContent>
            </v:textbox>
          </v:shape>
        </w:pict>
      </w:r>
      <w:r w:rsidR="001F46AD">
        <w:rPr>
          <w:noProof/>
          <w:lang w:val="fr-CH" w:eastAsia="fr-CH"/>
        </w:rPr>
        <w:pict>
          <v:shape id="_x0000_s1034" type="#_x0000_t202" style="position:absolute;margin-left:157.75pt;margin-top:11.25pt;width:129.6pt;height:100.7pt;z-index:251663872;mso-height-percent:200;mso-height-percent:200;mso-width-relative:margin;mso-height-relative:margin">
            <v:textbox style="mso-fit-shape-to-text:t">
              <w:txbxContent>
                <w:p w:rsidR="002F19EB" w:rsidRPr="00BE7F8E" w:rsidRDefault="002F19EB" w:rsidP="00BE7F8E">
                  <w:pPr>
                    <w:jc w:val="center"/>
                    <w:rPr>
                      <w:b/>
                      <w:sz w:val="32"/>
                      <w:szCs w:val="32"/>
                      <w:u w:val="single"/>
                      <w:lang w:val="fr-CH"/>
                    </w:rPr>
                  </w:pPr>
                  <w:r>
                    <w:rPr>
                      <w:b/>
                      <w:sz w:val="32"/>
                      <w:szCs w:val="32"/>
                      <w:u w:val="single"/>
                      <w:lang w:val="fr-CH"/>
                    </w:rPr>
                    <w:t>Vue</w:t>
                  </w:r>
                </w:p>
                <w:p w:rsidR="002F19EB" w:rsidRDefault="002F19EB" w:rsidP="00BE7F8E">
                  <w:pPr>
                    <w:rPr>
                      <w:lang w:val="fr-CH"/>
                    </w:rPr>
                  </w:pPr>
                </w:p>
                <w:p w:rsidR="002F19EB" w:rsidRDefault="00E62BC7" w:rsidP="00BE7F8E">
                  <w:pPr>
                    <w:rPr>
                      <w:lang w:val="fr-CH"/>
                    </w:rPr>
                  </w:pPr>
                  <w:r>
                    <w:rPr>
                      <w:lang w:val="fr-CH"/>
                    </w:rPr>
                    <w:t>Formulaire</w:t>
                  </w:r>
                </w:p>
                <w:p w:rsidR="002F19EB" w:rsidRDefault="002F19EB" w:rsidP="00BE7F8E">
                  <w:pPr>
                    <w:rPr>
                      <w:lang w:val="fr-CH"/>
                    </w:rPr>
                  </w:pPr>
                </w:p>
                <w:p w:rsidR="002F19EB" w:rsidRDefault="002F19EB" w:rsidP="00BE7F8E">
                  <w:pPr>
                    <w:rPr>
                      <w:lang w:val="fr-CH"/>
                    </w:rPr>
                  </w:pPr>
                </w:p>
                <w:p w:rsidR="002F19EB" w:rsidRPr="00BE7F8E" w:rsidRDefault="002F19EB" w:rsidP="00BE7F8E">
                  <w:pPr>
                    <w:rPr>
                      <w:lang w:val="fr-CH"/>
                    </w:rPr>
                  </w:pPr>
                </w:p>
              </w:txbxContent>
            </v:textbox>
          </v:shape>
        </w:pict>
      </w:r>
      <w:r w:rsidR="001F46AD">
        <w:rPr>
          <w:noProof/>
          <w:lang w:val="fr-CH" w:eastAsia="fr-CH"/>
        </w:rPr>
        <w:pict>
          <v:shape id="_x0000_s1035" type="#_x0000_t202" style="position:absolute;margin-left:308.7pt;margin-top:11.25pt;width:129.6pt;height:102.6pt;z-index:251664896;mso-width-relative:margin;mso-height-relative:margin">
            <v:textbox>
              <w:txbxContent>
                <w:p w:rsidR="002F19EB" w:rsidRPr="00BE7F8E" w:rsidRDefault="002F19EB" w:rsidP="00BE7F8E">
                  <w:pPr>
                    <w:jc w:val="center"/>
                    <w:rPr>
                      <w:b/>
                      <w:sz w:val="32"/>
                      <w:szCs w:val="32"/>
                      <w:u w:val="single"/>
                      <w:lang w:val="fr-CH"/>
                    </w:rPr>
                  </w:pPr>
                  <w:r>
                    <w:rPr>
                      <w:b/>
                      <w:sz w:val="32"/>
                      <w:szCs w:val="32"/>
                      <w:u w:val="single"/>
                      <w:lang w:val="fr-CH"/>
                    </w:rPr>
                    <w:t>Controleur</w:t>
                  </w:r>
                </w:p>
                <w:p w:rsidR="002F19EB" w:rsidRDefault="002F19EB" w:rsidP="00BE7F8E">
                  <w:pPr>
                    <w:rPr>
                      <w:lang w:val="fr-CH"/>
                    </w:rPr>
                  </w:pPr>
                </w:p>
                <w:p w:rsidR="002F19EB" w:rsidRDefault="003304A8" w:rsidP="00BE7F8E">
                  <w:pPr>
                    <w:rPr>
                      <w:lang w:val="fr-CH"/>
                    </w:rPr>
                  </w:pPr>
                  <w:r>
                    <w:rPr>
                      <w:lang w:val="fr-CH"/>
                    </w:rPr>
                    <w:t>Traitement</w:t>
                  </w:r>
                </w:p>
                <w:p w:rsidR="003A5D20" w:rsidRDefault="003A5D20" w:rsidP="00BE7F8E">
                  <w:pPr>
                    <w:rPr>
                      <w:lang w:val="fr-CH"/>
                    </w:rPr>
                  </w:pPr>
                </w:p>
                <w:p w:rsidR="003A5D20" w:rsidRDefault="003A5D20" w:rsidP="003A5D20">
                  <w:pPr>
                    <w:rPr>
                      <w:lang w:val="fr-CH"/>
                    </w:rPr>
                  </w:pPr>
                  <w:r>
                    <w:rPr>
                      <w:lang w:val="fr-CH"/>
                    </w:rPr>
                    <w:t>Panier</w:t>
                  </w:r>
                </w:p>
                <w:p w:rsidR="003A5D20" w:rsidRDefault="003A5D20" w:rsidP="00BE7F8E">
                  <w:pPr>
                    <w:rPr>
                      <w:lang w:val="fr-CH"/>
                    </w:rPr>
                  </w:pPr>
                </w:p>
              </w:txbxContent>
            </v:textbox>
          </v:shape>
        </w:pict>
      </w:r>
    </w:p>
    <w:p w:rsidR="00E54B3B" w:rsidRDefault="00E54B3B" w:rsidP="00724D24"/>
    <w:p w:rsidR="00E54B3B" w:rsidRDefault="00E54B3B" w:rsidP="00724D24"/>
    <w:p w:rsidR="00A0182B" w:rsidRDefault="00A0182B" w:rsidP="00724D24"/>
    <w:p w:rsidR="00A0182B" w:rsidRDefault="00A0182B" w:rsidP="00724D24"/>
    <w:p w:rsidR="006C0F81" w:rsidRDefault="006C0F81" w:rsidP="00724D24"/>
    <w:p w:rsidR="006C0F81" w:rsidRDefault="006C0F81" w:rsidP="00724D24"/>
    <w:p w:rsidR="006C0F81" w:rsidRDefault="006C0F81" w:rsidP="00724D24"/>
    <w:p w:rsidR="006C0F81" w:rsidRDefault="006C0F81" w:rsidP="00724D24"/>
    <w:p w:rsidR="006C0F81" w:rsidRDefault="006C0F81" w:rsidP="00724D24"/>
    <w:p w:rsidR="00B564CC" w:rsidRDefault="00B564CC" w:rsidP="00724D24">
      <w:r>
        <w:t>Nous avons choisis de modéliser notre application de la manière suivante :</w:t>
      </w:r>
    </w:p>
    <w:p w:rsidR="00D306E5" w:rsidRDefault="00D306E5" w:rsidP="00724D24"/>
    <w:p w:rsidR="00D306E5" w:rsidRDefault="00D306E5" w:rsidP="00D306E5">
      <w:pPr>
        <w:pStyle w:val="Titre2"/>
      </w:pPr>
      <w:bookmarkStart w:id="11" w:name="_Toc260235458"/>
      <w:r>
        <w:t>Modèle</w:t>
      </w:r>
      <w:bookmarkEnd w:id="11"/>
    </w:p>
    <w:p w:rsidR="00D306E5" w:rsidRPr="00D306E5" w:rsidRDefault="00D306E5" w:rsidP="00D306E5"/>
    <w:p w:rsidR="00B30A84" w:rsidRDefault="00B30A84" w:rsidP="00724D24"/>
    <w:p w:rsidR="00B564CC" w:rsidRDefault="00B564CC" w:rsidP="00724D24">
      <w:r>
        <w:t xml:space="preserve">Nous avons créé une classe article qui contiendra les informations propres à chaque </w:t>
      </w:r>
      <w:r w:rsidR="00DA0BE1">
        <w:t>article</w:t>
      </w:r>
      <w:r>
        <w:t>, une classe Stock qui contiendra le nombre d’article de chaque sorte ainsi qu’une classe panier qui permet de stocker ce que le client a inséré dans son panier. Ces 3 classes font partie du modèle puisqu’elle modélise les données que l’on manipulera.</w:t>
      </w:r>
    </w:p>
    <w:p w:rsidR="00D306E5" w:rsidRDefault="00D306E5" w:rsidP="00724D24"/>
    <w:p w:rsidR="00DA0BE1" w:rsidRDefault="00DA0BE1" w:rsidP="00DA0BE1">
      <w:pPr>
        <w:pStyle w:val="Titre2"/>
      </w:pPr>
      <w:bookmarkStart w:id="12" w:name="_Toc260235459"/>
      <w:r>
        <w:t>Vue</w:t>
      </w:r>
      <w:bookmarkEnd w:id="12"/>
      <w:r>
        <w:t xml:space="preserve"> </w:t>
      </w:r>
    </w:p>
    <w:p w:rsidR="00DA0BE1" w:rsidRDefault="00DA0BE1" w:rsidP="00DA0BE1"/>
    <w:p w:rsidR="00DA0BE1" w:rsidRDefault="00DA0BE1" w:rsidP="00DA0BE1">
      <w:r>
        <w:t xml:space="preserve">La vue de notre application est tout simplement la page html qui affichera les informations comme le stock restant ou encore ce </w:t>
      </w:r>
      <w:r w:rsidR="00C533D1">
        <w:t>que le client a</w:t>
      </w:r>
      <w:r>
        <w:t xml:space="preserve"> mis dans son panier.</w:t>
      </w:r>
      <w:r w:rsidR="00C533D1">
        <w:t xml:space="preserve"> </w:t>
      </w:r>
    </w:p>
    <w:p w:rsidR="00DA0BE1" w:rsidRDefault="00DA0BE1" w:rsidP="00DA0BE1"/>
    <w:p w:rsidR="00DA0BE1" w:rsidRDefault="00C836C5" w:rsidP="00DA0BE1">
      <w:pPr>
        <w:pStyle w:val="Titre2"/>
      </w:pPr>
      <w:bookmarkStart w:id="13" w:name="_Toc260235460"/>
      <w:r>
        <w:t>Contrôleur</w:t>
      </w:r>
      <w:bookmarkEnd w:id="13"/>
    </w:p>
    <w:p w:rsidR="00C836C5" w:rsidRDefault="00C836C5" w:rsidP="00C836C5"/>
    <w:p w:rsidR="00C836C5" w:rsidRPr="00C836C5" w:rsidRDefault="00C836C5" w:rsidP="00C836C5">
      <w:r>
        <w:t xml:space="preserve">Le contrôleur est composé de la classe « traitement » qui va permettre de créer les différentes instances des objets utilisés dans notre application. </w:t>
      </w:r>
      <w:r w:rsidR="008F74ED">
        <w:t>Le détail de cette classe est présenté dans la partie suivante.</w:t>
      </w:r>
    </w:p>
    <w:p w:rsidR="00BE7F8E" w:rsidRDefault="00BE7F8E" w:rsidP="00DB1D27">
      <w:pPr>
        <w:pStyle w:val="Titre1"/>
      </w:pPr>
    </w:p>
    <w:p w:rsidR="00E635CF" w:rsidRDefault="00E635CF" w:rsidP="00E635CF"/>
    <w:p w:rsidR="000356B2" w:rsidRDefault="000356B2">
      <w:r>
        <w:br w:type="page"/>
      </w:r>
    </w:p>
    <w:p w:rsidR="002F7E4A" w:rsidRDefault="002F7E4A" w:rsidP="002F7E4A">
      <w:pPr>
        <w:pStyle w:val="Titre1"/>
      </w:pPr>
      <w:bookmarkStart w:id="14" w:name="_Toc260235461"/>
      <w:r>
        <w:lastRenderedPageBreak/>
        <w:t>Les classes</w:t>
      </w:r>
      <w:bookmarkEnd w:id="14"/>
      <w:r>
        <w:t xml:space="preserve"> </w:t>
      </w:r>
    </w:p>
    <w:p w:rsidR="00F424E4" w:rsidRPr="00F424E4" w:rsidRDefault="00F424E4" w:rsidP="00F424E4"/>
    <w:p w:rsidR="00BE7F8E" w:rsidRDefault="00DD1FCE" w:rsidP="00F424E4">
      <w:pPr>
        <w:pStyle w:val="Titre2"/>
      </w:pPr>
      <w:bookmarkStart w:id="15" w:name="_Toc260235462"/>
      <w:r>
        <w:t>Traitement</w:t>
      </w:r>
      <w:bookmarkEnd w:id="15"/>
      <w:r>
        <w:t xml:space="preserve"> </w:t>
      </w:r>
    </w:p>
    <w:p w:rsidR="0068728E" w:rsidRDefault="0068728E" w:rsidP="0068728E"/>
    <w:p w:rsidR="007E4263" w:rsidRDefault="007E4263" w:rsidP="0068728E">
      <w:r>
        <w:t>C</w:t>
      </w:r>
      <w:r w:rsidR="00DD1FCE">
        <w:t>ette classe est le contrôleur de l’application. C’est ici que sera crée le panier ainsi que le stock (comme attribut statique)</w:t>
      </w:r>
      <w:r w:rsidR="002360E4">
        <w:t xml:space="preserve"> et les différents articles qui seront en ventes. Les articles sont ajoutés au stock grâce à la méthode « initialisation »</w:t>
      </w:r>
      <w:r w:rsidR="00B25332">
        <w:t>. Suit ensuite la méthode principale « doPost ».</w:t>
      </w:r>
      <w:r w:rsidR="00F46DAE">
        <w:t xml:space="preserve"> C’est dans cette méthode qu’est initialisé la session et que les éléments envoyés par le formulaire sont ajoutés dans le panier.</w:t>
      </w:r>
      <w:r w:rsidR="002861EF">
        <w:t xml:space="preserve"> Cette classe permet aussi d’afficher l’état actuel du panier sous forme d’un tableau html.</w:t>
      </w:r>
    </w:p>
    <w:p w:rsidR="00E30B5C" w:rsidRDefault="00E30B5C" w:rsidP="00F424E4"/>
    <w:p w:rsidR="00F424E4" w:rsidRDefault="00F424E4" w:rsidP="00F424E4">
      <w:pPr>
        <w:pStyle w:val="Titre2"/>
      </w:pPr>
      <w:bookmarkStart w:id="16" w:name="_Toc260235463"/>
      <w:r>
        <w:t>Articles</w:t>
      </w:r>
      <w:bookmarkEnd w:id="16"/>
    </w:p>
    <w:p w:rsidR="00F424E4" w:rsidRDefault="00F424E4" w:rsidP="00F424E4"/>
    <w:p w:rsidR="004B641E" w:rsidRDefault="004B641E" w:rsidP="00F424E4">
      <w:r>
        <w:t>Cette classe permet simplement de stocker les diverses informations que comporte chaque article, à savoir : le nom de l’article, le prix, et la quantité.</w:t>
      </w:r>
    </w:p>
    <w:p w:rsidR="004B641E" w:rsidRDefault="004B641E" w:rsidP="00F424E4"/>
    <w:p w:rsidR="00F424E4" w:rsidRDefault="00F424E4" w:rsidP="00F424E4">
      <w:pPr>
        <w:pStyle w:val="Titre2"/>
      </w:pPr>
      <w:bookmarkStart w:id="17" w:name="_Toc260235464"/>
      <w:r>
        <w:t>Stock</w:t>
      </w:r>
      <w:bookmarkEnd w:id="17"/>
    </w:p>
    <w:p w:rsidR="009769EB" w:rsidRDefault="009769EB" w:rsidP="009769EB"/>
    <w:p w:rsidR="009769EB" w:rsidRDefault="00E30B5C" w:rsidP="009769EB">
      <w:r>
        <w:t>La classe stock comprend une liste des articles qui feront partie d’un stock. Un stock est créé et qui symbolise le stock du magasin et un autre stock qui symbolise le panier.</w:t>
      </w:r>
    </w:p>
    <w:p w:rsidR="00D76D4E" w:rsidRPr="00BD1DDD" w:rsidRDefault="00D76D4E" w:rsidP="009769EB">
      <w:r>
        <w:t>Cette classe comprend la méthode « void ajouterStock(Article article) » qui permet d’ajouter un article au stock, la méthode « int nombreArticle() » qui retourne le nombre d’article</w:t>
      </w:r>
      <w:r w:rsidR="00BD1DDD">
        <w:t>s</w:t>
      </w:r>
      <w:r>
        <w:t xml:space="preserve"> compris dans le stock ainsi que la méthode </w:t>
      </w:r>
      <w:r w:rsidRPr="00D76D4E">
        <w:t>« </w:t>
      </w:r>
      <w:r w:rsidRPr="00D76D4E">
        <w:rPr>
          <w:rFonts w:ascii="Monospace" w:hAnsi="Monospace" w:cs="Monospace"/>
          <w:bCs/>
          <w:sz w:val="20"/>
          <w:szCs w:val="20"/>
          <w:lang w:val="fr-CH" w:eastAsia="fr-CH"/>
        </w:rPr>
        <w:t>boolean</w:t>
      </w:r>
      <w:r w:rsidRPr="00D76D4E">
        <w:rPr>
          <w:rFonts w:ascii="Monospace" w:hAnsi="Monospace" w:cs="Monospace"/>
          <w:color w:val="000000"/>
          <w:sz w:val="20"/>
          <w:szCs w:val="20"/>
          <w:lang w:val="fr-CH" w:eastAsia="fr-CH"/>
        </w:rPr>
        <w:t xml:space="preserve"> retirerArticle(Article article)</w:t>
      </w:r>
      <w:r w:rsidR="00BD1DDD">
        <w:rPr>
          <w:rFonts w:ascii="Monospace" w:hAnsi="Monospace" w:cs="Monospace"/>
          <w:color w:val="000000"/>
          <w:sz w:val="20"/>
          <w:szCs w:val="20"/>
          <w:lang w:val="fr-CH" w:eastAsia="fr-CH"/>
        </w:rPr>
        <w:t xml:space="preserve"> ». </w:t>
      </w:r>
      <w:r w:rsidR="00BD1DDD" w:rsidRPr="00BD1DDD">
        <w:t xml:space="preserve">Une dernière méthode a été implémentée </w:t>
      </w:r>
      <w:r w:rsidR="00BD1DDD">
        <w:t>afin de pouvoir vider complètement le stock.</w:t>
      </w:r>
    </w:p>
    <w:p w:rsidR="005E3D72" w:rsidRPr="005E3D72" w:rsidRDefault="005E3D72" w:rsidP="005E3D72"/>
    <w:p w:rsidR="00BE7F8E" w:rsidRDefault="005E3D72" w:rsidP="005E3D72">
      <w:pPr>
        <w:pStyle w:val="Titre2"/>
      </w:pPr>
      <w:bookmarkStart w:id="18" w:name="_Toc260235465"/>
      <w:r>
        <w:t>Formulaire</w:t>
      </w:r>
      <w:bookmarkEnd w:id="18"/>
      <w:r>
        <w:t xml:space="preserve"> </w:t>
      </w:r>
    </w:p>
    <w:p w:rsidR="005E3D72" w:rsidRPr="005E3D72" w:rsidRDefault="005E3D72" w:rsidP="005E3D72"/>
    <w:p w:rsidR="00A0182B" w:rsidRDefault="005E3D72" w:rsidP="005E3D72">
      <w:r>
        <w:t>Cette classe permet d’afficher la partie formulaire du code. Elle sera essenti</w:t>
      </w:r>
      <w:r w:rsidR="007078FB">
        <w:t>ellement composée de code html sa méthode principale « </w:t>
      </w:r>
      <w:r w:rsidR="00464291">
        <w:t>doPost</w:t>
      </w:r>
      <w:r w:rsidR="007078FB">
        <w:t> ».</w:t>
      </w:r>
    </w:p>
    <w:p w:rsidR="007E4263" w:rsidRPr="007E4263" w:rsidRDefault="007E4263" w:rsidP="007E4263"/>
    <w:p w:rsidR="00DB1D27" w:rsidRDefault="00DB1D27" w:rsidP="00DB1D27">
      <w:pPr>
        <w:pStyle w:val="Titre1"/>
      </w:pPr>
      <w:bookmarkStart w:id="19" w:name="_Toc260235466"/>
      <w:r>
        <w:t>API Session</w:t>
      </w:r>
      <w:bookmarkEnd w:id="19"/>
    </w:p>
    <w:p w:rsidR="00DB1D27" w:rsidRDefault="00DB1D27" w:rsidP="00DB1D27"/>
    <w:p w:rsidR="001604CA" w:rsidRDefault="00762E12" w:rsidP="00DB1D27">
      <w:r>
        <w:t xml:space="preserve">Le fait que http soit un protocole sans état, donc qui coupe les connexions après chaque requête, </w:t>
      </w:r>
      <w:r w:rsidR="009916F5">
        <w:t>implique qu’il faut utiliser un des mécanismes externes au protocole et propre au langage utilisé.</w:t>
      </w:r>
      <w:r w:rsidR="00055A88">
        <w:t xml:space="preserve"> Dans notre cas, Java propose</w:t>
      </w:r>
      <w:r w:rsidR="009A06F6">
        <w:t xml:space="preserve"> la notion puissante de session et réservé à l’usage des servlets.</w:t>
      </w:r>
    </w:p>
    <w:p w:rsidR="0080454D" w:rsidRDefault="0080454D" w:rsidP="00DB1D27">
      <w:r>
        <w:t xml:space="preserve">L’API Session de Java et très complet et comporte un certain nombre de méthodes. Nous allons expliquer le fonctionnement de celles que nous avons utilisé </w:t>
      </w:r>
      <w:r w:rsidR="00C269C8">
        <w:t>dans le cadre de ce laboratoire, ainsi que quelques unes qui nous semblent importantes</w:t>
      </w:r>
    </w:p>
    <w:p w:rsidR="007C3A8C" w:rsidRDefault="007C3A8C" w:rsidP="00DB1D27"/>
    <w:p w:rsidR="007C3A8C" w:rsidRDefault="00762FAD" w:rsidP="00DB1D27">
      <w:r>
        <w:t>La création d’un objet session se fait de la manière suivante :</w:t>
      </w:r>
    </w:p>
    <w:p w:rsidR="00762FAD" w:rsidRDefault="00762FAD" w:rsidP="00DB1D27"/>
    <w:p w:rsidR="00762FAD" w:rsidRPr="00762FAD" w:rsidRDefault="00762FAD" w:rsidP="00762FAD">
      <w:pPr>
        <w:pStyle w:val="Paragraphedeliste"/>
        <w:numPr>
          <w:ilvl w:val="0"/>
          <w:numId w:val="15"/>
        </w:numPr>
      </w:pPr>
      <w:r w:rsidRPr="00762FAD">
        <w:rPr>
          <w:rFonts w:ascii="Courier New" w:hAnsi="Courier New" w:cs="Courier New"/>
          <w:color w:val="000000"/>
          <w:sz w:val="20"/>
          <w:szCs w:val="20"/>
          <w:u w:val="single"/>
          <w:lang w:val="fr-CH" w:eastAsia="fr-CH"/>
        </w:rPr>
        <w:t>HttpSession</w:t>
      </w:r>
      <w:r w:rsidRPr="00762FAD">
        <w:rPr>
          <w:rFonts w:ascii="Courier New" w:hAnsi="Courier New" w:cs="Courier New"/>
          <w:color w:val="000000"/>
          <w:sz w:val="20"/>
          <w:szCs w:val="20"/>
          <w:lang w:val="fr-CH" w:eastAsia="fr-CH"/>
        </w:rPr>
        <w:t xml:space="preserve"> session = request.getSession(</w:t>
      </w:r>
      <w:r w:rsidRPr="00762FAD">
        <w:rPr>
          <w:rFonts w:ascii="Courier New" w:hAnsi="Courier New" w:cs="Courier New"/>
          <w:b/>
          <w:bCs/>
          <w:color w:val="7F0055"/>
          <w:sz w:val="20"/>
          <w:szCs w:val="20"/>
          <w:lang w:val="fr-CH" w:eastAsia="fr-CH"/>
        </w:rPr>
        <w:t>true</w:t>
      </w:r>
      <w:r w:rsidRPr="00762FAD">
        <w:rPr>
          <w:rFonts w:ascii="Courier New" w:hAnsi="Courier New" w:cs="Courier New"/>
          <w:color w:val="000000"/>
          <w:sz w:val="20"/>
          <w:szCs w:val="20"/>
          <w:lang w:val="fr-CH" w:eastAsia="fr-CH"/>
        </w:rPr>
        <w:t>);</w:t>
      </w:r>
    </w:p>
    <w:p w:rsidR="00E40839" w:rsidRDefault="00E40839" w:rsidP="00762FAD"/>
    <w:p w:rsidR="00762FAD" w:rsidRDefault="00E40839" w:rsidP="00762FAD">
      <w:r>
        <w:lastRenderedPageBreak/>
        <w:t>La session est un objet de type « HttpSession » que nous initialisons grâce au paramètre request qui nous vient de la méthode doPost.</w:t>
      </w:r>
    </w:p>
    <w:p w:rsidR="00677473" w:rsidRDefault="00677473" w:rsidP="00762FAD"/>
    <w:p w:rsidR="00677473" w:rsidRDefault="00AD7C96" w:rsidP="00762FAD">
      <w:r>
        <w:t>Afin de pouvoir récupérer le nombre d’accès au panier du client, nous avons créé une variable nbAcces par le biais de la méthode getValue appliquée sur la session. Cette méthode renvoie le nombre de connexion effectuée sur la session.</w:t>
      </w:r>
    </w:p>
    <w:p w:rsidR="006779A8" w:rsidRDefault="006779A8" w:rsidP="00762FAD"/>
    <w:p w:rsidR="00AD7C96" w:rsidRPr="006779A8" w:rsidRDefault="00AD7C96" w:rsidP="006779A8">
      <w:pPr>
        <w:pStyle w:val="Paragraphedeliste"/>
        <w:numPr>
          <w:ilvl w:val="0"/>
          <w:numId w:val="16"/>
        </w:numPr>
      </w:pPr>
      <w:r w:rsidRPr="006779A8">
        <w:rPr>
          <w:rFonts w:ascii="Courier New" w:hAnsi="Courier New" w:cs="Courier New"/>
          <w:color w:val="000000"/>
          <w:sz w:val="20"/>
          <w:szCs w:val="20"/>
          <w:lang w:val="fr-CH" w:eastAsia="fr-CH"/>
        </w:rPr>
        <w:t>Integer nbAcces = (Integer) session.getValue(</w:t>
      </w:r>
      <w:r w:rsidRPr="006779A8">
        <w:rPr>
          <w:rFonts w:ascii="Courier New" w:hAnsi="Courier New" w:cs="Courier New"/>
          <w:color w:val="2A00FF"/>
          <w:sz w:val="20"/>
          <w:szCs w:val="20"/>
          <w:lang w:val="fr-CH" w:eastAsia="fr-CH"/>
        </w:rPr>
        <w:t>"sessiontest.counter"</w:t>
      </w:r>
      <w:r w:rsidRPr="006779A8">
        <w:rPr>
          <w:rFonts w:ascii="Courier New" w:hAnsi="Courier New" w:cs="Courier New"/>
          <w:color w:val="000000"/>
          <w:sz w:val="20"/>
          <w:szCs w:val="20"/>
          <w:lang w:val="fr-CH" w:eastAsia="fr-CH"/>
        </w:rPr>
        <w:t>);</w:t>
      </w:r>
    </w:p>
    <w:p w:rsidR="006779A8" w:rsidRDefault="006779A8" w:rsidP="006779A8"/>
    <w:p w:rsidR="00373165" w:rsidRDefault="00373165" w:rsidP="006779A8"/>
    <w:p w:rsidR="00EC7A8C" w:rsidRDefault="00373165" w:rsidP="006779A8">
      <w:r>
        <w:t xml:space="preserve">A noter que nous ne proposons pas à l’utilisateur de clore la session. Celle-ci sera donc fermée après l’écoulement d’un timeout par défaut, qui est de </w:t>
      </w:r>
      <w:r w:rsidR="00F82A04">
        <w:t>30 minutes.</w:t>
      </w:r>
      <w:r w:rsidR="00EC7A8C">
        <w:t xml:space="preserve"> Le timeout est logiquement configurable, gr</w:t>
      </w:r>
      <w:r w:rsidR="000A14B9">
        <w:t>âce à la méthode :</w:t>
      </w:r>
    </w:p>
    <w:p w:rsidR="00EC7A8C" w:rsidRDefault="00EC7A8C" w:rsidP="006779A8"/>
    <w:p w:rsidR="00EC7A8C" w:rsidRDefault="00EC7A8C" w:rsidP="00EC7A8C">
      <w:pPr>
        <w:pStyle w:val="Paragraphedeliste"/>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fr-CH" w:eastAsia="fr-CH"/>
        </w:rPr>
      </w:pPr>
      <w:r w:rsidRPr="00EC7A8C">
        <w:rPr>
          <w:rFonts w:ascii="Courier New" w:hAnsi="Courier New" w:cs="Courier New"/>
          <w:sz w:val="20"/>
          <w:szCs w:val="20"/>
          <w:lang w:val="fr-CH" w:eastAsia="fr-CH"/>
        </w:rPr>
        <w:t xml:space="preserve">public void </w:t>
      </w:r>
      <w:r w:rsidRPr="00EC7A8C">
        <w:rPr>
          <w:rFonts w:ascii="Courier New" w:hAnsi="Courier New" w:cs="Courier New"/>
          <w:b/>
          <w:bCs/>
          <w:sz w:val="20"/>
          <w:szCs w:val="20"/>
          <w:lang w:val="fr-CH" w:eastAsia="fr-CH"/>
        </w:rPr>
        <w:t>setMaxInactiveInterval</w:t>
      </w:r>
      <w:r w:rsidRPr="00EC7A8C">
        <w:rPr>
          <w:rFonts w:ascii="Courier New" w:hAnsi="Courier New" w:cs="Courier New"/>
          <w:sz w:val="20"/>
          <w:szCs w:val="20"/>
          <w:lang w:val="fr-CH" w:eastAsia="fr-CH"/>
        </w:rPr>
        <w:t>(int interval)</w:t>
      </w:r>
    </w:p>
    <w:p w:rsidR="0015287A" w:rsidRDefault="0015287A" w:rsidP="0015287A">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fr-CH" w:eastAsia="fr-CH"/>
        </w:rPr>
      </w:pPr>
    </w:p>
    <w:p w:rsidR="00C67AA7" w:rsidRDefault="00C67AA7" w:rsidP="00C67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fr-CH" w:eastAsia="fr-CH"/>
        </w:rPr>
      </w:pPr>
    </w:p>
    <w:p w:rsidR="00C67AA7" w:rsidRDefault="00C67AA7" w:rsidP="00985FBB">
      <w:pPr>
        <w:rPr>
          <w:lang w:val="fr-CH" w:eastAsia="fr-CH"/>
        </w:rPr>
      </w:pPr>
      <w:r>
        <w:rPr>
          <w:lang w:val="fr-CH" w:eastAsia="fr-CH"/>
        </w:rPr>
        <w:t>La valeur du timeout peut être récupérée par :</w:t>
      </w:r>
    </w:p>
    <w:p w:rsidR="00C67AA7" w:rsidRDefault="00C67AA7" w:rsidP="00C67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fr-CH" w:eastAsia="fr-CH"/>
        </w:rPr>
      </w:pPr>
    </w:p>
    <w:p w:rsidR="00C67AA7" w:rsidRDefault="00C67AA7" w:rsidP="00C67AA7">
      <w:pPr>
        <w:pStyle w:val="PrformatHTML"/>
        <w:numPr>
          <w:ilvl w:val="0"/>
          <w:numId w:val="18"/>
        </w:numPr>
      </w:pPr>
      <w:r>
        <w:t xml:space="preserve">public int </w:t>
      </w:r>
      <w:r>
        <w:rPr>
          <w:b/>
          <w:bCs/>
        </w:rPr>
        <w:t>getMaxInactiveInterval</w:t>
      </w:r>
      <w:r>
        <w:t>()</w:t>
      </w:r>
    </w:p>
    <w:p w:rsidR="00C67AA7" w:rsidRPr="00C67AA7" w:rsidRDefault="00C67AA7" w:rsidP="00C67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fr-CH" w:eastAsia="fr-CH"/>
        </w:rPr>
      </w:pPr>
    </w:p>
    <w:p w:rsidR="001604CA" w:rsidRDefault="00985FBB" w:rsidP="00985FBB">
      <w:pPr>
        <w:rPr>
          <w:lang w:val="fr-CH" w:eastAsia="fr-CH"/>
        </w:rPr>
      </w:pPr>
      <w:r>
        <w:rPr>
          <w:lang w:val="fr-CH" w:eastAsia="fr-CH"/>
        </w:rPr>
        <w:t>Nous pouvons également récupérer les attributs de n’importe quel objet appartenant à la session grâce à la méthode :</w:t>
      </w:r>
    </w:p>
    <w:p w:rsidR="00985FBB" w:rsidRDefault="00985FBB" w:rsidP="00985FBB">
      <w:pPr>
        <w:rPr>
          <w:lang w:val="fr-CH" w:eastAsia="fr-CH"/>
        </w:rPr>
      </w:pPr>
    </w:p>
    <w:p w:rsidR="00985FBB" w:rsidRDefault="00985FBB" w:rsidP="00985FBB">
      <w:pPr>
        <w:pStyle w:val="PrformatHTML"/>
        <w:numPr>
          <w:ilvl w:val="0"/>
          <w:numId w:val="19"/>
        </w:numPr>
      </w:pPr>
      <w:r>
        <w:t xml:space="preserve">public java.lang.Object </w:t>
      </w:r>
      <w:r>
        <w:rPr>
          <w:b/>
          <w:bCs/>
        </w:rPr>
        <w:t>getAttribute</w:t>
      </w:r>
      <w:r>
        <w:t>(java.lang.String name)</w:t>
      </w:r>
    </w:p>
    <w:p w:rsidR="00985FBB" w:rsidRDefault="00985FBB" w:rsidP="00985FBB">
      <w:pPr>
        <w:pStyle w:val="PrformatHTML"/>
      </w:pPr>
    </w:p>
    <w:p w:rsidR="00985FBB" w:rsidRDefault="00985FBB" w:rsidP="00985FBB"/>
    <w:p w:rsidR="0075488A" w:rsidRDefault="00BB70B4" w:rsidP="0075488A">
      <w:pPr>
        <w:pStyle w:val="Titre1"/>
      </w:pPr>
      <w:bookmarkStart w:id="20" w:name="_Toc260235467"/>
      <w:r>
        <w:t>Questions supplémentaires</w:t>
      </w:r>
      <w:bookmarkEnd w:id="20"/>
    </w:p>
    <w:p w:rsidR="00DB1D27" w:rsidRDefault="00DB1D27" w:rsidP="00DB1D27">
      <w:pPr>
        <w:pStyle w:val="Titre1"/>
      </w:pPr>
    </w:p>
    <w:p w:rsidR="00997D4F" w:rsidRDefault="008B01D6" w:rsidP="0075488A">
      <w:pPr>
        <w:pStyle w:val="Titre2"/>
      </w:pPr>
      <w:bookmarkStart w:id="21" w:name="_Toc260235468"/>
      <w:r>
        <w:t>Vol</w:t>
      </w:r>
      <w:r w:rsidR="00E17DC5">
        <w:t xml:space="preserve"> de session</w:t>
      </w:r>
      <w:bookmarkEnd w:id="21"/>
    </w:p>
    <w:p w:rsidR="00E17DC5" w:rsidRDefault="00E17DC5" w:rsidP="00E17DC5"/>
    <w:p w:rsidR="00997D4F" w:rsidRDefault="00E17DC5" w:rsidP="00AA405D">
      <w:r>
        <w:t>Voler une session sur un site bancaire, bien qu’étant passible d’emprisonnement, est tout à fait possible. Une des techniques possible pour se faire et de faire une attaque que l’on appelle  « Man in the middle ». Sans entrer dans les détails, cette attaque consiste à se faire passer pour le serveur par rapport au client. Ainsi, toutes les informations qui seront destinés au serveur transiteront par la machine du pirate qui pourra ensuite les exploiter à des fins néfastes. De ce fait, il pourra compromettre les informations à destinations d’un site bancaire et voler la session.</w:t>
      </w:r>
      <w:r w:rsidR="006E0CFF">
        <w:t xml:space="preserve"> Les conséquences peuvent être très graves puisque le pirate peut faire ce qu’il veut.</w:t>
      </w:r>
      <w:r>
        <w:t xml:space="preserve"> </w:t>
      </w:r>
      <w:r w:rsidR="00A4317B">
        <w:t>La session initiée par la servlet n’a aucun moyen de vérifier si la source est bel et bien le bon client.</w:t>
      </w:r>
      <w:r w:rsidR="0075488A">
        <w:t xml:space="preserve"> </w:t>
      </w:r>
    </w:p>
    <w:p w:rsidR="00BF5638" w:rsidRDefault="00BF5638" w:rsidP="00AA405D"/>
    <w:p w:rsidR="00997D4F" w:rsidRDefault="00997D4F" w:rsidP="00AA405D"/>
    <w:p w:rsidR="00997D4F" w:rsidRDefault="0075488A" w:rsidP="0075488A">
      <w:pPr>
        <w:pStyle w:val="Titre2"/>
      </w:pPr>
      <w:bookmarkStart w:id="22" w:name="_Toc260235469"/>
      <w:r>
        <w:t>Durée de vie d’une session</w:t>
      </w:r>
      <w:bookmarkEnd w:id="22"/>
    </w:p>
    <w:p w:rsidR="00AA405D" w:rsidRDefault="00AA405D" w:rsidP="00AA405D"/>
    <w:p w:rsidR="00EE4D92" w:rsidRDefault="006C16E7" w:rsidP="00AA405D">
      <w:r>
        <w:t>La durée de vie d’une session par défaut est fixée à 30 minutes, mais cette valeur peut être facilement modifiée, comme expliqué dans la partie « API Session ».</w:t>
      </w:r>
    </w:p>
    <w:p w:rsidR="006C5033" w:rsidRDefault="00BB70B4" w:rsidP="00BB70B4">
      <w:pPr>
        <w:pStyle w:val="Titre2"/>
      </w:pPr>
      <w:bookmarkStart w:id="23" w:name="_Toc260235470"/>
      <w:r>
        <w:lastRenderedPageBreak/>
        <w:t>Interdiction des cookies</w:t>
      </w:r>
      <w:bookmarkEnd w:id="23"/>
    </w:p>
    <w:p w:rsidR="008558DD" w:rsidRDefault="008558DD" w:rsidP="00E6563E">
      <w:pPr>
        <w:jc w:val="both"/>
        <w:rPr>
          <w:rFonts w:ascii="Calibri" w:hAnsi="Calibri"/>
        </w:rPr>
      </w:pPr>
    </w:p>
    <w:p w:rsidR="00845946" w:rsidRDefault="00BB70B4" w:rsidP="00E6563E">
      <w:pPr>
        <w:jc w:val="both"/>
        <w:rPr>
          <w:rFonts w:ascii="Calibri" w:hAnsi="Calibri"/>
        </w:rPr>
      </w:pPr>
      <w:r>
        <w:rPr>
          <w:rFonts w:ascii="Calibri" w:hAnsi="Calibri"/>
        </w:rPr>
        <w:t xml:space="preserve">Le fait d’interdire les </w:t>
      </w:r>
      <w:r w:rsidR="00C47D41">
        <w:rPr>
          <w:rFonts w:ascii="Calibri" w:hAnsi="Calibri"/>
        </w:rPr>
        <w:t>cookies implique la fermeture de la session en cours, et donc que le panier est vidé.</w:t>
      </w:r>
      <w:r w:rsidR="007761A1">
        <w:rPr>
          <w:rFonts w:ascii="Calibri" w:hAnsi="Calibri"/>
        </w:rPr>
        <w:t xml:space="preserve"> Ces cookies sont crées dans l’implémentation des sessions faite par Java.</w:t>
      </w:r>
    </w:p>
    <w:p w:rsidR="007761A1" w:rsidRDefault="007761A1" w:rsidP="00E6563E">
      <w:pPr>
        <w:jc w:val="both"/>
        <w:rPr>
          <w:rFonts w:ascii="Calibri" w:hAnsi="Calibri"/>
        </w:rPr>
      </w:pPr>
    </w:p>
    <w:p w:rsidR="003A0D60" w:rsidRDefault="003A0D60" w:rsidP="003A0D60">
      <w:pPr>
        <w:pStyle w:val="Titre2"/>
      </w:pPr>
      <w:bookmarkStart w:id="24" w:name="_Toc260235471"/>
      <w:r>
        <w:t>Enumération</w:t>
      </w:r>
      <w:bookmarkEnd w:id="24"/>
    </w:p>
    <w:p w:rsidR="00BB70B4" w:rsidRDefault="00BB70B4" w:rsidP="00E6563E">
      <w:pPr>
        <w:jc w:val="both"/>
        <w:rPr>
          <w:rFonts w:ascii="Calibri" w:hAnsi="Calibri"/>
        </w:rPr>
      </w:pPr>
    </w:p>
    <w:p w:rsidR="00EE4D92" w:rsidRDefault="003A0D60" w:rsidP="00E6563E">
      <w:pPr>
        <w:jc w:val="both"/>
        <w:rPr>
          <w:rFonts w:ascii="Calibri" w:hAnsi="Calibri"/>
        </w:rPr>
      </w:pPr>
      <w:r>
        <w:rPr>
          <w:rFonts w:ascii="Calibri" w:hAnsi="Calibri"/>
        </w:rPr>
        <w:t>Le risque de cette manière de faire est qu</w:t>
      </w:r>
      <w:r w:rsidR="00AD21C6">
        <w:rPr>
          <w:rFonts w:ascii="Calibri" w:hAnsi="Calibri"/>
        </w:rPr>
        <w:t>e si le client remplit son formulaire, l’envoie au serveur, puis modifier les données, puis renvoie au serveur etc…le serveur va à chaque fois stocké les données envoyées par l’utilisateur précédemment plus les nouvelles. Il en résulte donc l’inconvénient que si le client modifie 20 fois le formulaire, la page des informations stockée par le serveur va devenir très grande.</w:t>
      </w:r>
    </w:p>
    <w:p w:rsidR="00AD21C6" w:rsidRDefault="00AD21C6" w:rsidP="00E6563E">
      <w:pPr>
        <w:jc w:val="both"/>
        <w:rPr>
          <w:rFonts w:ascii="Calibri" w:hAnsi="Calibri"/>
        </w:rPr>
      </w:pPr>
    </w:p>
    <w:p w:rsidR="00EE4D92" w:rsidRDefault="00EE4D92" w:rsidP="00EE4D92">
      <w:pPr>
        <w:pStyle w:val="Titre2"/>
      </w:pPr>
      <w:bookmarkStart w:id="25" w:name="_Toc260235472"/>
      <w:r>
        <w:t>Fermeture du navigateur</w:t>
      </w:r>
      <w:bookmarkEnd w:id="25"/>
    </w:p>
    <w:p w:rsidR="00175235" w:rsidRDefault="00175235" w:rsidP="00175235"/>
    <w:p w:rsidR="00175235" w:rsidRPr="00175235" w:rsidRDefault="0026655F" w:rsidP="00175235">
      <w:r>
        <w:t>Il n’est pas possible de détecter la fermeture du navigateur depuis la servlet.</w:t>
      </w:r>
      <w:r w:rsidR="00674BA8">
        <w:t xml:space="preserve"> Si on veut gérer ce genre de cas, il nous est possible par c</w:t>
      </w:r>
      <w:r w:rsidR="00744918">
        <w:t>ontre de modifier le timeout de la session pour le mettre plus bas et ainsi, lorsque le client se reconnectera, la session aura été interrompue par ce moyen.</w:t>
      </w:r>
    </w:p>
    <w:p w:rsidR="00446A2E" w:rsidRDefault="00446A2E" w:rsidP="00446A2E"/>
    <w:p w:rsidR="00A3744E" w:rsidRDefault="00D76D4E" w:rsidP="00DA486C">
      <w:pPr>
        <w:pStyle w:val="Titre2"/>
      </w:pPr>
      <w:bookmarkStart w:id="26" w:name="_Toc260235473"/>
      <w:r>
        <w:t>Multi-client</w:t>
      </w:r>
      <w:bookmarkEnd w:id="26"/>
    </w:p>
    <w:p w:rsidR="00DA486C" w:rsidRDefault="00DA486C" w:rsidP="00DA486C"/>
    <w:p w:rsidR="00DA486C" w:rsidRPr="00DA486C" w:rsidRDefault="00DA486C" w:rsidP="00DA486C">
      <w:r>
        <w:t>L’application implémentée gère très bien le fait que plusieurs utilisateurs se connectent en même temps et fassent leurs achats. Ce cas est géré par les sessions, qui vont attribuer un Id session à chaque utilisateur, qui vont ensuite pouvoir interagir avec la servlet comme bon leur semble</w:t>
      </w:r>
      <w:r w:rsidR="00851953">
        <w:t>, et ceci, sans perturber les interactions d’un autre utilisateur</w:t>
      </w:r>
      <w:r>
        <w:t>.</w:t>
      </w:r>
    </w:p>
    <w:p w:rsidR="00A3744E" w:rsidRDefault="00A3744E" w:rsidP="00446A2E"/>
    <w:p w:rsidR="00A3744E" w:rsidRDefault="00A3744E" w:rsidP="00A3744E">
      <w:pPr>
        <w:pStyle w:val="Titre2"/>
      </w:pPr>
      <w:bookmarkStart w:id="27" w:name="_Toc260235474"/>
      <w:r>
        <w:t>Modèle MVC</w:t>
      </w:r>
      <w:bookmarkEnd w:id="27"/>
    </w:p>
    <w:p w:rsidR="00A3744E" w:rsidRDefault="00A3744E" w:rsidP="00446A2E"/>
    <w:p w:rsidR="00A3744E" w:rsidRDefault="00945F73" w:rsidP="00446A2E">
      <w:r>
        <w:t>Le modèle MVC ne peut pas être parfaitement respecté du fait que la vue fait également partie du contrôleur, dans le sens que les méthode doGet() et doPost()</w:t>
      </w:r>
      <w:r w:rsidR="00807DD0">
        <w:t xml:space="preserve"> se trouvent dans le contrôleur </w:t>
      </w:r>
      <w:r w:rsidR="0089349C">
        <w:t>alors que ceux-ci devraient faire partie de la vue.</w:t>
      </w:r>
    </w:p>
    <w:p w:rsidR="007720AB" w:rsidRDefault="007720AB">
      <w:r>
        <w:br w:type="page"/>
      </w:r>
    </w:p>
    <w:p w:rsidR="008D2373" w:rsidRDefault="00DF77C6" w:rsidP="008D2373">
      <w:pPr>
        <w:pStyle w:val="Titre1"/>
      </w:pPr>
      <w:bookmarkStart w:id="28" w:name="_Toc260235475"/>
      <w:r>
        <w:lastRenderedPageBreak/>
        <w:t>Avantages/Inconvénient</w:t>
      </w:r>
      <w:r w:rsidR="008D2373">
        <w:t>s</w:t>
      </w:r>
      <w:bookmarkEnd w:id="28"/>
    </w:p>
    <w:p w:rsidR="008D2373" w:rsidRDefault="008D2373" w:rsidP="008D2373"/>
    <w:p w:rsidR="008D2373" w:rsidRDefault="008D2373" w:rsidP="008D2373"/>
    <w:p w:rsidR="008D2373" w:rsidRDefault="009F5B13" w:rsidP="008D2373">
      <w:r w:rsidRPr="008D2373">
        <w:rPr>
          <w:b/>
        </w:rPr>
        <w:t>Avantage</w:t>
      </w:r>
      <w:r w:rsidR="008D2373" w:rsidRPr="008D2373">
        <w:rPr>
          <w:b/>
        </w:rPr>
        <w:t> :</w:t>
      </w:r>
      <w:r w:rsidR="008D2373">
        <w:t xml:space="preserve"> </w:t>
      </w:r>
    </w:p>
    <w:p w:rsidR="008D2373" w:rsidRDefault="008D2373" w:rsidP="008D2373"/>
    <w:p w:rsidR="008D2373" w:rsidRDefault="008D2373" w:rsidP="009F5B13">
      <w:pPr>
        <w:pStyle w:val="Paragraphedeliste"/>
        <w:numPr>
          <w:ilvl w:val="0"/>
          <w:numId w:val="14"/>
        </w:numPr>
      </w:pPr>
      <w:r>
        <w:t>Performance</w:t>
      </w:r>
    </w:p>
    <w:p w:rsidR="008D2373" w:rsidRDefault="008D2373" w:rsidP="009F5B13">
      <w:pPr>
        <w:pStyle w:val="Paragraphedeliste"/>
        <w:numPr>
          <w:ilvl w:val="0"/>
          <w:numId w:val="14"/>
        </w:numPr>
      </w:pPr>
      <w:r>
        <w:t>Langage de programmation très utilisé</w:t>
      </w:r>
    </w:p>
    <w:p w:rsidR="008D2373" w:rsidRDefault="008D2373" w:rsidP="009F5B13">
      <w:pPr>
        <w:pStyle w:val="Paragraphedeliste"/>
        <w:numPr>
          <w:ilvl w:val="0"/>
          <w:numId w:val="14"/>
        </w:numPr>
      </w:pPr>
      <w:r>
        <w:t>Bibliothèque très complète pour les requêtes http</w:t>
      </w:r>
    </w:p>
    <w:p w:rsidR="008D2373" w:rsidRDefault="008D2373" w:rsidP="009F5B13">
      <w:pPr>
        <w:pStyle w:val="Paragraphedeliste"/>
        <w:numPr>
          <w:ilvl w:val="0"/>
          <w:numId w:val="14"/>
        </w:numPr>
      </w:pPr>
      <w:r>
        <w:t>Flexibilité : connexion à une BDD ou à un serveur possible</w:t>
      </w:r>
    </w:p>
    <w:p w:rsidR="008D2373" w:rsidRDefault="008D2373" w:rsidP="009F5B13">
      <w:pPr>
        <w:pStyle w:val="Paragraphedeliste"/>
        <w:numPr>
          <w:ilvl w:val="0"/>
          <w:numId w:val="14"/>
        </w:numPr>
        <w:tabs>
          <w:tab w:val="left" w:pos="2175"/>
        </w:tabs>
      </w:pPr>
      <w:r>
        <w:t>Portabilité</w:t>
      </w:r>
      <w:r w:rsidR="009F5B13">
        <w:tab/>
      </w:r>
    </w:p>
    <w:p w:rsidR="008D2373" w:rsidRDefault="008D2373" w:rsidP="009F5B13">
      <w:pPr>
        <w:pStyle w:val="Paragraphedeliste"/>
        <w:numPr>
          <w:ilvl w:val="0"/>
          <w:numId w:val="14"/>
        </w:numPr>
      </w:pPr>
      <w:r>
        <w:t>Faible coût</w:t>
      </w:r>
    </w:p>
    <w:p w:rsidR="008D2373" w:rsidRDefault="008D2373" w:rsidP="008D2373"/>
    <w:p w:rsidR="008D2373" w:rsidRDefault="009F5B13" w:rsidP="008D2373">
      <w:pPr>
        <w:rPr>
          <w:rStyle w:val="lev"/>
        </w:rPr>
      </w:pPr>
      <w:r w:rsidRPr="008D2373">
        <w:rPr>
          <w:rStyle w:val="lev"/>
        </w:rPr>
        <w:t>Désavantage</w:t>
      </w:r>
      <w:r w:rsidR="008D2373" w:rsidRPr="008D2373">
        <w:rPr>
          <w:rStyle w:val="lev"/>
        </w:rPr>
        <w:t> :</w:t>
      </w:r>
    </w:p>
    <w:p w:rsidR="009F5B13" w:rsidRDefault="009F5B13" w:rsidP="008D2373">
      <w:pPr>
        <w:rPr>
          <w:rStyle w:val="lev"/>
        </w:rPr>
      </w:pPr>
    </w:p>
    <w:p w:rsidR="009F5B13" w:rsidRDefault="009F5B13" w:rsidP="009F5B13">
      <w:pPr>
        <w:pStyle w:val="Paragraphedeliste"/>
        <w:numPr>
          <w:ilvl w:val="0"/>
          <w:numId w:val="13"/>
        </w:numPr>
        <w:rPr>
          <w:rStyle w:val="lev"/>
          <w:b w:val="0"/>
        </w:rPr>
      </w:pPr>
      <w:r w:rsidRPr="009F5B13">
        <w:rPr>
          <w:rStyle w:val="lev"/>
          <w:b w:val="0"/>
        </w:rPr>
        <w:t>Nécessite la machine virtuelle java sur le client</w:t>
      </w:r>
    </w:p>
    <w:p w:rsidR="009F5B13" w:rsidRPr="009F5B13" w:rsidRDefault="009F5B13" w:rsidP="009F5B13">
      <w:pPr>
        <w:pStyle w:val="Paragraphedeliste"/>
        <w:numPr>
          <w:ilvl w:val="0"/>
          <w:numId w:val="13"/>
        </w:numPr>
        <w:rPr>
          <w:rStyle w:val="lev"/>
          <w:b w:val="0"/>
        </w:rPr>
      </w:pPr>
      <w:r>
        <w:rPr>
          <w:rStyle w:val="lev"/>
          <w:b w:val="0"/>
        </w:rPr>
        <w:t>Prend une place non négligeable sur le serveur</w:t>
      </w:r>
    </w:p>
    <w:p w:rsidR="008D2373" w:rsidRPr="008D2373" w:rsidRDefault="008D2373" w:rsidP="008D2373">
      <w:pPr>
        <w:rPr>
          <w:rStyle w:val="lev"/>
        </w:rPr>
      </w:pPr>
    </w:p>
    <w:p w:rsidR="007B03EF" w:rsidRDefault="007B03EF" w:rsidP="007B03EF">
      <w:pPr>
        <w:pStyle w:val="Titre1"/>
      </w:pPr>
      <w:bookmarkStart w:id="29" w:name="_Toc260235476"/>
      <w:r>
        <w:t>Conclusion</w:t>
      </w:r>
      <w:bookmarkEnd w:id="29"/>
      <w:r>
        <w:t xml:space="preserve"> </w:t>
      </w:r>
    </w:p>
    <w:p w:rsidR="007B03EF" w:rsidRDefault="007B03EF" w:rsidP="00E6563E">
      <w:pPr>
        <w:jc w:val="both"/>
        <w:rPr>
          <w:rFonts w:ascii="Calibri" w:hAnsi="Calibri"/>
        </w:rPr>
      </w:pPr>
    </w:p>
    <w:p w:rsidR="00D2204D" w:rsidRPr="00D2204D" w:rsidRDefault="00E17DC5" w:rsidP="00E17DC5">
      <w:r>
        <w:t xml:space="preserve">Ce laboratoire nous a permis de nous familiariser avec la technique des servlets. Nous avons </w:t>
      </w:r>
      <w:r w:rsidR="001F4D16">
        <w:t>pu découvrir cette technologie Web moderne offerte par Java, et nous familiariser avec cette manière de faire.</w:t>
      </w:r>
      <w:r w:rsidR="008B1BAD">
        <w:t xml:space="preserve"> </w:t>
      </w:r>
      <w:r w:rsidR="004B3AB4">
        <w:t>Malgré les autres technologies web permettant d’implémenter les mêmes choses qu’une servlets, nous sommes maintenant en mesure de nous rendre compte des principaux avantages et inconvénients de cette méthode.</w:t>
      </w:r>
      <w:r w:rsidR="00E17550">
        <w:t xml:space="preserve"> D’autre part, nous avons également découvert l’utilité de concevoir des sessions au travers de l’API Session, ainsi que quelques aspects de sécurité à ne surtout pas négliger dans le cadre d’une application Web.</w:t>
      </w:r>
    </w:p>
    <w:sectPr w:rsidR="00D2204D" w:rsidRPr="00D2204D" w:rsidSect="0070627B">
      <w:headerReference w:type="default" r:id="rId17"/>
      <w:footerReference w:type="even"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256" w:rsidRDefault="00466256">
      <w:r>
        <w:separator/>
      </w:r>
    </w:p>
  </w:endnote>
  <w:endnote w:type="continuationSeparator" w:id="1">
    <w:p w:rsidR="00466256" w:rsidRDefault="004662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MS Outlook">
    <w:panose1 w:val="0501010001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 w:name="Monospace">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9EB" w:rsidRDefault="001F46AD" w:rsidP="00CA3A40">
    <w:pPr>
      <w:pStyle w:val="Pieddepage"/>
      <w:framePr w:wrap="around" w:vAnchor="text" w:hAnchor="margin" w:xAlign="right" w:y="1"/>
      <w:rPr>
        <w:rStyle w:val="Numrodepage"/>
      </w:rPr>
    </w:pPr>
    <w:r>
      <w:rPr>
        <w:rStyle w:val="Numrodepage"/>
      </w:rPr>
      <w:fldChar w:fldCharType="begin"/>
    </w:r>
    <w:r w:rsidR="002F19EB">
      <w:rPr>
        <w:rStyle w:val="Numrodepage"/>
      </w:rPr>
      <w:instrText xml:space="preserve">PAGE  </w:instrText>
    </w:r>
    <w:r>
      <w:rPr>
        <w:rStyle w:val="Numrodepage"/>
      </w:rPr>
      <w:fldChar w:fldCharType="end"/>
    </w:r>
  </w:p>
  <w:p w:rsidR="002F19EB" w:rsidRDefault="002F19EB" w:rsidP="0070627B">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9EB" w:rsidRPr="0070627B" w:rsidRDefault="002F19EB" w:rsidP="0070627B">
    <w:pPr>
      <w:pStyle w:val="Pieddepage"/>
      <w:ind w:right="360"/>
      <w:rPr>
        <w:rStyle w:val="Numrodepage"/>
        <w:rFonts w:ascii="Calibri" w:hAnsi="Calibri"/>
        <w:i/>
        <w:sz w:val="20"/>
        <w:szCs w:val="20"/>
      </w:rPr>
    </w:pPr>
    <w:r w:rsidRPr="0070627B">
      <w:rPr>
        <w:rFonts w:ascii="Calibri" w:hAnsi="Calibri"/>
        <w:i/>
        <w:sz w:val="20"/>
        <w:szCs w:val="20"/>
      </w:rPr>
      <w:tab/>
    </w:r>
    <w:r w:rsidRPr="0070627B">
      <w:rPr>
        <w:rFonts w:ascii="Calibri" w:hAnsi="Calibri"/>
        <w:i/>
        <w:sz w:val="20"/>
        <w:szCs w:val="20"/>
      </w:rPr>
      <w:tab/>
      <w:t xml:space="preserve">Page </w:t>
    </w:r>
    <w:r w:rsidR="001F46AD" w:rsidRPr="0070627B">
      <w:rPr>
        <w:rStyle w:val="Numrodepage"/>
        <w:rFonts w:ascii="Calibri" w:hAnsi="Calibri"/>
        <w:i/>
        <w:sz w:val="20"/>
        <w:szCs w:val="20"/>
      </w:rPr>
      <w:fldChar w:fldCharType="begin"/>
    </w:r>
    <w:r w:rsidRPr="0070627B">
      <w:rPr>
        <w:rStyle w:val="Numrodepage"/>
        <w:rFonts w:ascii="Calibri" w:hAnsi="Calibri"/>
        <w:i/>
        <w:sz w:val="20"/>
        <w:szCs w:val="20"/>
      </w:rPr>
      <w:instrText xml:space="preserve"> PAGE </w:instrText>
    </w:r>
    <w:r w:rsidR="001F46AD" w:rsidRPr="0070627B">
      <w:rPr>
        <w:rStyle w:val="Numrodepage"/>
        <w:rFonts w:ascii="Calibri" w:hAnsi="Calibri"/>
        <w:i/>
        <w:sz w:val="20"/>
        <w:szCs w:val="20"/>
      </w:rPr>
      <w:fldChar w:fldCharType="separate"/>
    </w:r>
    <w:r w:rsidR="00AD715F">
      <w:rPr>
        <w:rStyle w:val="Numrodepage"/>
        <w:rFonts w:ascii="Calibri" w:hAnsi="Calibri"/>
        <w:i/>
        <w:noProof/>
        <w:sz w:val="20"/>
        <w:szCs w:val="20"/>
      </w:rPr>
      <w:t>5</w:t>
    </w:r>
    <w:r w:rsidR="001F46AD" w:rsidRPr="0070627B">
      <w:rPr>
        <w:rStyle w:val="Numrodepage"/>
        <w:rFonts w:ascii="Calibri" w:hAnsi="Calibri"/>
        <w:i/>
        <w:sz w:val="20"/>
        <w:szCs w:val="20"/>
      </w:rPr>
      <w:fldChar w:fldCharType="end"/>
    </w:r>
    <w:r w:rsidRPr="0070627B">
      <w:rPr>
        <w:rStyle w:val="Numrodepage"/>
        <w:rFonts w:ascii="Calibri" w:hAnsi="Calibri"/>
        <w:i/>
        <w:sz w:val="20"/>
        <w:szCs w:val="20"/>
      </w:rPr>
      <w:t>/</w:t>
    </w:r>
    <w:r w:rsidR="001F46AD" w:rsidRPr="0070627B">
      <w:rPr>
        <w:rStyle w:val="Numrodepage"/>
        <w:rFonts w:ascii="Calibri" w:hAnsi="Calibri"/>
        <w:i/>
        <w:sz w:val="20"/>
        <w:szCs w:val="20"/>
      </w:rPr>
      <w:fldChar w:fldCharType="begin"/>
    </w:r>
    <w:r w:rsidRPr="0070627B">
      <w:rPr>
        <w:rStyle w:val="Numrodepage"/>
        <w:rFonts w:ascii="Calibri" w:hAnsi="Calibri"/>
        <w:i/>
        <w:sz w:val="20"/>
        <w:szCs w:val="20"/>
      </w:rPr>
      <w:instrText xml:space="preserve"> NUMPAGES </w:instrText>
    </w:r>
    <w:r w:rsidR="001F46AD" w:rsidRPr="0070627B">
      <w:rPr>
        <w:rStyle w:val="Numrodepage"/>
        <w:rFonts w:ascii="Calibri" w:hAnsi="Calibri"/>
        <w:i/>
        <w:sz w:val="20"/>
        <w:szCs w:val="20"/>
      </w:rPr>
      <w:fldChar w:fldCharType="separate"/>
    </w:r>
    <w:r w:rsidR="00AD715F">
      <w:rPr>
        <w:rStyle w:val="Numrodepage"/>
        <w:rFonts w:ascii="Calibri" w:hAnsi="Calibri"/>
        <w:i/>
        <w:noProof/>
        <w:sz w:val="20"/>
        <w:szCs w:val="20"/>
      </w:rPr>
      <w:t>11</w:t>
    </w:r>
    <w:r w:rsidR="001F46AD" w:rsidRPr="0070627B">
      <w:rPr>
        <w:rStyle w:val="Numrodepage"/>
        <w:rFonts w:ascii="Calibri" w:hAnsi="Calibri"/>
        <w:i/>
        <w:sz w:val="20"/>
        <w:szCs w:val="20"/>
      </w:rPr>
      <w:fldChar w:fldCharType="end"/>
    </w:r>
  </w:p>
  <w:p w:rsidR="002F19EB" w:rsidRPr="0070627B" w:rsidRDefault="002F19EB" w:rsidP="0070627B">
    <w:pPr>
      <w:pStyle w:val="Pieddepage"/>
      <w:ind w:right="360"/>
      <w:rPr>
        <w:rFonts w:ascii="Calibri" w:hAnsi="Calibri"/>
        <w:i/>
        <w:sz w:val="20"/>
        <w:szCs w:val="20"/>
      </w:rPr>
    </w:pPr>
    <w:r>
      <w:rPr>
        <w:rStyle w:val="Numrodepage"/>
        <w:rFonts w:ascii="Calibri" w:hAnsi="Calibri"/>
        <w:i/>
        <w:sz w:val="20"/>
        <w:szCs w:val="20"/>
      </w:rPr>
      <w:t>Steve LIENHARD</w:t>
    </w:r>
    <w:r w:rsidR="00703FDC">
      <w:rPr>
        <w:rStyle w:val="Numrodepage"/>
        <w:rFonts w:ascii="Calibri" w:hAnsi="Calibri"/>
        <w:i/>
        <w:sz w:val="20"/>
        <w:szCs w:val="20"/>
      </w:rPr>
      <w:t xml:space="preserve"> Arnaud B</w:t>
    </w:r>
    <w:r w:rsidR="00AD7C96">
      <w:rPr>
        <w:rStyle w:val="Numrodepage"/>
        <w:rFonts w:ascii="Calibri" w:hAnsi="Calibri"/>
        <w:i/>
        <w:sz w:val="20"/>
        <w:szCs w:val="20"/>
      </w:rPr>
      <w:t>URKHALTER</w:t>
    </w:r>
    <w:r w:rsidRPr="0070627B">
      <w:rPr>
        <w:rStyle w:val="Numrodepage"/>
        <w:rFonts w:ascii="Calibri" w:hAnsi="Calibri"/>
        <w:i/>
        <w:sz w:val="20"/>
        <w:szCs w:val="20"/>
      </w:rPr>
      <w:tab/>
    </w:r>
    <w:r w:rsidRPr="0070627B">
      <w:rPr>
        <w:rStyle w:val="Numrodepage"/>
        <w:rFonts w:ascii="Calibri" w:hAnsi="Calibri"/>
        <w:i/>
        <w:sz w:val="20"/>
        <w:szCs w:val="20"/>
      </w:rPr>
      <w:tab/>
    </w:r>
    <w:r w:rsidR="0026655F">
      <w:rPr>
        <w:rStyle w:val="Numrodepage"/>
        <w:rFonts w:ascii="Calibri" w:hAnsi="Calibri"/>
        <w:i/>
        <w:sz w:val="20"/>
        <w:szCs w:val="20"/>
      </w:rPr>
      <w:t>27</w:t>
    </w:r>
    <w:r w:rsidRPr="0070627B">
      <w:rPr>
        <w:rStyle w:val="Numrodepage"/>
        <w:rFonts w:ascii="Calibri" w:hAnsi="Calibri"/>
        <w:i/>
        <w:sz w:val="20"/>
        <w:szCs w:val="20"/>
      </w:rPr>
      <w:t>.</w:t>
    </w:r>
    <w:r w:rsidR="0026655F">
      <w:rPr>
        <w:rStyle w:val="Numrodepage"/>
        <w:rFonts w:ascii="Calibri" w:hAnsi="Calibri"/>
        <w:i/>
        <w:sz w:val="20"/>
        <w:szCs w:val="20"/>
      </w:rPr>
      <w:t>04.2010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256" w:rsidRDefault="00466256">
      <w:r>
        <w:separator/>
      </w:r>
    </w:p>
  </w:footnote>
  <w:footnote w:type="continuationSeparator" w:id="1">
    <w:p w:rsidR="00466256" w:rsidRDefault="004662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9EB" w:rsidRPr="00D174D7" w:rsidRDefault="002F19EB" w:rsidP="001A6403">
    <w:pPr>
      <w:pStyle w:val="En-tte"/>
      <w:tabs>
        <w:tab w:val="clear" w:pos="4536"/>
      </w:tabs>
      <w:rPr>
        <w:rFonts w:ascii="Calibri" w:hAnsi="Calibri"/>
        <w:i/>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544FB"/>
    <w:multiLevelType w:val="hybridMultilevel"/>
    <w:tmpl w:val="0DEEE6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CCE48E4"/>
    <w:multiLevelType w:val="hybridMultilevel"/>
    <w:tmpl w:val="4F1C71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MS Outlook" w:hAnsi="MS Outlook"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MS Outlook" w:hAnsi="MS Outlook"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MS Outlook" w:hAnsi="MS Outlook" w:hint="default"/>
      </w:rPr>
    </w:lvl>
  </w:abstractNum>
  <w:abstractNum w:abstractNumId="2">
    <w:nsid w:val="240D46A0"/>
    <w:multiLevelType w:val="hybridMultilevel"/>
    <w:tmpl w:val="4AD0A61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3">
    <w:nsid w:val="2D20581A"/>
    <w:multiLevelType w:val="hybridMultilevel"/>
    <w:tmpl w:val="611CC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MS Outlook" w:hAnsi="MS Outlook"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MS Outlook" w:hAnsi="MS Outlook"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MS Outlook" w:hAnsi="MS Outlook" w:hint="default"/>
      </w:rPr>
    </w:lvl>
  </w:abstractNum>
  <w:abstractNum w:abstractNumId="4">
    <w:nsid w:val="387221CA"/>
    <w:multiLevelType w:val="singleLevel"/>
    <w:tmpl w:val="040C0011"/>
    <w:lvl w:ilvl="0">
      <w:start w:val="1"/>
      <w:numFmt w:val="decimal"/>
      <w:lvlText w:val="%1)"/>
      <w:lvlJc w:val="left"/>
      <w:pPr>
        <w:tabs>
          <w:tab w:val="num" w:pos="720"/>
        </w:tabs>
        <w:ind w:left="720" w:hanging="360"/>
      </w:pPr>
    </w:lvl>
  </w:abstractNum>
  <w:abstractNum w:abstractNumId="5">
    <w:nsid w:val="410C2E77"/>
    <w:multiLevelType w:val="hybridMultilevel"/>
    <w:tmpl w:val="5300BD5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41577304"/>
    <w:multiLevelType w:val="hybridMultilevel"/>
    <w:tmpl w:val="68C84D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49D947D8"/>
    <w:multiLevelType w:val="hybridMultilevel"/>
    <w:tmpl w:val="FAF29A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EED2DE7"/>
    <w:multiLevelType w:val="hybridMultilevel"/>
    <w:tmpl w:val="874299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MS Outlook" w:hAnsi="MS Outlook"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MS Outlook" w:hAnsi="MS Outlook"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MS Outlook" w:hAnsi="MS Outlook" w:hint="default"/>
      </w:rPr>
    </w:lvl>
  </w:abstractNum>
  <w:abstractNum w:abstractNumId="9">
    <w:nsid w:val="553A6140"/>
    <w:multiLevelType w:val="hybridMultilevel"/>
    <w:tmpl w:val="5C3276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577C74EE"/>
    <w:multiLevelType w:val="hybridMultilevel"/>
    <w:tmpl w:val="3D904C3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590C716E"/>
    <w:multiLevelType w:val="hybridMultilevel"/>
    <w:tmpl w:val="8DBA90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MS Outlook" w:hAnsi="MS Outlook"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MS Outlook" w:hAnsi="MS Outlook"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MS Outlook" w:hAnsi="MS Outlook" w:hint="default"/>
      </w:rPr>
    </w:lvl>
  </w:abstractNum>
  <w:abstractNum w:abstractNumId="12">
    <w:nsid w:val="669B086B"/>
    <w:multiLevelType w:val="hybridMultilevel"/>
    <w:tmpl w:val="487646A0"/>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6D16459B"/>
    <w:multiLevelType w:val="hybridMultilevel"/>
    <w:tmpl w:val="2BEC7B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MS Outlook" w:hAnsi="MS Outlook"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MS Outlook" w:hAnsi="MS Outlook"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MS Outlook" w:hAnsi="MS Outlook" w:hint="default"/>
      </w:rPr>
    </w:lvl>
  </w:abstractNum>
  <w:abstractNum w:abstractNumId="14">
    <w:nsid w:val="751332F4"/>
    <w:multiLevelType w:val="hybridMultilevel"/>
    <w:tmpl w:val="CC7400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7C273754"/>
    <w:multiLevelType w:val="hybridMultilevel"/>
    <w:tmpl w:val="B2C237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7C7B55B5"/>
    <w:multiLevelType w:val="hybridMultilevel"/>
    <w:tmpl w:val="B3C2BE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MS Outlook" w:hAnsi="MS Outlook"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MS Outlook" w:hAnsi="MS Outlook"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MS Outlook" w:hAnsi="MS Outlook" w:hint="default"/>
      </w:rPr>
    </w:lvl>
  </w:abstractNum>
  <w:abstractNum w:abstractNumId="17">
    <w:nsid w:val="7DBC6C1A"/>
    <w:multiLevelType w:val="hybridMultilevel"/>
    <w:tmpl w:val="BEAC4E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MS Outlook" w:hAnsi="MS Outlook"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MS Outlook" w:hAnsi="MS Outlook"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MS Outlook" w:hAnsi="MS Outlook" w:hint="default"/>
      </w:rPr>
    </w:lvl>
  </w:abstractNum>
  <w:abstractNum w:abstractNumId="18">
    <w:nsid w:val="7E746DEF"/>
    <w:multiLevelType w:val="hybridMultilevel"/>
    <w:tmpl w:val="85D4BD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12"/>
  </w:num>
  <w:num w:numId="5">
    <w:abstractNumId w:val="8"/>
  </w:num>
  <w:num w:numId="6">
    <w:abstractNumId w:val="1"/>
  </w:num>
  <w:num w:numId="7">
    <w:abstractNumId w:val="17"/>
  </w:num>
  <w:num w:numId="8">
    <w:abstractNumId w:val="11"/>
  </w:num>
  <w:num w:numId="9">
    <w:abstractNumId w:val="16"/>
  </w:num>
  <w:num w:numId="10">
    <w:abstractNumId w:val="13"/>
  </w:num>
  <w:num w:numId="11">
    <w:abstractNumId w:val="3"/>
  </w:num>
  <w:num w:numId="12">
    <w:abstractNumId w:val="2"/>
  </w:num>
  <w:num w:numId="13">
    <w:abstractNumId w:val="9"/>
  </w:num>
  <w:num w:numId="14">
    <w:abstractNumId w:val="14"/>
  </w:num>
  <w:num w:numId="15">
    <w:abstractNumId w:val="7"/>
  </w:num>
  <w:num w:numId="16">
    <w:abstractNumId w:val="15"/>
  </w:num>
  <w:num w:numId="17">
    <w:abstractNumId w:val="6"/>
  </w:num>
  <w:num w:numId="18">
    <w:abstractNumId w:val="0"/>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characterSpacingControl w:val="doNotCompress"/>
  <w:hdrShapeDefaults>
    <o:shapedefaults v:ext="edit" spidmax="33794"/>
  </w:hdrShapeDefaults>
  <w:footnotePr>
    <w:footnote w:id="0"/>
    <w:footnote w:id="1"/>
  </w:footnotePr>
  <w:endnotePr>
    <w:endnote w:id="0"/>
    <w:endnote w:id="1"/>
  </w:endnotePr>
  <w:compat/>
  <w:rsids>
    <w:rsidRoot w:val="007D712D"/>
    <w:rsid w:val="00002704"/>
    <w:rsid w:val="00007C03"/>
    <w:rsid w:val="00010CC5"/>
    <w:rsid w:val="0001333F"/>
    <w:rsid w:val="00014423"/>
    <w:rsid w:val="00021A1A"/>
    <w:rsid w:val="00022289"/>
    <w:rsid w:val="000232C1"/>
    <w:rsid w:val="00023749"/>
    <w:rsid w:val="0002416A"/>
    <w:rsid w:val="000244DE"/>
    <w:rsid w:val="000356B2"/>
    <w:rsid w:val="000360FB"/>
    <w:rsid w:val="00042414"/>
    <w:rsid w:val="00044922"/>
    <w:rsid w:val="00053956"/>
    <w:rsid w:val="00055137"/>
    <w:rsid w:val="00055A88"/>
    <w:rsid w:val="00063F12"/>
    <w:rsid w:val="00077C11"/>
    <w:rsid w:val="00087617"/>
    <w:rsid w:val="000876FC"/>
    <w:rsid w:val="00096909"/>
    <w:rsid w:val="000A14B9"/>
    <w:rsid w:val="000A2F8D"/>
    <w:rsid w:val="000A7434"/>
    <w:rsid w:val="000C4B45"/>
    <w:rsid w:val="000E39AA"/>
    <w:rsid w:val="000E401B"/>
    <w:rsid w:val="000F30B6"/>
    <w:rsid w:val="000F3A08"/>
    <w:rsid w:val="000F3F1B"/>
    <w:rsid w:val="00113FEC"/>
    <w:rsid w:val="00146253"/>
    <w:rsid w:val="001471C1"/>
    <w:rsid w:val="00150A54"/>
    <w:rsid w:val="0015287A"/>
    <w:rsid w:val="001604CA"/>
    <w:rsid w:val="00164D5C"/>
    <w:rsid w:val="00175235"/>
    <w:rsid w:val="00175FC6"/>
    <w:rsid w:val="00181640"/>
    <w:rsid w:val="001838E6"/>
    <w:rsid w:val="00192BC2"/>
    <w:rsid w:val="00193135"/>
    <w:rsid w:val="00195FAA"/>
    <w:rsid w:val="00196D33"/>
    <w:rsid w:val="001A0136"/>
    <w:rsid w:val="001A6403"/>
    <w:rsid w:val="001B6233"/>
    <w:rsid w:val="001C169C"/>
    <w:rsid w:val="001E1AE5"/>
    <w:rsid w:val="001E2BD5"/>
    <w:rsid w:val="001F46AD"/>
    <w:rsid w:val="001F4D16"/>
    <w:rsid w:val="00203F64"/>
    <w:rsid w:val="00206E30"/>
    <w:rsid w:val="00211B8A"/>
    <w:rsid w:val="002147B7"/>
    <w:rsid w:val="00216EEB"/>
    <w:rsid w:val="00221151"/>
    <w:rsid w:val="00222121"/>
    <w:rsid w:val="0022409D"/>
    <w:rsid w:val="00231FB4"/>
    <w:rsid w:val="0023271E"/>
    <w:rsid w:val="0023602F"/>
    <w:rsid w:val="002360E4"/>
    <w:rsid w:val="002442E5"/>
    <w:rsid w:val="00245791"/>
    <w:rsid w:val="0024798B"/>
    <w:rsid w:val="00251A46"/>
    <w:rsid w:val="0025211B"/>
    <w:rsid w:val="0025392E"/>
    <w:rsid w:val="00254DBE"/>
    <w:rsid w:val="002648A8"/>
    <w:rsid w:val="0026655F"/>
    <w:rsid w:val="0026696B"/>
    <w:rsid w:val="00272AA8"/>
    <w:rsid w:val="0028346A"/>
    <w:rsid w:val="00283A16"/>
    <w:rsid w:val="002861EF"/>
    <w:rsid w:val="002A2354"/>
    <w:rsid w:val="002A3753"/>
    <w:rsid w:val="002B0C34"/>
    <w:rsid w:val="002D1CFD"/>
    <w:rsid w:val="002D6968"/>
    <w:rsid w:val="002E1591"/>
    <w:rsid w:val="002E3E4F"/>
    <w:rsid w:val="002E65B0"/>
    <w:rsid w:val="002F0F9D"/>
    <w:rsid w:val="002F1684"/>
    <w:rsid w:val="002F19EB"/>
    <w:rsid w:val="002F1BB4"/>
    <w:rsid w:val="002F3AF2"/>
    <w:rsid w:val="002F3E46"/>
    <w:rsid w:val="002F7E4A"/>
    <w:rsid w:val="003030B7"/>
    <w:rsid w:val="00305361"/>
    <w:rsid w:val="00306BFD"/>
    <w:rsid w:val="003134FA"/>
    <w:rsid w:val="00315D0C"/>
    <w:rsid w:val="0031794A"/>
    <w:rsid w:val="0032531A"/>
    <w:rsid w:val="003304A8"/>
    <w:rsid w:val="00353720"/>
    <w:rsid w:val="00353E1C"/>
    <w:rsid w:val="0035719D"/>
    <w:rsid w:val="00360D68"/>
    <w:rsid w:val="00363874"/>
    <w:rsid w:val="00367E92"/>
    <w:rsid w:val="00373165"/>
    <w:rsid w:val="00380B60"/>
    <w:rsid w:val="00384347"/>
    <w:rsid w:val="003860D6"/>
    <w:rsid w:val="00393B8B"/>
    <w:rsid w:val="003949E9"/>
    <w:rsid w:val="00395642"/>
    <w:rsid w:val="003A0D60"/>
    <w:rsid w:val="003A5D20"/>
    <w:rsid w:val="003A7DC1"/>
    <w:rsid w:val="003B0098"/>
    <w:rsid w:val="003B2C19"/>
    <w:rsid w:val="003B4ABB"/>
    <w:rsid w:val="003B616C"/>
    <w:rsid w:val="003B6E72"/>
    <w:rsid w:val="003C547A"/>
    <w:rsid w:val="003D2E50"/>
    <w:rsid w:val="003E2863"/>
    <w:rsid w:val="003E584B"/>
    <w:rsid w:val="003E5887"/>
    <w:rsid w:val="003E7B70"/>
    <w:rsid w:val="003F26A0"/>
    <w:rsid w:val="003F34B5"/>
    <w:rsid w:val="003F4002"/>
    <w:rsid w:val="003F4A67"/>
    <w:rsid w:val="003F587F"/>
    <w:rsid w:val="003F7045"/>
    <w:rsid w:val="004144FA"/>
    <w:rsid w:val="00416E23"/>
    <w:rsid w:val="00420046"/>
    <w:rsid w:val="004270DA"/>
    <w:rsid w:val="00437E27"/>
    <w:rsid w:val="004424D9"/>
    <w:rsid w:val="00442B6E"/>
    <w:rsid w:val="00446A2E"/>
    <w:rsid w:val="00452886"/>
    <w:rsid w:val="00460858"/>
    <w:rsid w:val="00463166"/>
    <w:rsid w:val="00464291"/>
    <w:rsid w:val="00466256"/>
    <w:rsid w:val="0046627C"/>
    <w:rsid w:val="004705E6"/>
    <w:rsid w:val="00472C92"/>
    <w:rsid w:val="00473953"/>
    <w:rsid w:val="004812A4"/>
    <w:rsid w:val="00482BEB"/>
    <w:rsid w:val="004838C9"/>
    <w:rsid w:val="00485C3D"/>
    <w:rsid w:val="00492465"/>
    <w:rsid w:val="00497D1D"/>
    <w:rsid w:val="004B3AB4"/>
    <w:rsid w:val="004B641E"/>
    <w:rsid w:val="004C3C36"/>
    <w:rsid w:val="004C5B9B"/>
    <w:rsid w:val="004D3C8C"/>
    <w:rsid w:val="004D729B"/>
    <w:rsid w:val="004E4059"/>
    <w:rsid w:val="004E56D8"/>
    <w:rsid w:val="004F059B"/>
    <w:rsid w:val="004F7250"/>
    <w:rsid w:val="0050473C"/>
    <w:rsid w:val="005102B9"/>
    <w:rsid w:val="005135D1"/>
    <w:rsid w:val="00520B8C"/>
    <w:rsid w:val="0052373A"/>
    <w:rsid w:val="00523F76"/>
    <w:rsid w:val="00527AEC"/>
    <w:rsid w:val="00541A57"/>
    <w:rsid w:val="00541C7A"/>
    <w:rsid w:val="0054205B"/>
    <w:rsid w:val="00544E26"/>
    <w:rsid w:val="0055616D"/>
    <w:rsid w:val="0055694F"/>
    <w:rsid w:val="00560645"/>
    <w:rsid w:val="00570C9B"/>
    <w:rsid w:val="00571947"/>
    <w:rsid w:val="00573059"/>
    <w:rsid w:val="00573325"/>
    <w:rsid w:val="00576643"/>
    <w:rsid w:val="00576C96"/>
    <w:rsid w:val="00577169"/>
    <w:rsid w:val="00587BCB"/>
    <w:rsid w:val="00592D4E"/>
    <w:rsid w:val="0059583E"/>
    <w:rsid w:val="005A1016"/>
    <w:rsid w:val="005A1648"/>
    <w:rsid w:val="005A23DD"/>
    <w:rsid w:val="005A2832"/>
    <w:rsid w:val="005A2B54"/>
    <w:rsid w:val="005A2BF7"/>
    <w:rsid w:val="005B0EB9"/>
    <w:rsid w:val="005C2694"/>
    <w:rsid w:val="005D1635"/>
    <w:rsid w:val="005D29D4"/>
    <w:rsid w:val="005D2D94"/>
    <w:rsid w:val="005D2EE8"/>
    <w:rsid w:val="005E0B73"/>
    <w:rsid w:val="005E3D72"/>
    <w:rsid w:val="005E421E"/>
    <w:rsid w:val="005E5859"/>
    <w:rsid w:val="005E7219"/>
    <w:rsid w:val="005F0B5D"/>
    <w:rsid w:val="005F6B99"/>
    <w:rsid w:val="00600926"/>
    <w:rsid w:val="006040D5"/>
    <w:rsid w:val="0060483D"/>
    <w:rsid w:val="00604999"/>
    <w:rsid w:val="00607689"/>
    <w:rsid w:val="00615766"/>
    <w:rsid w:val="006172A0"/>
    <w:rsid w:val="00617F0E"/>
    <w:rsid w:val="006218D7"/>
    <w:rsid w:val="00621C00"/>
    <w:rsid w:val="006234EA"/>
    <w:rsid w:val="00623D83"/>
    <w:rsid w:val="0062431B"/>
    <w:rsid w:val="00630794"/>
    <w:rsid w:val="00630C59"/>
    <w:rsid w:val="006335B3"/>
    <w:rsid w:val="006342EF"/>
    <w:rsid w:val="006367CC"/>
    <w:rsid w:val="006403E7"/>
    <w:rsid w:val="006442FE"/>
    <w:rsid w:val="00650828"/>
    <w:rsid w:val="00651F1E"/>
    <w:rsid w:val="006557B2"/>
    <w:rsid w:val="00657E81"/>
    <w:rsid w:val="00660C61"/>
    <w:rsid w:val="00664397"/>
    <w:rsid w:val="006657E3"/>
    <w:rsid w:val="00673CEC"/>
    <w:rsid w:val="00674BA8"/>
    <w:rsid w:val="00677473"/>
    <w:rsid w:val="006779A8"/>
    <w:rsid w:val="00677FBB"/>
    <w:rsid w:val="00680197"/>
    <w:rsid w:val="0068486D"/>
    <w:rsid w:val="00686D64"/>
    <w:rsid w:val="0068728E"/>
    <w:rsid w:val="0069075E"/>
    <w:rsid w:val="0069120B"/>
    <w:rsid w:val="0069461A"/>
    <w:rsid w:val="006A1136"/>
    <w:rsid w:val="006A3239"/>
    <w:rsid w:val="006A790D"/>
    <w:rsid w:val="006B06B5"/>
    <w:rsid w:val="006B6480"/>
    <w:rsid w:val="006B6A43"/>
    <w:rsid w:val="006B7FAF"/>
    <w:rsid w:val="006C0A9F"/>
    <w:rsid w:val="006C0F81"/>
    <w:rsid w:val="006C16E7"/>
    <w:rsid w:val="006C44A7"/>
    <w:rsid w:val="006C5033"/>
    <w:rsid w:val="006C5983"/>
    <w:rsid w:val="006C6FCC"/>
    <w:rsid w:val="006C72ED"/>
    <w:rsid w:val="006D05E6"/>
    <w:rsid w:val="006D31A6"/>
    <w:rsid w:val="006D4AD7"/>
    <w:rsid w:val="006D6BF9"/>
    <w:rsid w:val="006E0CFF"/>
    <w:rsid w:val="006E13C8"/>
    <w:rsid w:val="006E574E"/>
    <w:rsid w:val="006F0F36"/>
    <w:rsid w:val="006F241A"/>
    <w:rsid w:val="006F464D"/>
    <w:rsid w:val="00703FDC"/>
    <w:rsid w:val="0070627B"/>
    <w:rsid w:val="007078FB"/>
    <w:rsid w:val="0071668F"/>
    <w:rsid w:val="00723F6D"/>
    <w:rsid w:val="00724D24"/>
    <w:rsid w:val="007350F7"/>
    <w:rsid w:val="0074050E"/>
    <w:rsid w:val="00741379"/>
    <w:rsid w:val="00742C73"/>
    <w:rsid w:val="00742D5D"/>
    <w:rsid w:val="00744918"/>
    <w:rsid w:val="0075488A"/>
    <w:rsid w:val="00757BEC"/>
    <w:rsid w:val="007619A7"/>
    <w:rsid w:val="00762E12"/>
    <w:rsid w:val="00762FAD"/>
    <w:rsid w:val="007720AB"/>
    <w:rsid w:val="007761A1"/>
    <w:rsid w:val="00781B34"/>
    <w:rsid w:val="007825A8"/>
    <w:rsid w:val="00782763"/>
    <w:rsid w:val="007878FF"/>
    <w:rsid w:val="00792AAD"/>
    <w:rsid w:val="00794156"/>
    <w:rsid w:val="007A534A"/>
    <w:rsid w:val="007A5F69"/>
    <w:rsid w:val="007B03EF"/>
    <w:rsid w:val="007B37D6"/>
    <w:rsid w:val="007C3A8C"/>
    <w:rsid w:val="007D50CC"/>
    <w:rsid w:val="007D5A78"/>
    <w:rsid w:val="007D712D"/>
    <w:rsid w:val="007E4263"/>
    <w:rsid w:val="007E49A2"/>
    <w:rsid w:val="007E5D9C"/>
    <w:rsid w:val="007F1F34"/>
    <w:rsid w:val="007F3631"/>
    <w:rsid w:val="00800483"/>
    <w:rsid w:val="00803C37"/>
    <w:rsid w:val="0080454D"/>
    <w:rsid w:val="0080732E"/>
    <w:rsid w:val="00807DD0"/>
    <w:rsid w:val="00812E70"/>
    <w:rsid w:val="00826F54"/>
    <w:rsid w:val="008333E2"/>
    <w:rsid w:val="0083403F"/>
    <w:rsid w:val="00842A9A"/>
    <w:rsid w:val="008441BE"/>
    <w:rsid w:val="008450DE"/>
    <w:rsid w:val="00845946"/>
    <w:rsid w:val="00851953"/>
    <w:rsid w:val="00854DEA"/>
    <w:rsid w:val="008558DD"/>
    <w:rsid w:val="0086072A"/>
    <w:rsid w:val="00861B5A"/>
    <w:rsid w:val="0086216D"/>
    <w:rsid w:val="00862222"/>
    <w:rsid w:val="00866606"/>
    <w:rsid w:val="008673CD"/>
    <w:rsid w:val="0087073D"/>
    <w:rsid w:val="00872491"/>
    <w:rsid w:val="00875505"/>
    <w:rsid w:val="0088011A"/>
    <w:rsid w:val="0089349C"/>
    <w:rsid w:val="008971DA"/>
    <w:rsid w:val="0089796D"/>
    <w:rsid w:val="008A3C85"/>
    <w:rsid w:val="008A7ED4"/>
    <w:rsid w:val="008B01D6"/>
    <w:rsid w:val="008B1BAD"/>
    <w:rsid w:val="008B5544"/>
    <w:rsid w:val="008B7481"/>
    <w:rsid w:val="008C7CCE"/>
    <w:rsid w:val="008C7D09"/>
    <w:rsid w:val="008D2373"/>
    <w:rsid w:val="008D4F9C"/>
    <w:rsid w:val="008E13AA"/>
    <w:rsid w:val="008E219F"/>
    <w:rsid w:val="008E2A72"/>
    <w:rsid w:val="008E2C5B"/>
    <w:rsid w:val="008F334D"/>
    <w:rsid w:val="008F4DBA"/>
    <w:rsid w:val="008F74ED"/>
    <w:rsid w:val="00903A88"/>
    <w:rsid w:val="00904A98"/>
    <w:rsid w:val="00915C9A"/>
    <w:rsid w:val="00925E60"/>
    <w:rsid w:val="00935D89"/>
    <w:rsid w:val="00936658"/>
    <w:rsid w:val="00945F73"/>
    <w:rsid w:val="00950489"/>
    <w:rsid w:val="009769EB"/>
    <w:rsid w:val="00977CA3"/>
    <w:rsid w:val="00983A01"/>
    <w:rsid w:val="00985A6C"/>
    <w:rsid w:val="00985FBB"/>
    <w:rsid w:val="009916F5"/>
    <w:rsid w:val="0099426E"/>
    <w:rsid w:val="009945D4"/>
    <w:rsid w:val="0099503C"/>
    <w:rsid w:val="00997589"/>
    <w:rsid w:val="00997B66"/>
    <w:rsid w:val="00997D4F"/>
    <w:rsid w:val="009A06F6"/>
    <w:rsid w:val="009A11A7"/>
    <w:rsid w:val="009A7797"/>
    <w:rsid w:val="009B0B16"/>
    <w:rsid w:val="009B2C1A"/>
    <w:rsid w:val="009C3004"/>
    <w:rsid w:val="009D1219"/>
    <w:rsid w:val="009D7F67"/>
    <w:rsid w:val="009F31AA"/>
    <w:rsid w:val="009F3717"/>
    <w:rsid w:val="009F5B13"/>
    <w:rsid w:val="009F7A04"/>
    <w:rsid w:val="00A0182B"/>
    <w:rsid w:val="00A059BD"/>
    <w:rsid w:val="00A2386D"/>
    <w:rsid w:val="00A32624"/>
    <w:rsid w:val="00A3744E"/>
    <w:rsid w:val="00A4317B"/>
    <w:rsid w:val="00A516C9"/>
    <w:rsid w:val="00A551FF"/>
    <w:rsid w:val="00A64A1B"/>
    <w:rsid w:val="00A713AB"/>
    <w:rsid w:val="00A85B65"/>
    <w:rsid w:val="00A97C8D"/>
    <w:rsid w:val="00AA405D"/>
    <w:rsid w:val="00AA655C"/>
    <w:rsid w:val="00AB2A7C"/>
    <w:rsid w:val="00AB5752"/>
    <w:rsid w:val="00AC53E9"/>
    <w:rsid w:val="00AD21C6"/>
    <w:rsid w:val="00AD6CCE"/>
    <w:rsid w:val="00AD715F"/>
    <w:rsid w:val="00AD7C38"/>
    <w:rsid w:val="00AD7C96"/>
    <w:rsid w:val="00AE09FF"/>
    <w:rsid w:val="00AE5FDE"/>
    <w:rsid w:val="00AE6726"/>
    <w:rsid w:val="00AF097A"/>
    <w:rsid w:val="00AF486E"/>
    <w:rsid w:val="00AF7FE2"/>
    <w:rsid w:val="00B001B7"/>
    <w:rsid w:val="00B10134"/>
    <w:rsid w:val="00B12963"/>
    <w:rsid w:val="00B12B2D"/>
    <w:rsid w:val="00B14A28"/>
    <w:rsid w:val="00B15292"/>
    <w:rsid w:val="00B16D42"/>
    <w:rsid w:val="00B2294A"/>
    <w:rsid w:val="00B22C84"/>
    <w:rsid w:val="00B24FD6"/>
    <w:rsid w:val="00B25332"/>
    <w:rsid w:val="00B30A84"/>
    <w:rsid w:val="00B31642"/>
    <w:rsid w:val="00B33C03"/>
    <w:rsid w:val="00B362AE"/>
    <w:rsid w:val="00B36C88"/>
    <w:rsid w:val="00B40094"/>
    <w:rsid w:val="00B40EAB"/>
    <w:rsid w:val="00B41660"/>
    <w:rsid w:val="00B458BC"/>
    <w:rsid w:val="00B47E64"/>
    <w:rsid w:val="00B544AB"/>
    <w:rsid w:val="00B564CC"/>
    <w:rsid w:val="00B62DF5"/>
    <w:rsid w:val="00B65CFC"/>
    <w:rsid w:val="00B708FB"/>
    <w:rsid w:val="00B71A7C"/>
    <w:rsid w:val="00B82395"/>
    <w:rsid w:val="00B94DD8"/>
    <w:rsid w:val="00B969B6"/>
    <w:rsid w:val="00B96AB3"/>
    <w:rsid w:val="00B96DD1"/>
    <w:rsid w:val="00BA02BD"/>
    <w:rsid w:val="00BA0A3E"/>
    <w:rsid w:val="00BA6CA3"/>
    <w:rsid w:val="00BB0F13"/>
    <w:rsid w:val="00BB1732"/>
    <w:rsid w:val="00BB70B4"/>
    <w:rsid w:val="00BC25A0"/>
    <w:rsid w:val="00BC39DE"/>
    <w:rsid w:val="00BC5613"/>
    <w:rsid w:val="00BD1DDD"/>
    <w:rsid w:val="00BD5912"/>
    <w:rsid w:val="00BE7F8E"/>
    <w:rsid w:val="00BF24D2"/>
    <w:rsid w:val="00BF5638"/>
    <w:rsid w:val="00BF5E5A"/>
    <w:rsid w:val="00BF7589"/>
    <w:rsid w:val="00C010BC"/>
    <w:rsid w:val="00C10EE5"/>
    <w:rsid w:val="00C11DAA"/>
    <w:rsid w:val="00C11E0F"/>
    <w:rsid w:val="00C131D1"/>
    <w:rsid w:val="00C16046"/>
    <w:rsid w:val="00C17C55"/>
    <w:rsid w:val="00C17FA1"/>
    <w:rsid w:val="00C224C7"/>
    <w:rsid w:val="00C228D3"/>
    <w:rsid w:val="00C269C8"/>
    <w:rsid w:val="00C31838"/>
    <w:rsid w:val="00C4355F"/>
    <w:rsid w:val="00C47D41"/>
    <w:rsid w:val="00C528D9"/>
    <w:rsid w:val="00C533D1"/>
    <w:rsid w:val="00C55F3A"/>
    <w:rsid w:val="00C607DF"/>
    <w:rsid w:val="00C633C9"/>
    <w:rsid w:val="00C67AA7"/>
    <w:rsid w:val="00C72EF2"/>
    <w:rsid w:val="00C747E0"/>
    <w:rsid w:val="00C74CB7"/>
    <w:rsid w:val="00C75B2B"/>
    <w:rsid w:val="00C77C60"/>
    <w:rsid w:val="00C836C5"/>
    <w:rsid w:val="00C8669F"/>
    <w:rsid w:val="00CA0AE5"/>
    <w:rsid w:val="00CA3A40"/>
    <w:rsid w:val="00CA6799"/>
    <w:rsid w:val="00CB0B87"/>
    <w:rsid w:val="00CB2AEA"/>
    <w:rsid w:val="00CB2B3B"/>
    <w:rsid w:val="00CB2B9B"/>
    <w:rsid w:val="00CB62E1"/>
    <w:rsid w:val="00CC20AE"/>
    <w:rsid w:val="00CC5D0A"/>
    <w:rsid w:val="00CD446B"/>
    <w:rsid w:val="00CD4667"/>
    <w:rsid w:val="00CD61D3"/>
    <w:rsid w:val="00CE0498"/>
    <w:rsid w:val="00CE16A4"/>
    <w:rsid w:val="00CE44B7"/>
    <w:rsid w:val="00CF1637"/>
    <w:rsid w:val="00CF1E28"/>
    <w:rsid w:val="00CF22E3"/>
    <w:rsid w:val="00CF65FE"/>
    <w:rsid w:val="00D00A47"/>
    <w:rsid w:val="00D00C2B"/>
    <w:rsid w:val="00D10489"/>
    <w:rsid w:val="00D113C6"/>
    <w:rsid w:val="00D123E2"/>
    <w:rsid w:val="00D13370"/>
    <w:rsid w:val="00D15A04"/>
    <w:rsid w:val="00D15EC0"/>
    <w:rsid w:val="00D174D7"/>
    <w:rsid w:val="00D20650"/>
    <w:rsid w:val="00D2204D"/>
    <w:rsid w:val="00D2248E"/>
    <w:rsid w:val="00D263FF"/>
    <w:rsid w:val="00D306E5"/>
    <w:rsid w:val="00D34942"/>
    <w:rsid w:val="00D35C3D"/>
    <w:rsid w:val="00D37F7E"/>
    <w:rsid w:val="00D4267F"/>
    <w:rsid w:val="00D42707"/>
    <w:rsid w:val="00D44789"/>
    <w:rsid w:val="00D46ABE"/>
    <w:rsid w:val="00D5019D"/>
    <w:rsid w:val="00D510EC"/>
    <w:rsid w:val="00D5493B"/>
    <w:rsid w:val="00D61733"/>
    <w:rsid w:val="00D67C40"/>
    <w:rsid w:val="00D73AB9"/>
    <w:rsid w:val="00D74595"/>
    <w:rsid w:val="00D75F66"/>
    <w:rsid w:val="00D76D4E"/>
    <w:rsid w:val="00DA0BE1"/>
    <w:rsid w:val="00DA3585"/>
    <w:rsid w:val="00DA419E"/>
    <w:rsid w:val="00DA486C"/>
    <w:rsid w:val="00DA6917"/>
    <w:rsid w:val="00DB1D27"/>
    <w:rsid w:val="00DC65F9"/>
    <w:rsid w:val="00DD1FCE"/>
    <w:rsid w:val="00DD6F7C"/>
    <w:rsid w:val="00DE76A0"/>
    <w:rsid w:val="00DF77C6"/>
    <w:rsid w:val="00E00DD1"/>
    <w:rsid w:val="00E0509F"/>
    <w:rsid w:val="00E06CAC"/>
    <w:rsid w:val="00E12B25"/>
    <w:rsid w:val="00E14E8C"/>
    <w:rsid w:val="00E17550"/>
    <w:rsid w:val="00E17DC5"/>
    <w:rsid w:val="00E20B21"/>
    <w:rsid w:val="00E30B5C"/>
    <w:rsid w:val="00E40839"/>
    <w:rsid w:val="00E42021"/>
    <w:rsid w:val="00E54B3B"/>
    <w:rsid w:val="00E617AC"/>
    <w:rsid w:val="00E62BC7"/>
    <w:rsid w:val="00E635CF"/>
    <w:rsid w:val="00E642DE"/>
    <w:rsid w:val="00E6563E"/>
    <w:rsid w:val="00E67631"/>
    <w:rsid w:val="00E72ACB"/>
    <w:rsid w:val="00E75CE4"/>
    <w:rsid w:val="00E75EEC"/>
    <w:rsid w:val="00E95332"/>
    <w:rsid w:val="00EB4B4C"/>
    <w:rsid w:val="00EB57CC"/>
    <w:rsid w:val="00EC1780"/>
    <w:rsid w:val="00EC24E1"/>
    <w:rsid w:val="00EC7A8C"/>
    <w:rsid w:val="00ED532A"/>
    <w:rsid w:val="00EE0373"/>
    <w:rsid w:val="00EE4D92"/>
    <w:rsid w:val="00EE6151"/>
    <w:rsid w:val="00EE6AE3"/>
    <w:rsid w:val="00EF5500"/>
    <w:rsid w:val="00F05199"/>
    <w:rsid w:val="00F06009"/>
    <w:rsid w:val="00F15E1A"/>
    <w:rsid w:val="00F215E7"/>
    <w:rsid w:val="00F225F3"/>
    <w:rsid w:val="00F24D61"/>
    <w:rsid w:val="00F24EAD"/>
    <w:rsid w:val="00F27AC3"/>
    <w:rsid w:val="00F31886"/>
    <w:rsid w:val="00F3731C"/>
    <w:rsid w:val="00F4174E"/>
    <w:rsid w:val="00F424E4"/>
    <w:rsid w:val="00F43A5E"/>
    <w:rsid w:val="00F44B8E"/>
    <w:rsid w:val="00F46DAE"/>
    <w:rsid w:val="00F63C18"/>
    <w:rsid w:val="00F70887"/>
    <w:rsid w:val="00F761AD"/>
    <w:rsid w:val="00F82A04"/>
    <w:rsid w:val="00F86F21"/>
    <w:rsid w:val="00FA1A00"/>
    <w:rsid w:val="00FA3A5A"/>
    <w:rsid w:val="00FA6B7C"/>
    <w:rsid w:val="00FA6EAE"/>
    <w:rsid w:val="00FB2817"/>
    <w:rsid w:val="00FB5653"/>
    <w:rsid w:val="00FB5921"/>
    <w:rsid w:val="00FB7337"/>
    <w:rsid w:val="00FB7702"/>
    <w:rsid w:val="00FC1013"/>
    <w:rsid w:val="00FC2822"/>
    <w:rsid w:val="00FC7EAD"/>
    <w:rsid w:val="00FD359F"/>
    <w:rsid w:val="00FD5326"/>
    <w:rsid w:val="00FD7B3D"/>
    <w:rsid w:val="00FF1100"/>
    <w:rsid w:val="00FF3AFD"/>
    <w:rsid w:val="00FF5DB4"/>
    <w:rsid w:val="00FF751D"/>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F8D"/>
    <w:rPr>
      <w:rFonts w:asciiTheme="minorHAnsi" w:hAnsiTheme="minorHAnsi"/>
      <w:sz w:val="24"/>
      <w:szCs w:val="24"/>
      <w:lang w:val="fr-FR" w:eastAsia="fr-FR"/>
    </w:rPr>
  </w:style>
  <w:style w:type="paragraph" w:styleId="Titre1">
    <w:name w:val="heading 1"/>
    <w:basedOn w:val="Normal"/>
    <w:next w:val="Normal"/>
    <w:autoRedefine/>
    <w:qFormat/>
    <w:rsid w:val="00630C59"/>
    <w:pPr>
      <w:keepNext/>
      <w:spacing w:before="240" w:after="60"/>
      <w:outlineLvl w:val="0"/>
    </w:pPr>
    <w:rPr>
      <w:rFonts w:ascii="Georgia" w:hAnsi="Georgia" w:cs="Arial"/>
      <w:bCs/>
      <w:kern w:val="32"/>
      <w:sz w:val="32"/>
      <w:szCs w:val="32"/>
    </w:rPr>
  </w:style>
  <w:style w:type="paragraph" w:styleId="Titre2">
    <w:name w:val="heading 2"/>
    <w:basedOn w:val="Normal"/>
    <w:next w:val="Normal"/>
    <w:autoRedefine/>
    <w:qFormat/>
    <w:rsid w:val="00630C59"/>
    <w:pPr>
      <w:keepNext/>
      <w:spacing w:after="60"/>
      <w:outlineLvl w:val="1"/>
    </w:pPr>
    <w:rPr>
      <w:rFonts w:ascii="Georgia" w:hAnsi="Georgia" w:cs="Arial"/>
      <w:bCs/>
      <w:iCs/>
      <w:sz w:val="22"/>
      <w:szCs w:val="28"/>
      <w:u w:val="single"/>
    </w:rPr>
  </w:style>
  <w:style w:type="paragraph" w:styleId="Titre3">
    <w:name w:val="heading 3"/>
    <w:basedOn w:val="Normal"/>
    <w:next w:val="Normal"/>
    <w:qFormat/>
    <w:rsid w:val="00BA02BD"/>
    <w:pPr>
      <w:keepNext/>
      <w:spacing w:before="240" w:after="60"/>
      <w:outlineLvl w:val="2"/>
    </w:pPr>
    <w:rPr>
      <w:rFonts w:ascii="Arial" w:hAnsi="Arial" w:cs="Arial"/>
      <w:b/>
      <w:bCs/>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
    <w:name w:val="Texte"/>
    <w:basedOn w:val="Normal"/>
    <w:autoRedefine/>
    <w:rsid w:val="00630C59"/>
    <w:rPr>
      <w:rFonts w:ascii="Georgia" w:hAnsi="Georgia"/>
      <w:sz w:val="22"/>
      <w:szCs w:val="22"/>
    </w:rPr>
  </w:style>
  <w:style w:type="paragraph" w:styleId="En-tte">
    <w:name w:val="header"/>
    <w:basedOn w:val="Normal"/>
    <w:rsid w:val="00E6563E"/>
    <w:pPr>
      <w:tabs>
        <w:tab w:val="center" w:pos="4536"/>
        <w:tab w:val="right" w:pos="9072"/>
      </w:tabs>
    </w:pPr>
  </w:style>
  <w:style w:type="paragraph" w:styleId="Pieddepage">
    <w:name w:val="footer"/>
    <w:basedOn w:val="Normal"/>
    <w:rsid w:val="00E6563E"/>
    <w:pPr>
      <w:tabs>
        <w:tab w:val="center" w:pos="4536"/>
        <w:tab w:val="right" w:pos="9072"/>
      </w:tabs>
    </w:pPr>
  </w:style>
  <w:style w:type="paragraph" w:styleId="Notedebasdepage">
    <w:name w:val="footnote text"/>
    <w:basedOn w:val="Normal"/>
    <w:semiHidden/>
    <w:rsid w:val="00ED532A"/>
    <w:rPr>
      <w:sz w:val="20"/>
      <w:szCs w:val="20"/>
    </w:rPr>
  </w:style>
  <w:style w:type="character" w:styleId="Appelnotedebasdep">
    <w:name w:val="footnote reference"/>
    <w:basedOn w:val="Policepardfaut"/>
    <w:semiHidden/>
    <w:rsid w:val="00ED532A"/>
    <w:rPr>
      <w:vertAlign w:val="superscript"/>
    </w:rPr>
  </w:style>
  <w:style w:type="character" w:styleId="Numrodepage">
    <w:name w:val="page number"/>
    <w:basedOn w:val="Policepardfaut"/>
    <w:rsid w:val="0070627B"/>
  </w:style>
  <w:style w:type="table" w:styleId="Grilledutableau">
    <w:name w:val="Table Grid"/>
    <w:basedOn w:val="TableauNormal"/>
    <w:rsid w:val="00E75C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rsid w:val="008333E2"/>
    <w:rPr>
      <w:color w:val="0000FF"/>
      <w:u w:val="single"/>
    </w:rPr>
  </w:style>
  <w:style w:type="paragraph" w:styleId="Textedebulles">
    <w:name w:val="Balloon Text"/>
    <w:basedOn w:val="Normal"/>
    <w:link w:val="TextedebullesCar"/>
    <w:rsid w:val="00B16D42"/>
    <w:rPr>
      <w:rFonts w:ascii="Tahoma" w:hAnsi="Tahoma" w:cs="Tahoma"/>
      <w:sz w:val="16"/>
      <w:szCs w:val="16"/>
    </w:rPr>
  </w:style>
  <w:style w:type="character" w:customStyle="1" w:styleId="TextedebullesCar">
    <w:name w:val="Texte de bulles Car"/>
    <w:basedOn w:val="Policepardfaut"/>
    <w:link w:val="Textedebulles"/>
    <w:rsid w:val="00B16D42"/>
    <w:rPr>
      <w:rFonts w:ascii="Tahoma" w:hAnsi="Tahoma" w:cs="Tahoma"/>
      <w:sz w:val="16"/>
      <w:szCs w:val="16"/>
      <w:lang w:val="fr-FR" w:eastAsia="fr-FR"/>
    </w:rPr>
  </w:style>
  <w:style w:type="character" w:styleId="lev">
    <w:name w:val="Strong"/>
    <w:basedOn w:val="Policepardfaut"/>
    <w:qFormat/>
    <w:rsid w:val="000E401B"/>
    <w:rPr>
      <w:b/>
      <w:bCs/>
    </w:rPr>
  </w:style>
  <w:style w:type="character" w:styleId="Accentuation">
    <w:name w:val="Emphasis"/>
    <w:basedOn w:val="Policepardfaut"/>
    <w:qFormat/>
    <w:rsid w:val="000E401B"/>
    <w:rPr>
      <w:i/>
      <w:iCs/>
    </w:rPr>
  </w:style>
  <w:style w:type="paragraph" w:styleId="En-ttedetabledesmatires">
    <w:name w:val="TOC Heading"/>
    <w:basedOn w:val="Titre1"/>
    <w:next w:val="Normal"/>
    <w:uiPriority w:val="39"/>
    <w:unhideWhenUsed/>
    <w:qFormat/>
    <w:rsid w:val="00C31838"/>
    <w:pPr>
      <w:keepLines/>
      <w:spacing w:before="480" w:after="0" w:line="276" w:lineRule="auto"/>
      <w:outlineLvl w:val="9"/>
    </w:pPr>
    <w:rPr>
      <w:rFonts w:asciiTheme="majorHAnsi" w:eastAsiaTheme="majorEastAsia" w:hAnsiTheme="majorHAnsi" w:cstheme="majorBidi"/>
      <w:b/>
      <w:color w:val="365F91" w:themeColor="accent1" w:themeShade="BF"/>
      <w:kern w:val="0"/>
      <w:sz w:val="28"/>
      <w:szCs w:val="28"/>
      <w:lang w:eastAsia="en-US"/>
    </w:rPr>
  </w:style>
  <w:style w:type="paragraph" w:styleId="TM1">
    <w:name w:val="toc 1"/>
    <w:basedOn w:val="Normal"/>
    <w:next w:val="Normal"/>
    <w:autoRedefine/>
    <w:uiPriority w:val="39"/>
    <w:rsid w:val="00C31838"/>
    <w:pPr>
      <w:tabs>
        <w:tab w:val="right" w:leader="dot" w:pos="9062"/>
      </w:tabs>
      <w:spacing w:after="100"/>
    </w:pPr>
    <w:rPr>
      <w:b/>
      <w:noProof/>
    </w:rPr>
  </w:style>
  <w:style w:type="paragraph" w:styleId="Paragraphedeliste">
    <w:name w:val="List Paragraph"/>
    <w:basedOn w:val="Normal"/>
    <w:uiPriority w:val="34"/>
    <w:qFormat/>
    <w:rsid w:val="00D510EC"/>
    <w:pPr>
      <w:ind w:left="720"/>
      <w:contextualSpacing/>
    </w:pPr>
  </w:style>
  <w:style w:type="paragraph" w:styleId="Sansinterligne">
    <w:name w:val="No Spacing"/>
    <w:uiPriority w:val="1"/>
    <w:qFormat/>
    <w:rsid w:val="000A2F8D"/>
    <w:rPr>
      <w:sz w:val="24"/>
      <w:szCs w:val="24"/>
      <w:lang w:val="fr-FR" w:eastAsia="fr-FR"/>
    </w:rPr>
  </w:style>
  <w:style w:type="paragraph" w:styleId="Citation">
    <w:name w:val="Quote"/>
    <w:basedOn w:val="Normal"/>
    <w:next w:val="Normal"/>
    <w:link w:val="CitationCar"/>
    <w:uiPriority w:val="29"/>
    <w:qFormat/>
    <w:rsid w:val="000A2F8D"/>
    <w:rPr>
      <w:i/>
      <w:iCs/>
      <w:color w:val="000000" w:themeColor="text1"/>
    </w:rPr>
  </w:style>
  <w:style w:type="character" w:customStyle="1" w:styleId="CitationCar">
    <w:name w:val="Citation Car"/>
    <w:basedOn w:val="Policepardfaut"/>
    <w:link w:val="Citation"/>
    <w:uiPriority w:val="29"/>
    <w:rsid w:val="000A2F8D"/>
    <w:rPr>
      <w:i/>
      <w:iCs/>
      <w:color w:val="000000" w:themeColor="text1"/>
      <w:sz w:val="24"/>
      <w:szCs w:val="24"/>
      <w:lang w:val="fr-FR" w:eastAsia="fr-FR"/>
    </w:rPr>
  </w:style>
  <w:style w:type="paragraph" w:styleId="TM2">
    <w:name w:val="toc 2"/>
    <w:basedOn w:val="Normal"/>
    <w:next w:val="Normal"/>
    <w:autoRedefine/>
    <w:uiPriority w:val="39"/>
    <w:rsid w:val="00FA6B7C"/>
    <w:pPr>
      <w:spacing w:after="100"/>
      <w:ind w:left="240"/>
    </w:pPr>
  </w:style>
  <w:style w:type="paragraph" w:styleId="PrformatHTML">
    <w:name w:val="HTML Preformatted"/>
    <w:basedOn w:val="Normal"/>
    <w:link w:val="PrformatHTMLCar"/>
    <w:uiPriority w:val="99"/>
    <w:unhideWhenUsed/>
    <w:rsid w:val="00EC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CH" w:eastAsia="fr-CH"/>
    </w:rPr>
  </w:style>
  <w:style w:type="character" w:customStyle="1" w:styleId="PrformatHTMLCar">
    <w:name w:val="Préformaté HTML Car"/>
    <w:basedOn w:val="Policepardfaut"/>
    <w:link w:val="PrformatHTML"/>
    <w:uiPriority w:val="99"/>
    <w:rsid w:val="00EC7A8C"/>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300504328">
      <w:bodyDiv w:val="1"/>
      <w:marLeft w:val="0"/>
      <w:marRight w:val="0"/>
      <w:marTop w:val="0"/>
      <w:marBottom w:val="0"/>
      <w:divBdr>
        <w:top w:val="none" w:sz="0" w:space="0" w:color="auto"/>
        <w:left w:val="none" w:sz="0" w:space="0" w:color="auto"/>
        <w:bottom w:val="none" w:sz="0" w:space="0" w:color="auto"/>
        <w:right w:val="none" w:sz="0" w:space="0" w:color="auto"/>
      </w:divBdr>
    </w:div>
    <w:div w:id="955719316">
      <w:bodyDiv w:val="1"/>
      <w:marLeft w:val="0"/>
      <w:marRight w:val="0"/>
      <w:marTop w:val="0"/>
      <w:marBottom w:val="0"/>
      <w:divBdr>
        <w:top w:val="none" w:sz="0" w:space="0" w:color="auto"/>
        <w:left w:val="none" w:sz="0" w:space="0" w:color="auto"/>
        <w:bottom w:val="none" w:sz="0" w:space="0" w:color="auto"/>
        <w:right w:val="none" w:sz="0" w:space="0" w:color="auto"/>
      </w:divBdr>
    </w:div>
    <w:div w:id="970945174">
      <w:bodyDiv w:val="1"/>
      <w:marLeft w:val="0"/>
      <w:marRight w:val="0"/>
      <w:marTop w:val="0"/>
      <w:marBottom w:val="0"/>
      <w:divBdr>
        <w:top w:val="none" w:sz="0" w:space="0" w:color="auto"/>
        <w:left w:val="none" w:sz="0" w:space="0" w:color="auto"/>
        <w:bottom w:val="none" w:sz="0" w:space="0" w:color="auto"/>
        <w:right w:val="none" w:sz="0" w:space="0" w:color="auto"/>
      </w:divBdr>
    </w:div>
    <w:div w:id="109748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ocalhost:8080/manager/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localhost"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46A1E-5B01-47BE-9E14-BD8CB3861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11</Pages>
  <Words>2783</Words>
  <Characters>15307</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Privé</Company>
  <LinksUpToDate>false</LinksUpToDate>
  <CharactersWithSpaces>18054</CharactersWithSpaces>
  <SharedDoc>false</SharedDoc>
  <HLinks>
    <vt:vector size="6" baseType="variant">
      <vt:variant>
        <vt:i4>7405604</vt:i4>
      </vt:variant>
      <vt:variant>
        <vt:i4>0</vt:i4>
      </vt:variant>
      <vt:variant>
        <vt:i4>0</vt:i4>
      </vt:variant>
      <vt:variant>
        <vt:i4>5</vt:i4>
      </vt:variant>
      <vt:variant>
        <vt:lpwstr>http://babbage.cs.qc.edu/IEEE-754/Decimal.html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Grégoire Grégoire</dc:creator>
  <cp:lastModifiedBy>Steve Lienhard</cp:lastModifiedBy>
  <cp:revision>153</cp:revision>
  <cp:lastPrinted>2009-04-13T22:13:00Z</cp:lastPrinted>
  <dcterms:created xsi:type="dcterms:W3CDTF">2010-04-27T18:21:00Z</dcterms:created>
  <dcterms:modified xsi:type="dcterms:W3CDTF">2010-04-28T14:31:00Z</dcterms:modified>
</cp:coreProperties>
</file>