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3615B4D9" w:rsidR="00C3014D" w:rsidRDefault="000E12A9" w:rsidP="00F907FB">
      <w:pPr>
        <w:spacing w:after="0"/>
      </w:pPr>
      <w:r>
        <w:t>Q procedure</w:t>
      </w:r>
    </w:p>
    <w:p w14:paraId="74A6C943" w14:textId="2E6CDB64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LODES data from R</w:t>
      </w:r>
    </w:p>
    <w:p w14:paraId="4874BE53" w14:textId="2AD4A145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ferry landings</w:t>
      </w:r>
      <w:r w:rsidR="0011233E">
        <w:t xml:space="preserve"> (delete non-NYC Ferry landings manually—Whitehall, </w:t>
      </w:r>
      <w:r w:rsidR="00833147">
        <w:t>Governor’s Island, and Battery Maritime</w:t>
      </w:r>
      <w:r w:rsidR="0011233E">
        <w:t>)</w:t>
      </w:r>
    </w:p>
    <w:p w14:paraId="3CBF493F" w14:textId="17FCF707" w:rsidR="002B31C2" w:rsidRDefault="002B31C2" w:rsidP="00F907FB">
      <w:pPr>
        <w:pStyle w:val="ListParagraph"/>
        <w:numPr>
          <w:ilvl w:val="0"/>
          <w:numId w:val="1"/>
        </w:numPr>
        <w:spacing w:after="0"/>
      </w:pPr>
      <w:r>
        <w:t>Import subway stations</w:t>
      </w:r>
    </w:p>
    <w:p w14:paraId="750BC928" w14:textId="3E80E07A" w:rsidR="002B31C2" w:rsidRDefault="000E12A9" w:rsidP="00F907FB">
      <w:pPr>
        <w:pStyle w:val="ListParagraph"/>
        <w:numPr>
          <w:ilvl w:val="0"/>
          <w:numId w:val="1"/>
        </w:numPr>
        <w:spacing w:after="0"/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F907FB">
      <w:pPr>
        <w:spacing w:after="0"/>
      </w:pPr>
    </w:p>
    <w:p w14:paraId="08929970" w14:textId="388D4FE9" w:rsidR="000E12A9" w:rsidRDefault="000E12A9" w:rsidP="00F907FB">
      <w:pPr>
        <w:spacing w:after="0"/>
      </w:pPr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1E3B0801" w14:textId="249095C4" w:rsidR="00F907FB" w:rsidRDefault="00F907FB" w:rsidP="00F907FB">
      <w:pPr>
        <w:spacing w:after="0"/>
      </w:pPr>
    </w:p>
    <w:p w14:paraId="5A556302" w14:textId="486D806B" w:rsidR="003051A3" w:rsidRPr="00F907FB" w:rsidRDefault="00012030" w:rsidP="00F907FB">
      <w:pPr>
        <w:spacing w:after="0"/>
        <w:rPr>
          <w:i/>
          <w:iCs/>
        </w:rPr>
      </w:pPr>
      <w:r w:rsidRPr="00F907FB">
        <w:rPr>
          <w:i/>
          <w:iCs/>
        </w:rPr>
        <w:t>EXPLAIN WHY 0.5 MI BUFFER FOR SUBWAY, NOT FOR FERRY</w:t>
      </w:r>
    </w:p>
    <w:p w14:paraId="7435AB94" w14:textId="4C47100A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Assumptions are: if you’re near a subway (10 min walk), you’ll take it</w:t>
      </w:r>
    </w:p>
    <w:p w14:paraId="5BCD9120" w14:textId="13055F5D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in a transit desert (&gt;10 min walk from the subway), you need to explore other options</w:t>
      </w:r>
    </w:p>
    <w:p w14:paraId="32A0A3DD" w14:textId="06EBDE63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served by the ferry and it offers a one-seat ride to where you’re going, you might decide to walk further than subway users would be willing to walk</w:t>
      </w:r>
    </w:p>
    <w:p w14:paraId="5836B9A6" w14:textId="77777777" w:rsidR="00F907FB" w:rsidRDefault="00F907FB" w:rsidP="00F907FB">
      <w:pPr>
        <w:spacing w:after="0"/>
        <w:ind w:left="360"/>
      </w:pPr>
    </w:p>
    <w:p w14:paraId="3644BA22" w14:textId="0581ED15" w:rsidR="003051A3" w:rsidRDefault="003051A3" w:rsidP="00F907FB">
      <w:pPr>
        <w:spacing w:after="0"/>
      </w:pPr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  <w:r w:rsidR="00F869C2">
        <w:t>, calculate area</w:t>
      </w:r>
    </w:p>
    <w:p w14:paraId="217313F5" w14:textId="266311B8" w:rsidR="003051A3" w:rsidRDefault="00F869C2" w:rsidP="00F907FB">
      <w:pPr>
        <w:pStyle w:val="ListParagraph"/>
        <w:numPr>
          <w:ilvl w:val="0"/>
          <w:numId w:val="1"/>
        </w:numPr>
        <w:spacing w:after="0"/>
      </w:pPr>
      <w:r>
        <w:t>129.365 sq mi within 0.5 mi of subway stations.</w:t>
      </w:r>
    </w:p>
    <w:p w14:paraId="7E159E7C" w14:textId="0665E5FC" w:rsidR="003051A3" w:rsidRDefault="0011233E" w:rsidP="00F907FB">
      <w:pPr>
        <w:spacing w:after="0"/>
      </w:pPr>
      <w:r>
        <w:t>Calculate isochrones, 15 min walk from ferry landings</w:t>
      </w:r>
      <w:r w:rsidR="00F869C2">
        <w:t>, dissolve, calculate area</w:t>
      </w:r>
    </w:p>
    <w:p w14:paraId="15835B54" w14:textId="44E7419C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10.844 </w:t>
      </w:r>
      <w:r w:rsidR="00F869C2">
        <w:t>sq mi within walking distance from ferry landings</w:t>
      </w:r>
    </w:p>
    <w:p w14:paraId="1ACE3A05" w14:textId="5A61DCE8" w:rsidR="00833147" w:rsidRDefault="00833147" w:rsidP="00F907FB">
      <w:pPr>
        <w:spacing w:after="0"/>
      </w:pPr>
      <w:r>
        <w:t>Calculate area within 15min walk from ferry landings NOT covered by subway</w:t>
      </w:r>
    </w:p>
    <w:p w14:paraId="682D4C42" w14:textId="0D9250C7" w:rsidR="00833147" w:rsidRDefault="00833147" w:rsidP="00F907FB">
      <w:pPr>
        <w:pStyle w:val="ListParagraph"/>
        <w:numPr>
          <w:ilvl w:val="0"/>
          <w:numId w:val="1"/>
        </w:numPr>
        <w:spacing w:after="0"/>
      </w:pPr>
      <w:r>
        <w:t xml:space="preserve">Difference: input 15min_walk, overlay </w:t>
      </w:r>
      <w:proofErr w:type="spellStart"/>
      <w:r>
        <w:t>subway_buffer</w:t>
      </w:r>
      <w:proofErr w:type="spellEnd"/>
    </w:p>
    <w:p w14:paraId="08056C01" w14:textId="0B60BDCE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>3.649 sq mi within walking distance from ferry landings NOT within 0.5 mi of subway</w:t>
      </w:r>
    </w:p>
    <w:p w14:paraId="4D6CD0E0" w14:textId="77777777" w:rsidR="00B52780" w:rsidRDefault="00B52780" w:rsidP="00F907FB">
      <w:pPr>
        <w:spacing w:after="0"/>
      </w:pPr>
    </w:p>
    <w:p w14:paraId="41A25F0A" w14:textId="06DE3835" w:rsidR="00B52780" w:rsidRDefault="00B52780" w:rsidP="00F907FB">
      <w:pPr>
        <w:spacing w:after="0"/>
      </w:pPr>
      <w:r>
        <w:t>Identify census tracts that have areas within 15 mins walk from ferry</w:t>
      </w:r>
    </w:p>
    <w:p w14:paraId="3E7EDBD9" w14:textId="0E7D5519" w:rsidR="00B52780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15min_walk_ferry, export as a new layer</w:t>
      </w:r>
    </w:p>
    <w:p w14:paraId="3436265D" w14:textId="39F1EBC6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405</w:t>
      </w:r>
      <w:r>
        <w:t>,</w:t>
      </w:r>
      <w:r w:rsidRPr="00B52780">
        <w:t>301</w:t>
      </w:r>
      <w:r>
        <w:t xml:space="preserve"> resident</w:t>
      </w:r>
      <w:r w:rsidR="00FA60AA">
        <w:t xml:space="preserve"> workers</w:t>
      </w:r>
    </w:p>
    <w:p w14:paraId="7102E8F5" w14:textId="1FAE6C7B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985</w:t>
      </w:r>
      <w:r>
        <w:t>,</w:t>
      </w:r>
      <w:r w:rsidRPr="00B52780">
        <w:t>695</w:t>
      </w:r>
      <w:r>
        <w:t xml:space="preserve"> jobs</w:t>
      </w:r>
    </w:p>
    <w:p w14:paraId="76344C57" w14:textId="1D854602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878</w:t>
      </w:r>
      <w:r>
        <w:t>,</w:t>
      </w:r>
      <w:r w:rsidRPr="00B52780">
        <w:t>451</w:t>
      </w:r>
      <w:r>
        <w:t xml:space="preserve"> overall population</w:t>
      </w:r>
    </w:p>
    <w:p w14:paraId="44ACB9CB" w14:textId="1CA506D3" w:rsidR="00B52780" w:rsidRDefault="00FA60AA" w:rsidP="00F907FB">
      <w:pPr>
        <w:spacing w:after="0"/>
      </w:pPr>
      <w:r>
        <w:t>Identify census tracts that have areas within 15 mins walk from ferry NOT covered by subway</w:t>
      </w:r>
    </w:p>
    <w:p w14:paraId="5F1198B9" w14:textId="0385B58A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difference_15min_walk_ferry, export as a new layer</w:t>
      </w:r>
    </w:p>
    <w:p w14:paraId="6DA02ADD" w14:textId="364324F9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189</w:t>
      </w:r>
      <w:r>
        <w:t>,</w:t>
      </w:r>
      <w:r w:rsidRPr="00FA60AA">
        <w:t>761</w:t>
      </w:r>
      <w:r>
        <w:t xml:space="preserve"> resident workers</w:t>
      </w:r>
    </w:p>
    <w:p w14:paraId="665155D8" w14:textId="23BD443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376</w:t>
      </w:r>
      <w:r>
        <w:t>,</w:t>
      </w:r>
      <w:r w:rsidRPr="00FA60AA">
        <w:t>755</w:t>
      </w:r>
      <w:r>
        <w:t xml:space="preserve"> jobs</w:t>
      </w:r>
    </w:p>
    <w:p w14:paraId="0362EC90" w14:textId="2810B35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435</w:t>
      </w:r>
      <w:r>
        <w:t>,</w:t>
      </w:r>
      <w:r w:rsidRPr="00FA60AA">
        <w:t>873</w:t>
      </w:r>
      <w:r>
        <w:t xml:space="preserve"> overall population</w:t>
      </w:r>
    </w:p>
    <w:p w14:paraId="65240B18" w14:textId="71A84684" w:rsidR="00FA60AA" w:rsidRDefault="00FA60AA" w:rsidP="00F907FB">
      <w:pPr>
        <w:spacing w:after="0"/>
      </w:pPr>
      <w:r>
        <w:lastRenderedPageBreak/>
        <w:t>Identify census tracts that have areas covered by subway</w:t>
      </w:r>
    </w:p>
    <w:p w14:paraId="2E5EF52E" w14:textId="3ED46DA1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 xml:space="preserve">: intersect with </w:t>
      </w:r>
      <w:proofErr w:type="spellStart"/>
      <w:r>
        <w:t>subway_buffer</w:t>
      </w:r>
      <w:proofErr w:type="spellEnd"/>
      <w:r>
        <w:t>, export as a new layer</w:t>
      </w:r>
    </w:p>
    <w:p w14:paraId="231C32BE" w14:textId="7AFED3E3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2</w:t>
      </w:r>
      <w:r>
        <w:t>,</w:t>
      </w:r>
      <w:r w:rsidRPr="00FA60AA">
        <w:t>811</w:t>
      </w:r>
      <w:r>
        <w:t>,</w:t>
      </w:r>
      <w:r w:rsidRPr="00FA60AA">
        <w:t>393</w:t>
      </w:r>
      <w:r>
        <w:t xml:space="preserve"> resident workers</w:t>
      </w:r>
    </w:p>
    <w:p w14:paraId="3D61EE62" w14:textId="174D918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</w:t>
      </w:r>
      <w:r>
        <w:t>,</w:t>
      </w:r>
      <w:r w:rsidRPr="00FA60AA">
        <w:t>492</w:t>
      </w:r>
      <w:r>
        <w:t>,</w:t>
      </w:r>
      <w:r w:rsidRPr="00FA60AA">
        <w:t>441</w:t>
      </w:r>
      <w:r>
        <w:t xml:space="preserve"> jobs</w:t>
      </w:r>
    </w:p>
    <w:p w14:paraId="74B74B75" w14:textId="1A1B75A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6</w:t>
      </w:r>
      <w:r>
        <w:t>,</w:t>
      </w:r>
      <w:r w:rsidRPr="00FA60AA">
        <w:t>954</w:t>
      </w:r>
      <w:r>
        <w:t>,</w:t>
      </w:r>
      <w:r w:rsidRPr="00FA60AA">
        <w:t>163</w:t>
      </w:r>
      <w:r>
        <w:t xml:space="preserve"> overall population</w:t>
      </w:r>
    </w:p>
    <w:sectPr w:rsidR="00FA60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12030"/>
    <w:rsid w:val="000E12A9"/>
    <w:rsid w:val="0011233E"/>
    <w:rsid w:val="001D472A"/>
    <w:rsid w:val="0025365E"/>
    <w:rsid w:val="002B31C2"/>
    <w:rsid w:val="003051A3"/>
    <w:rsid w:val="0035185E"/>
    <w:rsid w:val="00376663"/>
    <w:rsid w:val="004C7DCB"/>
    <w:rsid w:val="004F055E"/>
    <w:rsid w:val="006A1A27"/>
    <w:rsid w:val="00833147"/>
    <w:rsid w:val="00B52780"/>
    <w:rsid w:val="00C3014D"/>
    <w:rsid w:val="00D766D5"/>
    <w:rsid w:val="00E82C10"/>
    <w:rsid w:val="00F869C2"/>
    <w:rsid w:val="00F907FB"/>
    <w:rsid w:val="00FA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Philipson, Mira</cp:lastModifiedBy>
  <cp:revision>6</cp:revision>
  <dcterms:created xsi:type="dcterms:W3CDTF">2025-12-03T21:53:00Z</dcterms:created>
  <dcterms:modified xsi:type="dcterms:W3CDTF">2025-12-08T00:12:00Z</dcterms:modified>
</cp:coreProperties>
</file>