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EE9" w:rsidRDefault="00F4231A" w:rsidP="00F4231A">
      <w:pPr>
        <w:pStyle w:val="Heading2"/>
      </w:pPr>
      <w:r>
        <w:t>Experience</w:t>
      </w:r>
    </w:p>
    <w:p w:rsidR="00F4231A" w:rsidRDefault="00F4231A" w:rsidP="00A86E96">
      <w:pPr>
        <w:tabs>
          <w:tab w:val="right" w:pos="9360"/>
        </w:tabs>
        <w:spacing w:after="80" w:line="240" w:lineRule="auto"/>
      </w:pPr>
      <w:r w:rsidRPr="00F4231A">
        <w:rPr>
          <w:b/>
        </w:rPr>
        <w:t>Technical Designer</w:t>
      </w:r>
      <w:r>
        <w:t xml:space="preserve">, Sony Santa Monica Studios, </w:t>
      </w:r>
      <w:r w:rsidRPr="00F4231A">
        <w:rPr>
          <w:i/>
        </w:rPr>
        <w:t>God of War</w:t>
      </w:r>
      <w:r w:rsidR="00A86E96">
        <w:rPr>
          <w:i/>
        </w:rPr>
        <w:t xml:space="preserve"> (PS4)</w:t>
      </w:r>
      <w:r>
        <w:tab/>
        <w:t>May 2016 – Present</w:t>
      </w:r>
    </w:p>
    <w:p w:rsidR="000A6D3C" w:rsidRDefault="00A86E96" w:rsidP="00BF2880">
      <w:pPr>
        <w:tabs>
          <w:tab w:val="right" w:pos="9360"/>
        </w:tabs>
        <w:spacing w:after="80"/>
      </w:pPr>
      <w:r>
        <w:t>Tools/Skills: Maya, Lua, Python, MEL, C#, Proprietary Tools</w:t>
      </w:r>
      <w:r w:rsidR="007954F2">
        <w:t xml:space="preserve"> &amp; Engine</w:t>
      </w:r>
      <w:r>
        <w:t>, PS4 DevKit</w:t>
      </w:r>
      <w:r w:rsidR="007376B4">
        <w:br/>
        <w:t xml:space="preserve">- Work closely with </w:t>
      </w:r>
      <w:r w:rsidR="001F7729">
        <w:t xml:space="preserve">multiple disciplines </w:t>
      </w:r>
      <w:r w:rsidR="007376B4">
        <w:t xml:space="preserve">to build </w:t>
      </w:r>
      <w:r w:rsidR="001F7729">
        <w:t xml:space="preserve">a </w:t>
      </w:r>
      <w:r w:rsidR="007376B4">
        <w:t>polished</w:t>
      </w:r>
      <w:r w:rsidR="001F7729">
        <w:t>, AAA-quality game experience</w:t>
      </w:r>
      <w:r w:rsidR="007376B4">
        <w:br/>
        <w:t xml:space="preserve">- </w:t>
      </w:r>
      <w:r w:rsidR="001F7729">
        <w:t xml:space="preserve">Script solutions </w:t>
      </w:r>
      <w:r w:rsidR="00CD4F49">
        <w:t>for level, puzzle, and module logic and maintain</w:t>
      </w:r>
      <w:r w:rsidR="000A6D3C">
        <w:t>ed</w:t>
      </w:r>
      <w:r w:rsidR="00CD4F49">
        <w:t xml:space="preserve"> </w:t>
      </w:r>
      <w:r w:rsidR="00C652B0">
        <w:t xml:space="preserve">design </w:t>
      </w:r>
      <w:r w:rsidR="00CD4F49">
        <w:t>script</w:t>
      </w:r>
      <w:r w:rsidR="00660530">
        <w:t>ing</w:t>
      </w:r>
      <w:r w:rsidR="00CD4F49">
        <w:t xml:space="preserve"> libraries</w:t>
      </w:r>
      <w:r w:rsidR="007376B4">
        <w:br/>
        <w:t xml:space="preserve">- </w:t>
      </w:r>
      <w:r w:rsidR="00CD4F49">
        <w:t>M</w:t>
      </w:r>
      <w:r w:rsidR="007376B4">
        <w:t>aintain</w:t>
      </w:r>
      <w:r w:rsidR="00FB22F4">
        <w:t xml:space="preserve"> </w:t>
      </w:r>
      <w:r w:rsidR="007376B4">
        <w:t xml:space="preserve">development and </w:t>
      </w:r>
      <w:r w:rsidR="00CD4F49">
        <w:t xml:space="preserve">shipping </w:t>
      </w:r>
      <w:r w:rsidR="007376B4">
        <w:t>checkpoint</w:t>
      </w:r>
      <w:r w:rsidR="006D31FA">
        <w:t xml:space="preserve"> logic</w:t>
      </w:r>
      <w:r w:rsidR="007376B4">
        <w:br/>
        <w:t xml:space="preserve">- </w:t>
      </w:r>
      <w:r w:rsidR="00FB22F4">
        <w:t>Handle</w:t>
      </w:r>
      <w:r w:rsidR="00F37934">
        <w:t xml:space="preserve"> performance and load improvements game wide for a seamless 30 fps experience</w:t>
      </w:r>
      <w:r w:rsidR="000A6D3C">
        <w:br/>
        <w:t>- Built and maintained</w:t>
      </w:r>
      <w:r w:rsidR="009A3476">
        <w:t xml:space="preserve"> editor tools for workflow improvements across design departments</w:t>
      </w:r>
    </w:p>
    <w:p w:rsidR="00F4231A" w:rsidRDefault="00F4231A" w:rsidP="00A86E96">
      <w:pPr>
        <w:tabs>
          <w:tab w:val="right" w:pos="9360"/>
        </w:tabs>
        <w:spacing w:after="80" w:line="240" w:lineRule="auto"/>
      </w:pPr>
      <w:r w:rsidRPr="00F4231A">
        <w:rPr>
          <w:b/>
        </w:rPr>
        <w:t>Scripter</w:t>
      </w:r>
      <w:r>
        <w:t xml:space="preserve">, Carbine Studios, </w:t>
      </w:r>
      <w:r w:rsidRPr="00F4231A">
        <w:rPr>
          <w:i/>
        </w:rPr>
        <w:t>Wildstar</w:t>
      </w:r>
      <w:r w:rsidR="00D62D87">
        <w:rPr>
          <w:i/>
        </w:rPr>
        <w:t xml:space="preserve"> F2P</w:t>
      </w:r>
      <w:r w:rsidR="00A86E96">
        <w:rPr>
          <w:i/>
        </w:rPr>
        <w:t xml:space="preserve"> (PC)</w:t>
      </w:r>
      <w:r>
        <w:tab/>
        <w:t>December 2014 – March 2016</w:t>
      </w:r>
    </w:p>
    <w:p w:rsidR="00A86E96" w:rsidRDefault="007376B4" w:rsidP="00BF2880">
      <w:pPr>
        <w:tabs>
          <w:tab w:val="right" w:pos="9360"/>
        </w:tabs>
        <w:spacing w:after="80"/>
      </w:pPr>
      <w:r>
        <w:t>- Extend</w:t>
      </w:r>
      <w:r w:rsidR="001F18AD">
        <w:t>ed</w:t>
      </w:r>
      <w:r>
        <w:t xml:space="preserve"> our in-house scripting language and tools to better meet the needs of the design department</w:t>
      </w:r>
      <w:r>
        <w:br/>
        <w:t>- Train</w:t>
      </w:r>
      <w:r w:rsidR="001F18AD">
        <w:t>ed</w:t>
      </w:r>
      <w:r>
        <w:t xml:space="preserve"> and support</w:t>
      </w:r>
      <w:r w:rsidR="001F18AD">
        <w:t>ed</w:t>
      </w:r>
      <w:r>
        <w:t xml:space="preserve"> the design department in handing complex or high-profile scripts, especially in a live environment</w:t>
      </w:r>
      <w:r>
        <w:br/>
        <w:t>- Audit</w:t>
      </w:r>
      <w:r w:rsidR="001F18AD">
        <w:t>ed</w:t>
      </w:r>
      <w:r>
        <w:t xml:space="preserve"> design work weekly to ensure quality and consistency as well as avoid server degradation</w:t>
      </w:r>
      <w:r>
        <w:br/>
        <w:t xml:space="preserve">- Cross-department intermediary to ensure technical designs </w:t>
      </w:r>
      <w:r w:rsidR="001F18AD">
        <w:t>were</w:t>
      </w:r>
      <w:r>
        <w:t xml:space="preserve"> sufficient for engineering and expectations </w:t>
      </w:r>
      <w:r w:rsidR="001F18AD">
        <w:t>were</w:t>
      </w:r>
      <w:r>
        <w:t xml:space="preserve"> clearly communi</w:t>
      </w:r>
      <w:r w:rsidR="006A586A">
        <w:t>cated for other teams</w:t>
      </w:r>
      <w:r w:rsidR="006A586A">
        <w:br/>
        <w:t>- Provid</w:t>
      </w:r>
      <w:r w:rsidR="001F18AD">
        <w:t>ed</w:t>
      </w:r>
      <w:r>
        <w:t xml:space="preserve"> </w:t>
      </w:r>
      <w:r w:rsidR="0037002B">
        <w:t xml:space="preserve">additional </w:t>
      </w:r>
      <w:r>
        <w:t>UI scripting, gameplay engineering, and tools support as needed</w:t>
      </w:r>
    </w:p>
    <w:p w:rsidR="00F4231A" w:rsidRDefault="00F4231A" w:rsidP="00A86E96">
      <w:pPr>
        <w:tabs>
          <w:tab w:val="right" w:pos="9360"/>
        </w:tabs>
        <w:spacing w:after="80" w:line="240" w:lineRule="auto"/>
      </w:pPr>
      <w:r w:rsidRPr="00F4231A">
        <w:rPr>
          <w:b/>
        </w:rPr>
        <w:t>Game Designer</w:t>
      </w:r>
      <w:r>
        <w:t xml:space="preserve">, Carbine Studios, </w:t>
      </w:r>
      <w:r w:rsidRPr="00F4231A">
        <w:rPr>
          <w:i/>
        </w:rPr>
        <w:t>Wildstar</w:t>
      </w:r>
      <w:r w:rsidR="00A86E96">
        <w:rPr>
          <w:i/>
        </w:rPr>
        <w:t xml:space="preserve"> (PC)</w:t>
      </w:r>
      <w:r>
        <w:tab/>
        <w:t>January 2012 – December 2014</w:t>
      </w:r>
      <w:r>
        <w:br/>
      </w:r>
      <w:r w:rsidRPr="00F4231A">
        <w:rPr>
          <w:b/>
        </w:rPr>
        <w:t>Associate Game Designer</w:t>
      </w:r>
      <w:r>
        <w:t xml:space="preserve">, Carbine Studios, </w:t>
      </w:r>
      <w:r w:rsidRPr="00F4231A">
        <w:rPr>
          <w:i/>
        </w:rPr>
        <w:t>Wildstar</w:t>
      </w:r>
      <w:r w:rsidR="00A86E96">
        <w:rPr>
          <w:i/>
        </w:rPr>
        <w:t xml:space="preserve"> (PC)</w:t>
      </w:r>
      <w:r>
        <w:tab/>
        <w:t>May 2011 – January 2012</w:t>
      </w:r>
    </w:p>
    <w:p w:rsidR="00F4231A" w:rsidRDefault="00773602" w:rsidP="00B45015">
      <w:pPr>
        <w:tabs>
          <w:tab w:val="right" w:pos="9360"/>
        </w:tabs>
        <w:spacing w:after="80"/>
      </w:pPr>
      <w:r>
        <w:t>- Created 5-player group instances, managed complex scripted frameworks, build advanced AI strategies and communication</w:t>
      </w:r>
      <w:r w:rsidR="00B45015">
        <w:t>s system, build combat for instance bosses and player-like combat behavior for NPCs</w:t>
      </w:r>
      <w:r w:rsidR="0060036A">
        <w:br/>
      </w:r>
      <w:r w:rsidR="00B45015">
        <w:t>- Built various content through multiple leveling zones</w:t>
      </w:r>
      <w:r w:rsidR="00B45015">
        <w:br/>
      </w:r>
      <w:r w:rsidR="007376B4">
        <w:t>- Worked directly with other departments to clearly communicate the needs of the design department</w:t>
      </w:r>
      <w:r w:rsidR="007376B4">
        <w:br/>
        <w:t>- Created prototypes of new systems and outlined the design requirements for engineering</w:t>
      </w:r>
      <w:r w:rsidR="007376B4">
        <w:br/>
        <w:t>- Assisted and trained other designers in understanding our tools, systems</w:t>
      </w:r>
      <w:r w:rsidR="00B45015">
        <w:t xml:space="preserve"> </w:t>
      </w:r>
      <w:r w:rsidR="007376B4">
        <w:t>and optimal workflow</w:t>
      </w:r>
    </w:p>
    <w:p w:rsidR="00F4231A" w:rsidRDefault="00F4231A" w:rsidP="0060036A">
      <w:pPr>
        <w:pStyle w:val="Heading2"/>
        <w:spacing w:before="120"/>
      </w:pPr>
      <w:r>
        <w:t>Skills</w:t>
      </w:r>
    </w:p>
    <w:tbl>
      <w:tblPr>
        <w:tblStyle w:val="LightList-Accent11"/>
        <w:tblW w:w="0" w:type="auto"/>
        <w:tblBorders>
          <w:insideV w:val="single" w:sz="4" w:space="0" w:color="auto"/>
        </w:tblBorders>
        <w:tblLook w:val="06A0"/>
      </w:tblPr>
      <w:tblGrid>
        <w:gridCol w:w="3192"/>
        <w:gridCol w:w="3306"/>
        <w:gridCol w:w="3078"/>
      </w:tblGrid>
      <w:tr w:rsidR="00BF2880" w:rsidTr="00AC3846">
        <w:trPr>
          <w:cnfStyle w:val="100000000000"/>
        </w:trPr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BF2880" w:rsidRDefault="00BF2880" w:rsidP="00BF2880">
            <w:pPr>
              <w:jc w:val="center"/>
            </w:pPr>
            <w:r>
              <w:t>Design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:rsidR="00BF2880" w:rsidRDefault="00BF2880" w:rsidP="00BF2880">
            <w:pPr>
              <w:jc w:val="center"/>
              <w:cnfStyle w:val="100000000000"/>
            </w:pPr>
            <w:r>
              <w:t>Programming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:rsidR="00BF2880" w:rsidRDefault="00BF2880" w:rsidP="00BF2880">
            <w:pPr>
              <w:jc w:val="center"/>
              <w:cnfStyle w:val="100000000000"/>
            </w:pPr>
            <w:r>
              <w:t>General</w:t>
            </w:r>
          </w:p>
        </w:tc>
      </w:tr>
      <w:tr w:rsidR="00BF2880" w:rsidRPr="0060036A" w:rsidTr="0060036A">
        <w:trPr>
          <w:trHeight w:val="1683"/>
        </w:trPr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BF2880" w:rsidRPr="0060036A" w:rsidRDefault="00BF2880" w:rsidP="00BF2880">
            <w:pPr>
              <w:rPr>
                <w:b w:val="0"/>
                <w:sz w:val="18"/>
              </w:rPr>
            </w:pPr>
            <w:r w:rsidRPr="0060036A">
              <w:rPr>
                <w:b w:val="0"/>
                <w:bCs w:val="0"/>
                <w:sz w:val="18"/>
              </w:rPr>
              <w:t>-</w:t>
            </w:r>
            <w:r w:rsidRPr="0060036A">
              <w:rPr>
                <w:b w:val="0"/>
                <w:sz w:val="18"/>
              </w:rPr>
              <w:t xml:space="preserve"> Scripting (Lua, Python, C#, Blueprints</w:t>
            </w:r>
            <w:r w:rsidR="00A22C73">
              <w:rPr>
                <w:b w:val="0"/>
                <w:sz w:val="18"/>
              </w:rPr>
              <w:t>)</w:t>
            </w:r>
          </w:p>
          <w:p w:rsidR="00BF2880" w:rsidRPr="0060036A" w:rsidRDefault="00BF2880" w:rsidP="00BF2880">
            <w:pPr>
              <w:rPr>
                <w:b w:val="0"/>
                <w:sz w:val="18"/>
              </w:rPr>
            </w:pPr>
            <w:r w:rsidRPr="0060036A">
              <w:rPr>
                <w:b w:val="0"/>
                <w:sz w:val="18"/>
              </w:rPr>
              <w:t>- Open-World Design</w:t>
            </w:r>
          </w:p>
          <w:p w:rsidR="00BF2880" w:rsidRPr="0060036A" w:rsidRDefault="00BF2880" w:rsidP="00BF2880">
            <w:pPr>
              <w:rPr>
                <w:b w:val="0"/>
                <w:sz w:val="18"/>
              </w:rPr>
            </w:pPr>
            <w:r w:rsidRPr="0060036A">
              <w:rPr>
                <w:b w:val="0"/>
                <w:sz w:val="18"/>
              </w:rPr>
              <w:t>- Multiplayer Instance Design</w:t>
            </w:r>
          </w:p>
          <w:p w:rsidR="00BF2880" w:rsidRPr="0060036A" w:rsidRDefault="00BF2880" w:rsidP="00BF2880">
            <w:pPr>
              <w:rPr>
                <w:b w:val="0"/>
                <w:sz w:val="18"/>
              </w:rPr>
            </w:pPr>
            <w:r w:rsidRPr="0060036A">
              <w:rPr>
                <w:b w:val="0"/>
                <w:sz w:val="18"/>
              </w:rPr>
              <w:t>- Complex AI Combat and Non-combat behaviors</w:t>
            </w:r>
          </w:p>
          <w:p w:rsidR="00BF2880" w:rsidRPr="0060036A" w:rsidRDefault="00BF2880" w:rsidP="00BF2880">
            <w:pPr>
              <w:rPr>
                <w:b w:val="0"/>
                <w:sz w:val="18"/>
              </w:rPr>
            </w:pPr>
            <w:r w:rsidRPr="0060036A">
              <w:rPr>
                <w:b w:val="0"/>
                <w:sz w:val="18"/>
              </w:rPr>
              <w:t>- Game Development (Unreal Engine 4, Unity3D, Proprietary, Flash, Phaser</w:t>
            </w:r>
            <w:r w:rsidR="00F21220">
              <w:rPr>
                <w:b w:val="0"/>
                <w:sz w:val="18"/>
              </w:rPr>
              <w:t>JS</w:t>
            </w:r>
            <w:r w:rsidRPr="0060036A">
              <w:rPr>
                <w:b w:val="0"/>
                <w:sz w:val="18"/>
              </w:rPr>
              <w:t>)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:rsidR="00BF2880" w:rsidRPr="0060036A" w:rsidRDefault="004E67EF" w:rsidP="00F4231A">
            <w:pPr>
              <w:cnfStyle w:val="000000000000"/>
              <w:rPr>
                <w:sz w:val="18"/>
              </w:rPr>
            </w:pPr>
            <w:r w:rsidRPr="0060036A">
              <w:rPr>
                <w:sz w:val="18"/>
              </w:rPr>
              <w:t>- Programming (C++, C#, Java)</w:t>
            </w:r>
          </w:p>
          <w:p w:rsidR="004E67EF" w:rsidRPr="0060036A" w:rsidRDefault="004E67EF" w:rsidP="00F4231A">
            <w:pPr>
              <w:cnfStyle w:val="000000000000"/>
              <w:rPr>
                <w:sz w:val="18"/>
              </w:rPr>
            </w:pPr>
            <w:r w:rsidRPr="0060036A">
              <w:rPr>
                <w:sz w:val="18"/>
              </w:rPr>
              <w:t>- Version Control (Perforce, Git, SVN, Hg)</w:t>
            </w:r>
          </w:p>
          <w:p w:rsidR="004E67EF" w:rsidRPr="0060036A" w:rsidRDefault="004E67EF" w:rsidP="00F4231A">
            <w:pPr>
              <w:cnfStyle w:val="000000000000"/>
              <w:rPr>
                <w:sz w:val="18"/>
              </w:rPr>
            </w:pPr>
            <w:r w:rsidRPr="0060036A">
              <w:rPr>
                <w:sz w:val="18"/>
              </w:rPr>
              <w:t>- SQL &amp; Database Structures</w:t>
            </w:r>
          </w:p>
          <w:p w:rsidR="004E67EF" w:rsidRPr="0060036A" w:rsidRDefault="004E67EF" w:rsidP="00F4231A">
            <w:pPr>
              <w:cnfStyle w:val="000000000000"/>
              <w:rPr>
                <w:sz w:val="18"/>
              </w:rPr>
            </w:pPr>
            <w:r w:rsidRPr="0060036A">
              <w:rPr>
                <w:sz w:val="18"/>
              </w:rPr>
              <w:t>- Scripting Language API Design</w:t>
            </w:r>
          </w:p>
          <w:p w:rsidR="004E67EF" w:rsidRPr="0060036A" w:rsidRDefault="000C5136" w:rsidP="00F4231A">
            <w:pPr>
              <w:cnfStyle w:val="000000000000"/>
              <w:rPr>
                <w:sz w:val="18"/>
              </w:rPr>
            </w:pPr>
            <w:r>
              <w:rPr>
                <w:sz w:val="18"/>
              </w:rPr>
              <w:t>- Visual</w:t>
            </w:r>
            <w:r w:rsidR="004E67EF" w:rsidRPr="0060036A">
              <w:rPr>
                <w:sz w:val="18"/>
              </w:rPr>
              <w:t xml:space="preserve"> Studio, VS</w:t>
            </w:r>
            <w:r w:rsidR="00B60AFE">
              <w:rPr>
                <w:sz w:val="18"/>
              </w:rPr>
              <w:t xml:space="preserve"> </w:t>
            </w:r>
            <w:r w:rsidR="004E67EF" w:rsidRPr="0060036A">
              <w:rPr>
                <w:sz w:val="18"/>
              </w:rPr>
              <w:t>Code Debugging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:rsidR="00BF2880" w:rsidRPr="0060036A" w:rsidRDefault="00BF2880" w:rsidP="00F4231A">
            <w:pPr>
              <w:cnfStyle w:val="000000000000"/>
              <w:rPr>
                <w:sz w:val="18"/>
              </w:rPr>
            </w:pPr>
            <w:r w:rsidRPr="0060036A">
              <w:rPr>
                <w:sz w:val="18"/>
              </w:rPr>
              <w:t>-  Bug/Project Tracking (JIRA, Confluence)</w:t>
            </w:r>
          </w:p>
          <w:p w:rsidR="00BF2880" w:rsidRPr="0060036A" w:rsidRDefault="00BF2880" w:rsidP="00F4231A">
            <w:pPr>
              <w:cnfStyle w:val="000000000000"/>
              <w:rPr>
                <w:sz w:val="18"/>
              </w:rPr>
            </w:pPr>
            <w:r w:rsidRPr="0060036A">
              <w:rPr>
                <w:sz w:val="18"/>
              </w:rPr>
              <w:t>- Microsoft Office Suite (Word, Excel/VBA)</w:t>
            </w:r>
          </w:p>
          <w:p w:rsidR="00BF2880" w:rsidRPr="0060036A" w:rsidRDefault="00BF2880" w:rsidP="00F4231A">
            <w:pPr>
              <w:cnfStyle w:val="000000000000"/>
              <w:rPr>
                <w:sz w:val="18"/>
              </w:rPr>
            </w:pPr>
            <w:r w:rsidRPr="0060036A">
              <w:rPr>
                <w:sz w:val="18"/>
              </w:rPr>
              <w:t>- Adobe Photoshop/Flash</w:t>
            </w:r>
          </w:p>
          <w:p w:rsidR="00BF2880" w:rsidRPr="0060036A" w:rsidRDefault="00BF2880" w:rsidP="00F4231A">
            <w:pPr>
              <w:cnfStyle w:val="000000000000"/>
              <w:rPr>
                <w:sz w:val="18"/>
              </w:rPr>
            </w:pPr>
            <w:r w:rsidRPr="0060036A">
              <w:rPr>
                <w:sz w:val="18"/>
              </w:rPr>
              <w:t>- Maya, Python, MEL</w:t>
            </w:r>
            <w:r w:rsidR="004E67EF" w:rsidRPr="0060036A">
              <w:rPr>
                <w:sz w:val="18"/>
              </w:rPr>
              <w:t>, PyQT</w:t>
            </w:r>
            <w:r w:rsidR="006417BE">
              <w:rPr>
                <w:sz w:val="18"/>
              </w:rPr>
              <w:t>, JS</w:t>
            </w:r>
          </w:p>
          <w:p w:rsidR="00BF2880" w:rsidRPr="0060036A" w:rsidRDefault="00BF2880" w:rsidP="00F4231A">
            <w:pPr>
              <w:cnfStyle w:val="000000000000"/>
              <w:rPr>
                <w:sz w:val="18"/>
              </w:rPr>
            </w:pPr>
            <w:r w:rsidRPr="0060036A">
              <w:rPr>
                <w:sz w:val="18"/>
              </w:rPr>
              <w:t>- Shell scripting</w:t>
            </w:r>
            <w:r w:rsidR="004E67EF" w:rsidRPr="0060036A">
              <w:rPr>
                <w:sz w:val="18"/>
              </w:rPr>
              <w:t xml:space="preserve"> &amp; Sublime plugins</w:t>
            </w:r>
          </w:p>
          <w:p w:rsidR="00BF2880" w:rsidRPr="0060036A" w:rsidRDefault="00BF2880" w:rsidP="0060036A">
            <w:pPr>
              <w:cnfStyle w:val="000000000000"/>
              <w:rPr>
                <w:sz w:val="18"/>
              </w:rPr>
            </w:pPr>
            <w:r w:rsidRPr="0060036A">
              <w:rPr>
                <w:sz w:val="18"/>
              </w:rPr>
              <w:t>- Self-Driven Learner</w:t>
            </w:r>
            <w:r w:rsidR="0060036A">
              <w:rPr>
                <w:sz w:val="18"/>
              </w:rPr>
              <w:t xml:space="preserve"> &amp;</w:t>
            </w:r>
            <w:r w:rsidRPr="0060036A">
              <w:rPr>
                <w:sz w:val="18"/>
              </w:rPr>
              <w:t xml:space="preserve"> Lifelong Gamer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33"/>
        <w:gridCol w:w="2743"/>
      </w:tblGrid>
      <w:tr w:rsidR="00F16D8D" w:rsidTr="00AC3846">
        <w:trPr>
          <w:trHeight w:val="2070"/>
        </w:trPr>
        <w:tc>
          <w:tcPr>
            <w:tcW w:w="6498" w:type="dxa"/>
          </w:tcPr>
          <w:p w:rsidR="003E7820" w:rsidRPr="006037C2" w:rsidRDefault="00F16D8D" w:rsidP="0060036A">
            <w:pPr>
              <w:pStyle w:val="Heading2"/>
              <w:tabs>
                <w:tab w:val="right" w:pos="6698"/>
              </w:tabs>
              <w:spacing w:before="120" w:after="240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2"/>
              </w:rPr>
            </w:pPr>
            <w:r>
              <w:t xml:space="preserve">References </w:t>
            </w:r>
            <w:r>
              <w:tab/>
            </w:r>
            <w:r w:rsidR="004E67E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324"/>
              <w:gridCol w:w="2225"/>
              <w:gridCol w:w="2068"/>
            </w:tblGrid>
            <w:tr w:rsidR="003E7820" w:rsidTr="008B7DB6">
              <w:trPr>
                <w:trHeight w:val="765"/>
              </w:trPr>
              <w:tc>
                <w:tcPr>
                  <w:tcW w:w="2324" w:type="dxa"/>
                </w:tcPr>
                <w:p w:rsidR="003E7820" w:rsidRPr="003E7820" w:rsidRDefault="003E7820" w:rsidP="00F4231A">
                  <w:r w:rsidRPr="003E7820">
                    <w:t>Doug Koup</w:t>
                  </w:r>
                </w:p>
                <w:p w:rsidR="003E7820" w:rsidRPr="003E7820" w:rsidRDefault="00537333" w:rsidP="003E7820">
                  <w:pPr>
                    <w:rPr>
                      <w:sz w:val="20"/>
                    </w:rPr>
                  </w:pPr>
                  <w:hyperlink r:id="rId7" w:history="1">
                    <w:r w:rsidR="003E7820" w:rsidRPr="003E7820">
                      <w:rPr>
                        <w:rStyle w:val="Hyperlink"/>
                        <w:sz w:val="20"/>
                      </w:rPr>
                      <w:t>douglas.koup@gmail.com</w:t>
                    </w:r>
                  </w:hyperlink>
                </w:p>
                <w:p w:rsidR="003E7820" w:rsidRPr="003E7820" w:rsidRDefault="003E7820" w:rsidP="003E7820">
                  <w:pPr>
                    <w:rPr>
                      <w:sz w:val="20"/>
                    </w:rPr>
                  </w:pPr>
                  <w:r w:rsidRPr="003E7820">
                    <w:t>(714) 686-5402</w:t>
                  </w:r>
                </w:p>
              </w:tc>
              <w:tc>
                <w:tcPr>
                  <w:tcW w:w="2268" w:type="dxa"/>
                </w:tcPr>
                <w:p w:rsidR="003E7820" w:rsidRPr="003E7820" w:rsidRDefault="003E7820" w:rsidP="003E7820">
                  <w:r w:rsidRPr="003E7820">
                    <w:t>Matt Tobiason</w:t>
                  </w:r>
                </w:p>
                <w:p w:rsidR="003E7820" w:rsidRPr="003E7820" w:rsidRDefault="00537333" w:rsidP="003E7820">
                  <w:pPr>
                    <w:rPr>
                      <w:sz w:val="20"/>
                    </w:rPr>
                  </w:pPr>
                  <w:hyperlink r:id="rId8" w:history="1">
                    <w:r w:rsidR="003E7820" w:rsidRPr="007E27DF">
                      <w:rPr>
                        <w:rStyle w:val="Hyperlink"/>
                        <w:bCs/>
                        <w:sz w:val="20"/>
                      </w:rPr>
                      <w:t>aomenooni@yahoo.com</w:t>
                    </w:r>
                  </w:hyperlink>
                  <w:r w:rsidR="003E7820" w:rsidRPr="003E7820">
                    <w:rPr>
                      <w:sz w:val="20"/>
                    </w:rPr>
                    <w:br/>
                  </w:r>
                  <w:r w:rsidR="003E7820" w:rsidRPr="003E7820">
                    <w:t>(360) 250-1183</w:t>
                  </w:r>
                  <w:r w:rsidR="003E7820" w:rsidRPr="003E7820">
                    <w:rPr>
                      <w:sz w:val="20"/>
                    </w:rPr>
                    <w:br/>
                  </w:r>
                </w:p>
              </w:tc>
              <w:tc>
                <w:tcPr>
                  <w:tcW w:w="2106" w:type="dxa"/>
                </w:tcPr>
                <w:p w:rsidR="003E7820" w:rsidRPr="003E7820" w:rsidRDefault="003E7820" w:rsidP="003E7820">
                  <w:pPr>
                    <w:rPr>
                      <w:sz w:val="20"/>
                    </w:rPr>
                  </w:pPr>
                  <w:r w:rsidRPr="003E7820">
                    <w:t xml:space="preserve">Matthew Pellicane </w:t>
                  </w:r>
                  <w:r w:rsidRPr="003E7820">
                    <w:rPr>
                      <w:sz w:val="20"/>
                    </w:rPr>
                    <w:br/>
                  </w:r>
                  <w:hyperlink r:id="rId9" w:history="1">
                    <w:r w:rsidRPr="007E27DF">
                      <w:rPr>
                        <w:rStyle w:val="Hyperlink"/>
                        <w:bCs/>
                        <w:sz w:val="20"/>
                      </w:rPr>
                      <w:t>pellican21@gmail.com</w:t>
                    </w:r>
                  </w:hyperlink>
                  <w:r w:rsidRPr="003E7820">
                    <w:rPr>
                      <w:sz w:val="20"/>
                    </w:rPr>
                    <w:br/>
                  </w:r>
                  <w:r w:rsidRPr="003E7820">
                    <w:t>(302) 598-0626</w:t>
                  </w:r>
                </w:p>
              </w:tc>
            </w:tr>
          </w:tbl>
          <w:p w:rsidR="00F16D8D" w:rsidRDefault="00F16D8D" w:rsidP="00F4231A"/>
        </w:tc>
        <w:tc>
          <w:tcPr>
            <w:tcW w:w="3078" w:type="dxa"/>
          </w:tcPr>
          <w:p w:rsidR="00F16D8D" w:rsidRDefault="00F16D8D" w:rsidP="0060036A">
            <w:pPr>
              <w:pStyle w:val="Heading2"/>
              <w:spacing w:before="120" w:after="40"/>
              <w:outlineLvl w:val="1"/>
            </w:pPr>
            <w:r>
              <w:t>Education</w:t>
            </w:r>
          </w:p>
          <w:p w:rsidR="00F16D8D" w:rsidRPr="00F16D8D" w:rsidRDefault="00F16D8D" w:rsidP="00F16D8D">
            <w:pPr>
              <w:rPr>
                <w:b/>
                <w:sz w:val="18"/>
              </w:rPr>
            </w:pPr>
            <w:r w:rsidRPr="00F16D8D">
              <w:rPr>
                <w:b/>
                <w:sz w:val="18"/>
              </w:rPr>
              <w:t>University of Advancing Technology</w:t>
            </w:r>
          </w:p>
          <w:p w:rsidR="00F16D8D" w:rsidRDefault="00F16D8D" w:rsidP="00F16D8D">
            <w:pPr>
              <w:rPr>
                <w:i/>
                <w:sz w:val="18"/>
                <w:szCs w:val="18"/>
              </w:rPr>
            </w:pPr>
            <w:r w:rsidRPr="00F16D8D">
              <w:rPr>
                <w:i/>
                <w:sz w:val="18"/>
                <w:szCs w:val="18"/>
              </w:rPr>
              <w:t>B.A. Game Design</w:t>
            </w:r>
            <w:r>
              <w:rPr>
                <w:i/>
                <w:sz w:val="18"/>
                <w:szCs w:val="18"/>
              </w:rPr>
              <w:t>/Multimedia</w:t>
            </w:r>
          </w:p>
          <w:p w:rsidR="00F16D8D" w:rsidRDefault="00F16D8D" w:rsidP="00F16D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Mercer County Community College</w:t>
            </w:r>
          </w:p>
          <w:p w:rsidR="00F16D8D" w:rsidRPr="00F16D8D" w:rsidRDefault="00F16D8D" w:rsidP="00F16D8D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Hardware, Networking, SysAdmin</w:t>
            </w:r>
          </w:p>
        </w:tc>
      </w:tr>
    </w:tbl>
    <w:p w:rsidR="00F4231A" w:rsidRPr="00F4231A" w:rsidRDefault="00F4231A" w:rsidP="002870A0"/>
    <w:sectPr w:rsidR="00F4231A" w:rsidRPr="00F4231A" w:rsidSect="00BF7E3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476" w:rsidRDefault="00686476" w:rsidP="00F4231A">
      <w:pPr>
        <w:spacing w:after="0" w:line="240" w:lineRule="auto"/>
      </w:pPr>
      <w:r>
        <w:separator/>
      </w:r>
    </w:p>
  </w:endnote>
  <w:endnote w:type="continuationSeparator" w:id="0">
    <w:p w:rsidR="00686476" w:rsidRDefault="00686476" w:rsidP="00F42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0A0" w:rsidRDefault="002870A0" w:rsidP="002870A0">
    <w:r>
      <w:t xml:space="preserve">Additional References: </w:t>
    </w:r>
    <w:hyperlink r:id="rId1" w:history="1">
      <w:r w:rsidRPr="003E7820">
        <w:rPr>
          <w:rStyle w:val="Hyperlink"/>
          <w:sz w:val="20"/>
        </w:rPr>
        <w:t>linkedin.com/in/fatirahmad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476" w:rsidRDefault="00686476" w:rsidP="00F4231A">
      <w:pPr>
        <w:spacing w:after="0" w:line="240" w:lineRule="auto"/>
      </w:pPr>
      <w:r>
        <w:separator/>
      </w:r>
    </w:p>
  </w:footnote>
  <w:footnote w:type="continuationSeparator" w:id="0">
    <w:p w:rsidR="00686476" w:rsidRDefault="00686476" w:rsidP="00F42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31A" w:rsidRDefault="00F4231A">
    <w:pPr>
      <w:pStyle w:val="Header"/>
    </w:pPr>
    <w:r w:rsidRPr="00F4231A">
      <w:rPr>
        <w:rStyle w:val="Heading1Char"/>
      </w:rPr>
      <w:t>Fatir Ahmad</w:t>
    </w:r>
    <w:r>
      <w:tab/>
    </w:r>
    <w:r>
      <w:tab/>
    </w:r>
    <w:r w:rsidR="00565D36">
      <w:rPr>
        <w:rStyle w:val="Heading1Char"/>
      </w:rPr>
      <w:t>Technical</w:t>
    </w:r>
    <w:r w:rsidRPr="00F4231A">
      <w:rPr>
        <w:rStyle w:val="Heading1Char"/>
      </w:rPr>
      <w:t xml:space="preserve"> Designer</w:t>
    </w:r>
  </w:p>
  <w:p w:rsidR="00F4231A" w:rsidRDefault="001F7729">
    <w:pPr>
      <w:pStyle w:val="Header"/>
    </w:pPr>
    <w:r>
      <w:t>(609) 613</w:t>
    </w:r>
    <w:r w:rsidR="007376B4">
      <w:t>-</w:t>
    </w:r>
    <w:r w:rsidR="00F4231A">
      <w:t>2077</w:t>
    </w:r>
    <w:r w:rsidR="00F4231A">
      <w:tab/>
    </w:r>
    <w:r w:rsidR="00F4231A">
      <w:tab/>
    </w:r>
    <w:hyperlink r:id="rId1" w:history="1">
      <w:r w:rsidR="007E27DF">
        <w:rPr>
          <w:rStyle w:val="Hyperlink"/>
        </w:rPr>
        <w:t>djfdat.github.io</w:t>
      </w:r>
    </w:hyperlink>
  </w:p>
  <w:p w:rsidR="00F4231A" w:rsidRDefault="00F4231A">
    <w:pPr>
      <w:pStyle w:val="Header"/>
    </w:pPr>
    <w:r>
      <w:t>5050 E Garford St, Apt 215, Long Beach, CA 90815</w:t>
    </w:r>
    <w:r>
      <w:tab/>
    </w:r>
    <w:r>
      <w:tab/>
    </w:r>
    <w:hyperlink r:id="rId2" w:history="1">
      <w:r w:rsidR="007E27DF">
        <w:rPr>
          <w:rStyle w:val="Hyperlink"/>
        </w:rPr>
        <w:t>djfdat@gmail.com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25760"/>
    <w:multiLevelType w:val="hybridMultilevel"/>
    <w:tmpl w:val="D7768C28"/>
    <w:lvl w:ilvl="0" w:tplc="5B040D70">
      <w:start w:val="60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231A"/>
    <w:rsid w:val="00001671"/>
    <w:rsid w:val="000A6D3C"/>
    <w:rsid w:val="000C5136"/>
    <w:rsid w:val="00133FBF"/>
    <w:rsid w:val="001F032E"/>
    <w:rsid w:val="001F18AD"/>
    <w:rsid w:val="001F7729"/>
    <w:rsid w:val="0023237A"/>
    <w:rsid w:val="00267CAC"/>
    <w:rsid w:val="002870A0"/>
    <w:rsid w:val="002A7F53"/>
    <w:rsid w:val="0035329B"/>
    <w:rsid w:val="0037002B"/>
    <w:rsid w:val="003E7820"/>
    <w:rsid w:val="0043455C"/>
    <w:rsid w:val="004761A1"/>
    <w:rsid w:val="004E67EF"/>
    <w:rsid w:val="00536FDB"/>
    <w:rsid w:val="00537333"/>
    <w:rsid w:val="00565D36"/>
    <w:rsid w:val="0060036A"/>
    <w:rsid w:val="006037C2"/>
    <w:rsid w:val="006417BE"/>
    <w:rsid w:val="00660530"/>
    <w:rsid w:val="00686476"/>
    <w:rsid w:val="006A586A"/>
    <w:rsid w:val="006D31FA"/>
    <w:rsid w:val="007274A5"/>
    <w:rsid w:val="007376B4"/>
    <w:rsid w:val="00773602"/>
    <w:rsid w:val="007954F2"/>
    <w:rsid w:val="007B54E7"/>
    <w:rsid w:val="007E27DF"/>
    <w:rsid w:val="008B7DB6"/>
    <w:rsid w:val="009A3476"/>
    <w:rsid w:val="00A2096E"/>
    <w:rsid w:val="00A22C73"/>
    <w:rsid w:val="00A32C61"/>
    <w:rsid w:val="00A86E96"/>
    <w:rsid w:val="00AC3846"/>
    <w:rsid w:val="00B45015"/>
    <w:rsid w:val="00B60AFE"/>
    <w:rsid w:val="00B818ED"/>
    <w:rsid w:val="00BF2880"/>
    <w:rsid w:val="00BF7E3B"/>
    <w:rsid w:val="00C652B0"/>
    <w:rsid w:val="00C740E4"/>
    <w:rsid w:val="00CD4F49"/>
    <w:rsid w:val="00D62D87"/>
    <w:rsid w:val="00F16D8D"/>
    <w:rsid w:val="00F21220"/>
    <w:rsid w:val="00F37934"/>
    <w:rsid w:val="00F4231A"/>
    <w:rsid w:val="00FB2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E3B"/>
  </w:style>
  <w:style w:type="paragraph" w:styleId="Heading1">
    <w:name w:val="heading 1"/>
    <w:basedOn w:val="Normal"/>
    <w:next w:val="Normal"/>
    <w:link w:val="Heading1Char"/>
    <w:uiPriority w:val="9"/>
    <w:qFormat/>
    <w:rsid w:val="00F42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2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231A"/>
  </w:style>
  <w:style w:type="paragraph" w:styleId="Footer">
    <w:name w:val="footer"/>
    <w:basedOn w:val="Normal"/>
    <w:link w:val="FooterChar"/>
    <w:uiPriority w:val="99"/>
    <w:semiHidden/>
    <w:unhideWhenUsed/>
    <w:rsid w:val="00F42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231A"/>
  </w:style>
  <w:style w:type="character" w:styleId="Hyperlink">
    <w:name w:val="Hyperlink"/>
    <w:basedOn w:val="DefaultParagraphFont"/>
    <w:uiPriority w:val="99"/>
    <w:unhideWhenUsed/>
    <w:rsid w:val="00F4231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2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23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376B4"/>
    <w:pPr>
      <w:ind w:left="720"/>
      <w:contextualSpacing/>
    </w:pPr>
  </w:style>
  <w:style w:type="table" w:styleId="TableGrid">
    <w:name w:val="Table Grid"/>
    <w:basedOn w:val="TableNormal"/>
    <w:uiPriority w:val="59"/>
    <w:rsid w:val="00BF28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F28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2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fontstyle01">
    <w:name w:val="fontstyle01"/>
    <w:basedOn w:val="DefaultParagraphFont"/>
    <w:rsid w:val="003E7820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3E7820"/>
    <w:rPr>
      <w:rFonts w:ascii="Calibri" w:hAnsi="Calibri" w:cs="Calibri" w:hint="default"/>
      <w:b/>
      <w:bCs/>
      <w:i w:val="0"/>
      <w:iCs w:val="0"/>
      <w:color w:val="26CBEC"/>
      <w:sz w:val="18"/>
      <w:szCs w:val="18"/>
    </w:rPr>
  </w:style>
  <w:style w:type="character" w:customStyle="1" w:styleId="fontstyle31">
    <w:name w:val="fontstyle31"/>
    <w:basedOn w:val="DefaultParagraphFont"/>
    <w:rsid w:val="003E7820"/>
    <w:rPr>
      <w:rFonts w:ascii="Bold" w:hAnsi="Bold" w:hint="default"/>
      <w:b/>
      <w:bCs/>
      <w:i w:val="0"/>
      <w:iCs w:val="0"/>
      <w:color w:val="26CBEC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omenooni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douglas.koup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ellican21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fatirahmad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jfdat@gmail.com" TargetMode="External"/><Relationship Id="rId1" Type="http://schemas.openxmlformats.org/officeDocument/2006/relationships/hyperlink" Target="https://djfda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36</cp:revision>
  <cp:lastPrinted>2017-08-29T05:25:00Z</cp:lastPrinted>
  <dcterms:created xsi:type="dcterms:W3CDTF">2017-08-26T05:27:00Z</dcterms:created>
  <dcterms:modified xsi:type="dcterms:W3CDTF">2018-03-26T04:28:00Z</dcterms:modified>
</cp:coreProperties>
</file>