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Homework</w:t>
      </w:r>
      <w:r>
        <w:t xml:space="preserve"> </w:t>
      </w:r>
      <w:r>
        <w:t xml:space="preserve">3:</w:t>
      </w:r>
      <w:r>
        <w:t xml:space="preserve"> </w:t>
      </w:r>
      <w:r>
        <w:t xml:space="preserve">AIC</w:t>
      </w:r>
    </w:p>
    <w:p>
      <w:pPr>
        <w:pStyle w:val="Date"/>
      </w:pPr>
      <w:r>
        <w:t xml:space="preserve">2019-09-15</w:t>
      </w:r>
    </w:p>
    <w:p>
      <w:pPr>
        <w:pStyle w:val="Heading2"/>
      </w:pPr>
      <w:bookmarkStart w:id="20" w:name="what-is-aic-and-how-is-it-calculated"/>
      <w:r>
        <w:t xml:space="preserve">1. What is</w:t>
      </w:r>
      <w:r>
        <w:t xml:space="preserve"> </w:t>
      </w:r>
      <m:oMath>
        <m:r>
          <m:t>A</m:t>
        </m:r>
        <m:r>
          <m:t>I</m:t>
        </m:r>
        <m:r>
          <m:t>C</m:t>
        </m:r>
      </m:oMath>
      <w:r>
        <w:t xml:space="preserve"> </w:t>
      </w:r>
      <w:r>
        <w:t xml:space="preserve">and how is it calculated</w:t>
      </w:r>
      <w:bookmarkEnd w:id="20"/>
    </w:p>
    <w:p>
      <w:pPr>
        <w:pStyle w:val="Heading2"/>
      </w:pPr>
      <w:bookmarkStart w:id="21" w:name="Xf4eff666176984e7f1c782ea9640abc2af70efd"/>
      <w:r>
        <w:t xml:space="preserve">2. What is</w:t>
      </w:r>
      <w:r>
        <w:t xml:space="preserve"> </w:t>
      </w:r>
      <m:oMath>
        <m:r>
          <m:t>A</m:t>
        </m:r>
        <m:r>
          <m:t>I</m:t>
        </m:r>
        <m:r>
          <m:t>C</m:t>
        </m:r>
      </m:oMath>
      <w:r>
        <w:t xml:space="preserve"> </w:t>
      </w:r>
      <w:r>
        <w:t xml:space="preserve">used for (i.e. what is the point of doing it)?</w:t>
      </w:r>
      <w:bookmarkEnd w:id="21"/>
    </w:p>
    <w:p>
      <w:pPr>
        <w:pStyle w:val="Heading2"/>
      </w:pPr>
      <w:bookmarkStart w:id="22" w:name="what-is-aic_c"/>
      <w:r>
        <w:t xml:space="preserve">3. What is</w:t>
      </w:r>
      <w:r>
        <w:t xml:space="preserve"> </w:t>
      </w:r>
      <m:oMath>
        <m:r>
          <m:t>A</m:t>
        </m:r>
        <m:r>
          <m:t>I</m:t>
        </m:r>
        <m:sSub>
          <m:e>
            <m:r>
              <m:t>C</m:t>
            </m:r>
          </m:e>
          <m:sub>
            <m:r>
              <m:t>c</m:t>
            </m:r>
          </m:sub>
        </m:sSub>
      </m:oMath>
      <w:r>
        <w:t xml:space="preserve">?</w:t>
      </w:r>
      <w:bookmarkEnd w:id="22"/>
    </w:p>
    <w:p>
      <w:pPr>
        <w:pStyle w:val="Heading2"/>
      </w:pPr>
      <w:bookmarkStart w:id="23" w:name="when-would-you-use-aic-vs.-aic_c"/>
      <w:r>
        <w:t xml:space="preserve">4. When would you use</w:t>
      </w:r>
      <w:r>
        <w:t xml:space="preserve"> </w:t>
      </w:r>
      <m:oMath>
        <m:r>
          <m:t>A</m:t>
        </m:r>
        <m:r>
          <m:t>I</m:t>
        </m:r>
        <m:r>
          <m:t>C</m:t>
        </m:r>
      </m:oMath>
      <w:r>
        <w:t xml:space="preserve"> </w:t>
      </w:r>
      <w:r>
        <w:t xml:space="preserve">vs. </w:t>
      </w:r>
      <m:oMath>
        <m:r>
          <m:t>A</m:t>
        </m:r>
        <m:r>
          <m:t>I</m:t>
        </m:r>
        <m:sSub>
          <m:e>
            <m:r>
              <m:t>C</m:t>
            </m:r>
          </m:e>
          <m:sub>
            <m:r>
              <m:t>c</m:t>
            </m:r>
          </m:sub>
        </m:sSub>
      </m:oMath>
      <w:r>
        <w:t xml:space="preserve">?</w:t>
      </w:r>
      <w:bookmarkEnd w:id="23"/>
    </w:p>
    <w:p>
      <w:pPr>
        <w:pStyle w:val="Heading2"/>
      </w:pPr>
      <w:bookmarkStart w:id="24" w:name="X6f1ccf3720405a99a166a109fe3c032268bd363"/>
      <w:r>
        <w:t xml:space="preserve">5. What is model averaging and why would you use it?</w:t>
      </w:r>
      <w:bookmarkEnd w:id="24"/>
    </w:p>
    <w:p>
      <w:pPr>
        <w:pStyle w:val="Heading2"/>
      </w:pPr>
      <w:bookmarkStart w:id="25" w:name="Xe92ddffd3122a56e54602828de1544b8b0a9957"/>
      <w:r>
        <w:t xml:space="preserve">6. What is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relation to</w:t>
      </w:r>
      <w:r>
        <w:t xml:space="preserve"> </w:t>
      </w:r>
      <m:oMath>
        <m:r>
          <m:t>A</m:t>
        </m:r>
        <m:r>
          <m:t>I</m:t>
        </m:r>
        <m:r>
          <m:t>C</m:t>
        </m:r>
      </m:oMath>
      <w:r>
        <w:t xml:space="preserve"> </w:t>
      </w:r>
      <w:r>
        <w:t xml:space="preserve">calculations?</w:t>
      </w:r>
      <w:bookmarkEnd w:id="25"/>
    </w:p>
    <w:p>
      <w:pPr>
        <w:pStyle w:val="Heading2"/>
      </w:pPr>
      <w:bookmarkStart w:id="26" w:name="what-is-delta-aic"/>
      <w:r>
        <w:t xml:space="preserve">7. What is</w:t>
      </w:r>
      <w:r>
        <w:t xml:space="preserve"> </w:t>
      </w:r>
      <m:oMath>
        <m:r>
          <m:t>δ</m:t>
        </m:r>
        <m:r>
          <m:t>A</m:t>
        </m:r>
        <m:r>
          <m:t>I</m:t>
        </m:r>
        <m:r>
          <m:t>C</m:t>
        </m:r>
      </m:oMath>
      <w:r>
        <w:t xml:space="preserve">?</w:t>
      </w:r>
      <w:bookmarkEnd w:id="26"/>
    </w:p>
    <w:p>
      <w:pPr>
        <w:pStyle w:val="Heading2"/>
      </w:pPr>
      <w:bookmarkStart w:id="27" w:name="Xe8b38dc106387c5bb0ada400a227673fc51c970"/>
      <w:r>
        <w:t xml:space="preserve">8. How do you decide what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model is and how does this related to</w:t>
      </w:r>
      <w:r>
        <w:t xml:space="preserve"> </w:t>
      </w:r>
      <m:oMath>
        <m:r>
          <m:t>δ</m:t>
        </m:r>
        <m:r>
          <m:t>A</m:t>
        </m:r>
        <m:r>
          <m:t>I</m:t>
        </m:r>
        <m:r>
          <m:t>C</m:t>
        </m:r>
      </m:oMath>
      <w:r>
        <w:t xml:space="preserve">?</w:t>
      </w:r>
      <w:bookmarkEnd w:id="27"/>
    </w:p>
    <w:p>
      <w:pPr>
        <w:pStyle w:val="Heading2"/>
      </w:pPr>
      <w:bookmarkStart w:id="28" w:name="Xd381a9b6f2dee61a25cebf5faa42beb93fd6726"/>
      <w:r>
        <w:t xml:space="preserve">9. Does</w:t>
      </w:r>
      <w:r>
        <w:t xml:space="preserve"> </w:t>
      </w:r>
      <m:oMath>
        <m:r>
          <m:t>A</m:t>
        </m:r>
        <m:r>
          <m:t>I</m:t>
        </m:r>
        <m:r>
          <m:t>C</m:t>
        </m:r>
      </m:oMath>
      <w:r>
        <w:t xml:space="preserve"> </w:t>
      </w:r>
      <w:r>
        <w:t xml:space="preserve">tell you about how good the model predicts new data? What other information would you use to understand your model and make inference from it?</w:t>
      </w:r>
      <w:bookmarkEnd w:id="28"/>
    </w:p>
    <w:p>
      <w:pPr>
        <w:pStyle w:val="Heading2"/>
      </w:pPr>
      <w:bookmarkStart w:id="29" w:name="Xfeb20d080a4579f5873e0a22dbe6bb2e108e4b1"/>
      <w:r>
        <w:t xml:space="preserve">10. What parts of this chapter and topic would you like to discuss further?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Homework 3: AIC</dc:title>
  <dc:creator/>
  <cp:keywords/>
  <dcterms:created xsi:type="dcterms:W3CDTF">2019-09-16T03:40:07Z</dcterms:created>
  <dcterms:modified xsi:type="dcterms:W3CDTF">2019-09-16T03:40:07Z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