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C51B" w14:textId="77777777" w:rsidR="008C549A" w:rsidRDefault="008C549A">
      <w:r w:rsidRPr="008C549A">
        <w:drawing>
          <wp:inline distT="0" distB="0" distL="0" distR="0" wp14:anchorId="769E5FFD" wp14:editId="34D55583">
            <wp:extent cx="2121009" cy="2197213"/>
            <wp:effectExtent l="0" t="0" r="0" b="0"/>
            <wp:docPr id="1969030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30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FBBE" w14:textId="77777777" w:rsidR="008C549A" w:rsidRDefault="008C549A"/>
    <w:p w14:paraId="78B63E97" w14:textId="1D736FD5" w:rsidR="008F156B" w:rsidRDefault="008C549A">
      <w:r>
        <w:t xml:space="preserve">Calcul du coefficient d’expansion </w:t>
      </w:r>
    </w:p>
    <w:p w14:paraId="29916BE3" w14:textId="6CFF61A9" w:rsidR="008C549A" w:rsidRDefault="008C549A">
      <w:r w:rsidRPr="008C549A">
        <w:drawing>
          <wp:inline distT="0" distB="0" distL="0" distR="0" wp14:anchorId="1C528882" wp14:editId="5476CC1F">
            <wp:extent cx="5731510" cy="577850"/>
            <wp:effectExtent l="0" t="0" r="2540" b="0"/>
            <wp:docPr id="807883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7E4C" w14:textId="796D3B9F" w:rsidR="008C549A" w:rsidRDefault="008C549A">
      <w:r>
        <w:t>Bridage du capteur à 12%</w:t>
      </w:r>
    </w:p>
    <w:p w14:paraId="6F11713B" w14:textId="67A29D7A" w:rsidR="008C549A" w:rsidRDefault="008C549A">
      <w:r w:rsidRPr="008C549A">
        <w:drawing>
          <wp:inline distT="0" distB="0" distL="0" distR="0" wp14:anchorId="64803CFE" wp14:editId="15A639C6">
            <wp:extent cx="5731510" cy="575945"/>
            <wp:effectExtent l="0" t="0" r="2540" b="0"/>
            <wp:docPr id="559220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2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8C5D" w14:textId="68F0A8D4" w:rsidR="008C549A" w:rsidRDefault="008C549A">
      <w:r>
        <w:t>Calul de la quantité de matière pour 3 capteurs</w:t>
      </w:r>
      <w:r>
        <w:br/>
      </w:r>
      <w:r w:rsidRPr="008C549A">
        <w:drawing>
          <wp:inline distT="0" distB="0" distL="0" distR="0" wp14:anchorId="2DCAF9FD" wp14:editId="39C737B6">
            <wp:extent cx="5731510" cy="1853565"/>
            <wp:effectExtent l="0" t="0" r="2540" b="0"/>
            <wp:docPr id="1296608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8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6B"/>
    <w:rsid w:val="000D23D8"/>
    <w:rsid w:val="008C549A"/>
    <w:rsid w:val="008F156B"/>
    <w:rsid w:val="00E5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9143D"/>
  <w15:chartTrackingRefBased/>
  <w15:docId w15:val="{C9480222-6BF7-4C0C-B543-29E01C7E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1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1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1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1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1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15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15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15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15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15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15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15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15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15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1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15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1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3307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Djibril Ba</dc:creator>
  <cp:keywords/>
  <dc:description/>
  <cp:lastModifiedBy>Djibril Ba</cp:lastModifiedBy>
  <cp:revision>2</cp:revision>
  <dcterms:created xsi:type="dcterms:W3CDTF">2026-06-25T06:26:00Z</dcterms:created>
  <dcterms:modified xsi:type="dcterms:W3CDTF">2026-06-28T15:14:00Z</dcterms:modified>
</cp:coreProperties>
</file>