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E44D" w14:textId="0D7CB437" w:rsidR="00DF3B14" w:rsidRPr="00DF3B14" w:rsidRDefault="00DF3B14" w:rsidP="00DF3B14">
      <w:pPr>
        <w:spacing w:before="100" w:beforeAutospacing="1" w:after="100" w:afterAutospacing="1"/>
        <w:ind w:left="720" w:hanging="360"/>
        <w:jc w:val="center"/>
        <w:rPr>
          <w:rFonts w:ascii="Arial" w:hAnsi="Arial" w:cs="Arial"/>
          <w:color w:val="4472C4" w:themeColor="accent1"/>
          <w:sz w:val="72"/>
          <w:szCs w:val="72"/>
        </w:rPr>
      </w:pPr>
      <w:r w:rsidRPr="00DF3B14">
        <w:rPr>
          <w:rFonts w:ascii="Arial" w:hAnsi="Arial" w:cs="Arial"/>
          <w:color w:val="4472C4" w:themeColor="accent1"/>
          <w:sz w:val="72"/>
          <w:szCs w:val="72"/>
        </w:rPr>
        <w:t>ÉTAT DE L’ART</w:t>
      </w:r>
    </w:p>
    <w:p w14:paraId="6E2E2232" w14:textId="77769404" w:rsidR="003A1E7F" w:rsidRPr="006A1F64" w:rsidRDefault="006A1F64" w:rsidP="006A1F64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fr-FR"/>
        </w:rPr>
      </w:pPr>
      <w:r w:rsidRPr="006A1F64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fr-FR"/>
        </w:rPr>
        <w:t xml:space="preserve">Une maison connectée ou </w:t>
      </w:r>
      <w:r w:rsidR="003A1E7F" w:rsidRPr="006A1F64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fr-FR"/>
        </w:rPr>
        <w:t xml:space="preserve">La domotique, qu'est-ce que c'est ? </w:t>
      </w:r>
    </w:p>
    <w:p w14:paraId="7AE2CC99" w14:textId="21D6C967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Le terme "Domotique",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dérive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́ du latin Domus (la maison) est une contraction de Domus et informatique. La domotique regroupe l'ensemble des techniques et technologies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électroniques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informatiques et des moyens de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télécommunications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permettant d'automatiser et d'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améliorer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les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taches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au sein d'une maison. </w:t>
      </w:r>
    </w:p>
    <w:p w14:paraId="69D01446" w14:textId="1073F945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Ces taches peuvent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être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aussi bien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liées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au confort (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lumières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automatisation des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tâches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ménagères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...), aux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économies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d'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énergies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(gestion du chauffage, analyse de la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consommation...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) ou à la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sécurité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́ (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détecteur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fumés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alarmes,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vidéosurveillance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...). </w:t>
      </w:r>
    </w:p>
    <w:p w14:paraId="09E16942" w14:textId="15455DC3" w:rsidR="003A1E7F" w:rsidRPr="003A1E7F" w:rsidRDefault="00EC6520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Grâce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proofErr w:type="spellStart"/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>a</w:t>
      </w:r>
      <w:proofErr w:type="spellEnd"/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̀ des capteurs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intègres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au cœur de la maison, celle-ci devient communicante. Cela permet de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connaitre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son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état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à tout moment : les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lumières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qui sont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allumées</w:t>
      </w:r>
      <w:r w:rsid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la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température</w:t>
      </w:r>
      <w:r w:rsid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dans chaque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pièce</w:t>
      </w:r>
      <w:r w:rsid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>l'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état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des ouvertures (portes,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fenêtres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...) les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pièces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occupées</w:t>
      </w:r>
      <w:r w:rsid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etc.</w:t>
      </w:r>
      <w:r w:rsidR="003A1E7F"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</w:p>
    <w:p w14:paraId="278FBAF5" w14:textId="043D271E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A partir de ces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états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il est possible d'agir sur des modules de commande : </w:t>
      </w:r>
    </w:p>
    <w:p w14:paraId="50040266" w14:textId="01FEF853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Marche /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arrêt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d'une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lumière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Marche /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arrêt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du chauffage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Marche /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arrêt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d'un appareil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électrique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etc.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</w:p>
    <w:p w14:paraId="44DCE224" w14:textId="393ACEFD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Chaque action pourra aussi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être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contrôlées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manière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automatique, par exemple à horaire fixe, ou avec des modules de commande (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télécommandes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écrans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tactiles...) </w:t>
      </w:r>
    </w:p>
    <w:p w14:paraId="68DC45CF" w14:textId="0DE03CB8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La domotique permet avant tout d'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améliorer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la vie au quotidien en facilitant certaines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tâches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et en </w:t>
      </w:r>
      <w:r w:rsidR="00AF5156" w:rsidRPr="003A1E7F">
        <w:rPr>
          <w:rFonts w:ascii="ArialMT" w:eastAsia="Times New Roman" w:hAnsi="ArialMT" w:cs="Times New Roman"/>
          <w:sz w:val="22"/>
          <w:szCs w:val="22"/>
          <w:lang w:eastAsia="fr-FR"/>
        </w:rPr>
        <w:t>intégrant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les technologies d'aujourd'hui directement au centre de la maison. </w:t>
      </w:r>
    </w:p>
    <w:p w14:paraId="656F0205" w14:textId="10E46702" w:rsidR="003A1E7F" w:rsidRPr="006A1F64" w:rsidRDefault="003A1E7F" w:rsidP="006A1F64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  <w:lang w:eastAsia="fr-FR"/>
        </w:rPr>
      </w:pPr>
      <w:r w:rsidRPr="006A1F64">
        <w:rPr>
          <w:rFonts w:ascii="Arial" w:eastAsia="Times New Roman" w:hAnsi="Arial" w:cs="Arial"/>
          <w:b/>
          <w:bCs/>
          <w:color w:val="4472C4" w:themeColor="accent1"/>
          <w:sz w:val="30"/>
          <w:szCs w:val="30"/>
          <w:lang w:eastAsia="fr-FR"/>
        </w:rPr>
        <w:t xml:space="preserve"> </w:t>
      </w:r>
      <w:r w:rsidR="00336C66">
        <w:rPr>
          <w:rFonts w:ascii="Arial" w:eastAsia="Times New Roman" w:hAnsi="Arial" w:cs="Arial"/>
          <w:b/>
          <w:bCs/>
          <w:color w:val="4472C4" w:themeColor="accent1"/>
          <w:sz w:val="30"/>
          <w:szCs w:val="30"/>
          <w:lang w:eastAsia="fr-FR"/>
        </w:rPr>
        <w:t>Comparatif aux projets similaires</w:t>
      </w:r>
      <w:r w:rsidR="00EC6520" w:rsidRPr="006A1F64">
        <w:rPr>
          <w:rFonts w:ascii="Arial" w:eastAsia="Times New Roman" w:hAnsi="Arial" w:cs="Arial"/>
          <w:b/>
          <w:bCs/>
          <w:color w:val="4472C4" w:themeColor="accent1"/>
          <w:sz w:val="30"/>
          <w:szCs w:val="30"/>
          <w:lang w:eastAsia="fr-FR"/>
        </w:rPr>
        <w:t xml:space="preserve"> ?</w:t>
      </w:r>
      <w:r w:rsidRPr="006A1F64">
        <w:rPr>
          <w:rFonts w:ascii="Arial" w:eastAsia="Times New Roman" w:hAnsi="Arial" w:cs="Arial"/>
          <w:b/>
          <w:bCs/>
          <w:color w:val="4472C4" w:themeColor="accent1"/>
          <w:sz w:val="30"/>
          <w:szCs w:val="30"/>
          <w:lang w:eastAsia="fr-FR"/>
        </w:rPr>
        <w:t xml:space="preserve"> </w:t>
      </w:r>
    </w:p>
    <w:p w14:paraId="6EAD6244" w14:textId="75DF757B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Il existe plusieurs technologies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utilisées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en domotique. Le principe de chacune d'entre elles est de faire communiquer les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équipements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entre eux.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Par exemple, un capteur indique que la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fenêtre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du salon est ouverte. Le radiateur du salon est alors automatiquement coupé au bout de 30 secondes pour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éviter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 chauffer inutilement. </w:t>
      </w:r>
    </w:p>
    <w:p w14:paraId="0C9FAC7D" w14:textId="77777777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Parmi toutes ces technologies, nous pouvons distinguer trois grands types : </w:t>
      </w:r>
    </w:p>
    <w:p w14:paraId="64A8EC88" w14:textId="19335C90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Technologie par courant porteur (cette technologie utilise le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réseau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EDF existant, et permet ainsi de faire le minimum de travaux dans la maison.) </w:t>
      </w:r>
    </w:p>
    <w:p w14:paraId="3F87154B" w14:textId="6B9A2C1B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Technologie par onde radio (les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éléments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communiquent entre eux par ondes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radios :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wifi,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Bluetooth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433Mhz...) </w:t>
      </w:r>
    </w:p>
    <w:p w14:paraId="3C48A9B3" w14:textId="6ECBCE30" w:rsidR="003A1E7F" w:rsidRDefault="00EC6520" w:rsidP="003A1E7F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val="en-US" w:eastAsia="fr-FR"/>
        </w:rPr>
        <w:t>Technologies</w:t>
      </w:r>
      <w:r w:rsidR="003A1E7F" w:rsidRPr="003A1E7F">
        <w:rPr>
          <w:rFonts w:ascii="ArialMT" w:eastAsia="Times New Roman" w:hAnsi="ArialMT" w:cs="Times New Roman"/>
          <w:sz w:val="22"/>
          <w:szCs w:val="22"/>
          <w:lang w:val="en-US" w:eastAsia="fr-FR"/>
        </w:rPr>
        <w:t xml:space="preserve"> câblée </w:t>
      </w:r>
      <w:r w:rsidRPr="003A1E7F">
        <w:rPr>
          <w:rFonts w:ascii="ArialMT" w:eastAsia="Times New Roman" w:hAnsi="ArialMT" w:cs="Times New Roman"/>
          <w:sz w:val="22"/>
          <w:szCs w:val="22"/>
          <w:lang w:val="en-US" w:eastAsia="fr-FR"/>
        </w:rPr>
        <w:t>propriétaire</w:t>
      </w:r>
      <w:r w:rsidR="003A1E7F" w:rsidRPr="003A1E7F">
        <w:rPr>
          <w:rFonts w:ascii="ArialMT" w:eastAsia="Times New Roman" w:hAnsi="ArialMT" w:cs="Times New Roman"/>
          <w:sz w:val="22"/>
          <w:szCs w:val="22"/>
          <w:lang w:val="en-US" w:eastAsia="fr-FR"/>
        </w:rPr>
        <w:t xml:space="preserve"> (bus CAN, bus 1- wire...)</w:t>
      </w:r>
    </w:p>
    <w:p w14:paraId="1BB1F4E9" w14:textId="03B316B6" w:rsidR="00F330F9" w:rsidRDefault="00F330F9" w:rsidP="003A1E7F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color w:val="4472C4" w:themeColor="accent1"/>
          <w:sz w:val="28"/>
          <w:szCs w:val="28"/>
          <w:u w:val="single"/>
          <w:lang w:eastAsia="fr-FR"/>
        </w:rPr>
      </w:pPr>
      <w:r w:rsidRPr="00F330F9">
        <w:rPr>
          <w:rFonts w:ascii="ArialMT" w:eastAsia="Times New Roman" w:hAnsi="ArialMT" w:cs="Times New Roman"/>
          <w:b/>
          <w:bCs/>
          <w:color w:val="4472C4" w:themeColor="accent1"/>
          <w:sz w:val="28"/>
          <w:szCs w:val="28"/>
          <w:u w:val="single"/>
          <w:lang w:eastAsia="fr-FR"/>
        </w:rPr>
        <w:t>Ce qu’on a de plus</w:t>
      </w:r>
    </w:p>
    <w:p w14:paraId="087B0310" w14:textId="6C779EEF" w:rsidR="00F330F9" w:rsidRDefault="00F330F9" w:rsidP="003A1E7F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color w:val="000000" w:themeColor="text1"/>
          <w:sz w:val="22"/>
          <w:szCs w:val="22"/>
          <w:lang w:eastAsia="fr-FR"/>
        </w:rPr>
      </w:pPr>
      <w:r>
        <w:rPr>
          <w:rFonts w:ascii="ArialMT" w:eastAsia="Times New Roman" w:hAnsi="ArialMT" w:cs="Times New Roman"/>
          <w:b/>
          <w:bCs/>
          <w:color w:val="000000" w:themeColor="text1"/>
          <w:sz w:val="22"/>
          <w:szCs w:val="22"/>
          <w:lang w:eastAsia="fr-FR"/>
        </w:rPr>
        <w:t>Une plateforme applicative qui regroupe tous nos objets</w:t>
      </w:r>
    </w:p>
    <w:p w14:paraId="61A9747D" w14:textId="203E54F4" w:rsidR="00F330F9" w:rsidRDefault="00F330F9" w:rsidP="003A1E7F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color w:val="000000" w:themeColor="text1"/>
          <w:sz w:val="22"/>
          <w:szCs w:val="22"/>
          <w:lang w:eastAsia="fr-FR"/>
        </w:rPr>
      </w:pPr>
      <w:r>
        <w:rPr>
          <w:rFonts w:ascii="ArialMT" w:eastAsia="Times New Roman" w:hAnsi="ArialMT" w:cs="Times New Roman"/>
          <w:b/>
          <w:bCs/>
          <w:color w:val="000000" w:themeColor="text1"/>
          <w:sz w:val="22"/>
          <w:szCs w:val="22"/>
          <w:lang w:eastAsia="fr-FR"/>
        </w:rPr>
        <w:t xml:space="preserve">De plus nous disposons d’un système de notification et d’historique pour les détections faites par nos outils </w:t>
      </w:r>
    </w:p>
    <w:p w14:paraId="124DDC6D" w14:textId="54B2BE60" w:rsidR="003816DC" w:rsidRPr="003A1E7F" w:rsidRDefault="003816DC" w:rsidP="003A1E7F">
      <w:pPr>
        <w:spacing w:before="100" w:beforeAutospacing="1" w:after="100" w:afterAutospacing="1"/>
        <w:rPr>
          <w:rFonts w:ascii="ArialMT" w:eastAsia="Times New Roman" w:hAnsi="ArialMT" w:cs="Times New Roman"/>
          <w:b/>
          <w:bCs/>
          <w:color w:val="000000" w:themeColor="text1"/>
          <w:sz w:val="22"/>
          <w:szCs w:val="22"/>
          <w:lang w:eastAsia="fr-FR"/>
        </w:rPr>
      </w:pPr>
      <w:r>
        <w:rPr>
          <w:rFonts w:ascii="ArialMT" w:eastAsia="Times New Roman" w:hAnsi="ArialMT" w:cs="Times New Roman"/>
          <w:b/>
          <w:bCs/>
          <w:color w:val="000000" w:themeColor="text1"/>
          <w:sz w:val="22"/>
          <w:szCs w:val="22"/>
          <w:lang w:eastAsia="fr-FR"/>
        </w:rPr>
        <w:t>Nous proposons des prix attractifs pour des produits hauts de gammes car nous vendons en package</w:t>
      </w:r>
    </w:p>
    <w:p w14:paraId="33CC6468" w14:textId="59C15245" w:rsidR="003A1E7F" w:rsidRPr="006A1F64" w:rsidRDefault="00336C66" w:rsidP="006A1F64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color w:val="4472C4" w:themeColor="accent1"/>
          <w:lang w:eastAsia="fr-FR"/>
        </w:rPr>
      </w:pPr>
      <w:r>
        <w:rPr>
          <w:rFonts w:ascii="Arial" w:eastAsia="Times New Roman" w:hAnsi="Arial" w:cs="Arial"/>
          <w:b/>
          <w:bCs/>
          <w:color w:val="4472C4" w:themeColor="accent1"/>
          <w:sz w:val="30"/>
          <w:szCs w:val="30"/>
          <w:lang w:eastAsia="fr-FR"/>
        </w:rPr>
        <w:t>Solution Technique utilisable</w:t>
      </w:r>
      <w:r w:rsidR="003A1E7F" w:rsidRPr="006A1F64">
        <w:rPr>
          <w:rFonts w:ascii="Arial" w:eastAsia="Times New Roman" w:hAnsi="Arial" w:cs="Arial"/>
          <w:b/>
          <w:bCs/>
          <w:color w:val="4472C4" w:themeColor="accent1"/>
          <w:sz w:val="30"/>
          <w:szCs w:val="30"/>
          <w:lang w:eastAsia="fr-FR"/>
        </w:rPr>
        <w:t xml:space="preserve"> ?</w:t>
      </w:r>
    </w:p>
    <w:p w14:paraId="4334B113" w14:textId="4F3ECB2D" w:rsidR="003A1E7F" w:rsidRPr="003A1E7F" w:rsidRDefault="003A1E7F" w:rsidP="003A1E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OpenSymbol" w:eastAsia="Times New Roman" w:hAnsi="OpenSymbol" w:cs="Times New Roman"/>
          <w:sz w:val="22"/>
          <w:szCs w:val="22"/>
          <w:lang w:eastAsia="fr-FR"/>
        </w:rPr>
        <w:t>–  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Contrôler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automatiquement vos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lumières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extérieures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ou vos lampes de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sécurit</w:t>
      </w:r>
      <w:r w:rsidR="00B208D3">
        <w:rPr>
          <w:rFonts w:ascii="ArialMT" w:eastAsia="Times New Roman" w:hAnsi="ArialMT" w:cs="Times New Roman"/>
          <w:sz w:val="22"/>
          <w:szCs w:val="22"/>
          <w:lang w:eastAsia="fr-FR"/>
        </w:rPr>
        <w:t>é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,</w:t>
      </w:r>
      <w:r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etc... </w:t>
      </w:r>
    </w:p>
    <w:p w14:paraId="577A0C71" w14:textId="11A89456" w:rsidR="003A1E7F" w:rsidRPr="003A1E7F" w:rsidRDefault="003A1E7F" w:rsidP="003A1E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OpenSymbol" w:eastAsia="Times New Roman" w:hAnsi="OpenSymbol" w:cs="Times New Roman"/>
          <w:sz w:val="22"/>
          <w:szCs w:val="22"/>
          <w:lang w:eastAsia="fr-FR"/>
        </w:rPr>
        <w:t>–  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Simuler une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présence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dans votre maison pendant votre absence. </w:t>
      </w:r>
    </w:p>
    <w:p w14:paraId="1ED02B75" w14:textId="45F49478" w:rsidR="003A1E7F" w:rsidRPr="003A1E7F" w:rsidRDefault="003A1E7F" w:rsidP="00B20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OpenSymbol" w:eastAsia="Times New Roman" w:hAnsi="OpenSymbol" w:cs="Times New Roman"/>
          <w:sz w:val="22"/>
          <w:szCs w:val="22"/>
          <w:lang w:eastAsia="fr-FR"/>
        </w:rPr>
        <w:t>–  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Programmer des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scenarios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grâce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auxquels vous pouvez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exécuter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plusieurs commandes </w:t>
      </w:r>
      <w:r w:rsidR="00B208D3" w:rsidRPr="00B208D3">
        <w:rPr>
          <w:rFonts w:ascii="ArialMT" w:eastAsia="Times New Roman" w:hAnsi="ArialMT" w:cs="Times New Roman"/>
          <w:sz w:val="22"/>
          <w:szCs w:val="22"/>
          <w:lang w:eastAsia="fr-FR"/>
        </w:rPr>
        <w:t>simultanément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comme</w:t>
      </w:r>
      <w:r w:rsidR="00B208D3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: Allumer toutes les lampes </w:t>
      </w:r>
    </w:p>
    <w:p w14:paraId="331FF9A1" w14:textId="0DF35AAF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OpenSymbol" w:eastAsia="Times New Roman" w:hAnsi="OpenSymbol" w:cs="Times New Roman"/>
          <w:sz w:val="22"/>
          <w:szCs w:val="22"/>
          <w:lang w:eastAsia="fr-FR"/>
        </w:rPr>
        <w:t xml:space="preserve">–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Scenario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matin </w:t>
      </w:r>
    </w:p>
    <w:p w14:paraId="6CB85A58" w14:textId="77777777" w:rsidR="003A1E7F" w:rsidRPr="003A1E7F" w:rsidRDefault="003A1E7F" w:rsidP="003A1E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Suivant votre mode de vie personnel. </w:t>
      </w:r>
    </w:p>
    <w:p w14:paraId="238B0F49" w14:textId="32BA7DF3" w:rsidR="003A1E7F" w:rsidRPr="003A1E7F" w:rsidRDefault="003A1E7F" w:rsidP="00B208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OpenSymbol" w:eastAsia="Times New Roman" w:hAnsi="OpenSymbol" w:cs="Times New Roman"/>
          <w:sz w:val="22"/>
          <w:szCs w:val="22"/>
          <w:lang w:eastAsia="fr-FR"/>
        </w:rPr>
        <w:t>–  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La maison devient facile </w:t>
      </w:r>
      <w:r w:rsidR="00B208D3">
        <w:rPr>
          <w:rFonts w:ascii="ArialMT" w:eastAsia="Times New Roman" w:hAnsi="ArialMT" w:cs="Times New Roman"/>
          <w:sz w:val="22"/>
          <w:szCs w:val="22"/>
          <w:lang w:eastAsia="fr-FR"/>
        </w:rPr>
        <w:t>à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vivre quand les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déplacements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à l’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intérieur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sont rendus difficiles pour des personnes </w:t>
      </w:r>
      <w:r w:rsidR="00B208D3" w:rsidRPr="00B208D3">
        <w:rPr>
          <w:rFonts w:ascii="ArialMT" w:eastAsia="Times New Roman" w:hAnsi="ArialMT" w:cs="Times New Roman"/>
          <w:sz w:val="22"/>
          <w:szCs w:val="22"/>
          <w:lang w:eastAsia="fr-FR"/>
        </w:rPr>
        <w:t>argées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ou les personnes </w:t>
      </w:r>
      <w:r w:rsidR="00B208D3" w:rsidRPr="00B208D3">
        <w:rPr>
          <w:rFonts w:ascii="ArialMT" w:eastAsia="Times New Roman" w:hAnsi="ArialMT" w:cs="Times New Roman"/>
          <w:sz w:val="22"/>
          <w:szCs w:val="22"/>
          <w:lang w:eastAsia="fr-FR"/>
        </w:rPr>
        <w:t>handicapées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 </w:t>
      </w:r>
      <w:r w:rsidR="00B208D3" w:rsidRPr="00B208D3">
        <w:rPr>
          <w:rFonts w:ascii="ArialMT" w:eastAsia="Times New Roman" w:hAnsi="ArialMT" w:cs="Times New Roman"/>
          <w:sz w:val="22"/>
          <w:szCs w:val="22"/>
          <w:lang w:eastAsia="fr-FR"/>
        </w:rPr>
        <w:t>Grâce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B208D3" w:rsidRPr="00B208D3">
        <w:rPr>
          <w:rFonts w:ascii="ArialMT" w:eastAsia="Times New Roman" w:hAnsi="ArialMT" w:cs="Times New Roman"/>
          <w:sz w:val="22"/>
          <w:szCs w:val="22"/>
          <w:lang w:eastAsia="fr-FR"/>
        </w:rPr>
        <w:t>à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la </w:t>
      </w:r>
      <w:r w:rsidR="00B208D3" w:rsidRPr="00B208D3">
        <w:rPr>
          <w:rFonts w:ascii="ArialMT" w:eastAsia="Times New Roman" w:hAnsi="ArialMT" w:cs="Times New Roman"/>
          <w:sz w:val="22"/>
          <w:szCs w:val="22"/>
          <w:lang w:eastAsia="fr-FR"/>
        </w:rPr>
        <w:t>télécommande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sans fil, vous pouvez tout commander en appuyant sur un seul bouton. </w:t>
      </w:r>
    </w:p>
    <w:p w14:paraId="28D622B0" w14:textId="2BDFEB49" w:rsidR="003A1E7F" w:rsidRPr="003A1E7F" w:rsidRDefault="003A1E7F" w:rsidP="003A1E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OpenSymbol" w:eastAsia="Times New Roman" w:hAnsi="OpenSymbol" w:cs="Times New Roman"/>
          <w:sz w:val="22"/>
          <w:szCs w:val="22"/>
          <w:lang w:eastAsia="fr-FR"/>
        </w:rPr>
        <w:t>–  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Faites des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économies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sur votre facture d’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électricit</w:t>
      </w:r>
      <w:r w:rsidR="00B208D3">
        <w:rPr>
          <w:rFonts w:ascii="ArialMT" w:eastAsia="Times New Roman" w:hAnsi="ArialMT" w:cs="Times New Roman"/>
          <w:sz w:val="22"/>
          <w:szCs w:val="22"/>
          <w:lang w:eastAsia="fr-FR"/>
        </w:rPr>
        <w:t>é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en profitant au maximum des heures creuses. </w:t>
      </w:r>
    </w:p>
    <w:p w14:paraId="39FD7222" w14:textId="77777777" w:rsidR="003A1E7F" w:rsidRPr="003A1E7F" w:rsidRDefault="003A1E7F" w:rsidP="003A1E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OpenSymbol" w:eastAsia="Times New Roman" w:hAnsi="OpenSymbol" w:cs="Times New Roman"/>
          <w:sz w:val="22"/>
          <w:szCs w:val="22"/>
          <w:lang w:eastAsia="fr-FR"/>
        </w:rPr>
        <w:t>–  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Programmation automatique suivant le lever ou le coucher du soleil ou </w:t>
      </w:r>
      <w:proofErr w:type="spellStart"/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a</w:t>
      </w:r>
      <w:proofErr w:type="spellEnd"/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̀ n’importe quel moment. </w:t>
      </w:r>
    </w:p>
    <w:p w14:paraId="4B106508" w14:textId="77777777" w:rsidR="003A1E7F" w:rsidRPr="003A1E7F" w:rsidRDefault="003A1E7F" w:rsidP="003A1E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" w:eastAsia="Times New Roman" w:hAnsi="Arial" w:cs="Arial"/>
          <w:b/>
          <w:bCs/>
          <w:sz w:val="22"/>
          <w:szCs w:val="22"/>
          <w:lang w:eastAsia="fr-FR"/>
        </w:rPr>
        <w:t xml:space="preserve">Avantages </w:t>
      </w:r>
    </w:p>
    <w:p w14:paraId="4F00C636" w14:textId="1D16E72F" w:rsidR="003A1E7F" w:rsidRPr="003A1E7F" w:rsidRDefault="003A1E7F" w:rsidP="003A1E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1. Du confort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Vous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contrôlez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toutes les applications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électriques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 votre maison en fonction de votre mode de vie. C'est si simple de se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réveiller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et de mettre la maison sur pilotage automatique. Tout s'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exécute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d'un seul geste : ouverture des volets,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réglage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 l'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éclairage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réglage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du chauffage et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même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mise en route de la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cafetière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 </w:t>
      </w:r>
    </w:p>
    <w:p w14:paraId="6BC0EB71" w14:textId="7A47D792" w:rsidR="003A1E7F" w:rsidRPr="003A1E7F" w:rsidRDefault="003A1E7F" w:rsidP="003A1E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2. De la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sécurité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́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En appuyant sur une seule touche à la sortie de votre maison, vous lancez un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scenario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qui enclenche l’alarme, baisse le chauffage, ferme les volets et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éteint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toutes les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lumières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 Et pour dissuader les intrus, vous pouvez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même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programmer une simulation de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présence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.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La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détection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d’une voie d’eau/rupture de ver/gaz/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fumée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+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enchaîner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le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système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d’alarme + avertissement sur votre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Gsm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contribues à votre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sécurité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́. </w:t>
      </w:r>
    </w:p>
    <w:p w14:paraId="6315487B" w14:textId="04E03F18" w:rsidR="003A1E7F" w:rsidRPr="003A1E7F" w:rsidRDefault="003A1E7F" w:rsidP="003A1E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3. De la communication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En cas d'absence, vous pouvez piloter à distance les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équipements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électriques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 votre maison et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contrôler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la bonne application de vos commandes via des 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cam</w:t>
      </w:r>
      <w:r w:rsidR="00B208D3">
        <w:rPr>
          <w:rFonts w:ascii="ArialMT" w:eastAsia="Times New Roman" w:hAnsi="ArialMT" w:cs="Times New Roman"/>
          <w:sz w:val="22"/>
          <w:szCs w:val="22"/>
          <w:lang w:eastAsia="fr-FR"/>
        </w:rPr>
        <w:t>é</w:t>
      </w:r>
      <w:r w:rsidR="00B208D3" w:rsidRPr="003A1E7F">
        <w:rPr>
          <w:rFonts w:ascii="ArialMT" w:eastAsia="Times New Roman" w:hAnsi="ArialMT" w:cs="Times New Roman"/>
          <w:sz w:val="22"/>
          <w:szCs w:val="22"/>
          <w:lang w:eastAsia="fr-FR"/>
        </w:rPr>
        <w:t>ras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 En cas d'anomalie (fuite d’eau, panne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congélateur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intrusion...), vous </w:t>
      </w:r>
      <w:r w:rsidR="00B208D3">
        <w:rPr>
          <w:rFonts w:ascii="ArialMT" w:eastAsia="Times New Roman" w:hAnsi="ArialMT" w:cs="Times New Roman"/>
          <w:sz w:val="22"/>
          <w:szCs w:val="22"/>
          <w:lang w:eastAsia="fr-FR"/>
        </w:rPr>
        <w:t>ê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tes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prévenu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par une alerte SMS ou par </w:t>
      </w:r>
      <w:proofErr w:type="gramStart"/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e-mail</w:t>
      </w:r>
      <w:proofErr w:type="gramEnd"/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 </w:t>
      </w:r>
    </w:p>
    <w:p w14:paraId="428A8F65" w14:textId="0C81378A" w:rsidR="003A1E7F" w:rsidRPr="003A1E7F" w:rsidRDefault="003A1E7F" w:rsidP="003A1E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4. De l’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évolutivité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́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En fonction de vos envies, votre installation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électrique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évolue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facilement. Sans travaux, vous pouvez coller un interrupteur sans fil pour ajouter une commande d'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éclairage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ou de volets roulants. Toujours sans travaux sur le mur, vous pourrez par la suite modifier cette commande par simple reprogrammation. </w:t>
      </w:r>
    </w:p>
    <w:p w14:paraId="58ABE111" w14:textId="54799318" w:rsidR="003A1E7F" w:rsidRPr="003A1E7F" w:rsidRDefault="003A1E7F" w:rsidP="003A1E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5. Aide aux personnes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dépendantes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Bien souvent, le maintien à domicile est, pour la personne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âgée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ou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handicapée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la solution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idéale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 Encore faut-il que ce lieu de vie soit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complètement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adapté aux besoins de la personne pour favoriser son autonomie. </w:t>
      </w:r>
    </w:p>
    <w:p w14:paraId="54E63F09" w14:textId="5FF1F439" w:rsidR="003A1E7F" w:rsidRPr="003A1E7F" w:rsidRDefault="003A1E7F" w:rsidP="003A1E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Un gain d'autonomie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Un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système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domotique permet aux personnes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dépendantes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 piloter à distance les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équipements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électriques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 l’habitat (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éclairages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chauffage, volets et stores,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électroménager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portes et lits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automatisés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...) selon leurs besoins du moment ou en suivant des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scenarios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personnalisés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 </w:t>
      </w:r>
    </w:p>
    <w:p w14:paraId="200D31C2" w14:textId="313AC4BB" w:rsidR="003A1E7F" w:rsidRPr="003A1E7F" w:rsidRDefault="003A1E7F" w:rsidP="003A1E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TimesNewRomanPSMT" w:eastAsia="Times New Roman" w:hAnsi="TimesNewRomanPSMT" w:cs="Times New Roman"/>
          <w:lang w:eastAsia="fr-FR"/>
        </w:rPr>
        <w:t xml:space="preserve">Facilement programmables,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ces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scenarios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sont des combinaisons d’actions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automatisées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qui aident l'utilisateur et lui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évitent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des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déplacements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et des actes difficiles ou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répétitifs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 </w:t>
      </w:r>
    </w:p>
    <w:p w14:paraId="353AB220" w14:textId="7D097582" w:rsidR="003A1E7F" w:rsidRPr="003A1E7F" w:rsidRDefault="003A1E7F" w:rsidP="003A1E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fr-FR"/>
        </w:rPr>
      </w:pP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Un habitat adapté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br/>
        <w:t xml:space="preserve">Cette solution technique est une aide pour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améliorer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la vie quotidienne à domicile. Elle ne peut en aucun cas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guérir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la personne ni pallier </w:t>
      </w:r>
      <w:proofErr w:type="spellStart"/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a</w:t>
      </w:r>
      <w:proofErr w:type="spellEnd"/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̀ tous les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défauts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du logement</w:t>
      </w:r>
      <w:r w:rsidR="00DF3B14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: portes trop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étroites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, salle de bain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inadaptée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... Il est donc fondamental d'avoir un habitat adapté aux contraintes physiques de l'âge ou du handicap. Pensez-y </w:t>
      </w:r>
      <w:r w:rsidR="00EC6520" w:rsidRPr="003A1E7F">
        <w:rPr>
          <w:rFonts w:ascii="ArialMT" w:eastAsia="Times New Roman" w:hAnsi="ArialMT" w:cs="Times New Roman"/>
          <w:sz w:val="22"/>
          <w:szCs w:val="22"/>
          <w:lang w:eastAsia="fr-FR"/>
        </w:rPr>
        <w:t>dès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votre projet de construction ou de 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>rénovation</w:t>
      </w:r>
      <w:r w:rsidRPr="003A1E7F">
        <w:rPr>
          <w:rFonts w:ascii="ArialMT" w:eastAsia="Times New Roman" w:hAnsi="ArialMT" w:cs="Times New Roman"/>
          <w:sz w:val="22"/>
          <w:szCs w:val="22"/>
          <w:lang w:eastAsia="fr-FR"/>
        </w:rPr>
        <w:t xml:space="preserve"> lourde. </w:t>
      </w:r>
    </w:p>
    <w:p w14:paraId="533618A1" w14:textId="2404A38B" w:rsidR="0051531C" w:rsidRDefault="0051531C"/>
    <w:sectPr w:rsidR="0051531C" w:rsidSect="001212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OpenSymbol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EA6"/>
    <w:multiLevelType w:val="hybridMultilevel"/>
    <w:tmpl w:val="9468D5B0"/>
    <w:lvl w:ilvl="0" w:tplc="7D4C35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418F"/>
    <w:multiLevelType w:val="hybridMultilevel"/>
    <w:tmpl w:val="B6265B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0C24"/>
    <w:multiLevelType w:val="hybridMultilevel"/>
    <w:tmpl w:val="64FA2014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5E34"/>
    <w:multiLevelType w:val="multilevel"/>
    <w:tmpl w:val="8F54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C772F"/>
    <w:multiLevelType w:val="hybridMultilevel"/>
    <w:tmpl w:val="0E701CD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A618C"/>
    <w:multiLevelType w:val="multilevel"/>
    <w:tmpl w:val="EF86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908551">
    <w:abstractNumId w:val="5"/>
  </w:num>
  <w:num w:numId="2" w16cid:durableId="238953508">
    <w:abstractNumId w:val="3"/>
  </w:num>
  <w:num w:numId="3" w16cid:durableId="1049259315">
    <w:abstractNumId w:val="1"/>
  </w:num>
  <w:num w:numId="4" w16cid:durableId="202985011">
    <w:abstractNumId w:val="0"/>
  </w:num>
  <w:num w:numId="5" w16cid:durableId="1614283563">
    <w:abstractNumId w:val="2"/>
  </w:num>
  <w:num w:numId="6" w16cid:durableId="391925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7F"/>
    <w:rsid w:val="00035D40"/>
    <w:rsid w:val="001212AF"/>
    <w:rsid w:val="002015F8"/>
    <w:rsid w:val="00295508"/>
    <w:rsid w:val="00336C66"/>
    <w:rsid w:val="003816DC"/>
    <w:rsid w:val="003A1E7F"/>
    <w:rsid w:val="0051531C"/>
    <w:rsid w:val="006A1F64"/>
    <w:rsid w:val="008C147F"/>
    <w:rsid w:val="00AF5156"/>
    <w:rsid w:val="00B208D3"/>
    <w:rsid w:val="00DF3B14"/>
    <w:rsid w:val="00EC6520"/>
    <w:rsid w:val="00F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7B73AB"/>
  <w15:chartTrackingRefBased/>
  <w15:docId w15:val="{5D0526B9-5F6F-4A4F-AE2B-C84E67EA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E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6A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 Djiby</dc:creator>
  <cp:keywords/>
  <dc:description/>
  <cp:lastModifiedBy>CASSE Djiby</cp:lastModifiedBy>
  <cp:revision>8</cp:revision>
  <dcterms:created xsi:type="dcterms:W3CDTF">2022-04-15T10:23:00Z</dcterms:created>
  <dcterms:modified xsi:type="dcterms:W3CDTF">2022-04-15T10:58:00Z</dcterms:modified>
</cp:coreProperties>
</file>