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F647C" w14:textId="44E9758D" w:rsidR="00E65E56" w:rsidRPr="00735062" w:rsidRDefault="00E65E56" w:rsidP="00C77D1E">
      <w:pPr>
        <w:jc w:val="center"/>
        <w:rPr>
          <w:b/>
          <w:bCs/>
          <w:lang w:val="en-US"/>
        </w:rPr>
      </w:pPr>
      <w:r w:rsidRPr="00735062">
        <w:rPr>
          <w:rStyle w:val="TitleChar"/>
          <w:b/>
          <w:bCs/>
          <w:lang w:val="en-US"/>
        </w:rPr>
        <w:t>Project Report: Tweet Similarity Analysis with Transformer Embeddings</w:t>
      </w:r>
    </w:p>
    <w:p w14:paraId="454EA597" w14:textId="77777777" w:rsidR="00E65E56" w:rsidRPr="00C77D1E" w:rsidRDefault="00E65E56" w:rsidP="00E65E56">
      <w:pPr>
        <w:rPr>
          <w:lang w:val="en-US"/>
        </w:rPr>
      </w:pPr>
    </w:p>
    <w:p w14:paraId="753362B3" w14:textId="4B4F8D6F" w:rsidR="00E65E56" w:rsidRPr="00735062" w:rsidRDefault="00E65E56" w:rsidP="007A1916">
      <w:pPr>
        <w:pStyle w:val="Title"/>
        <w:rPr>
          <w:b/>
          <w:bCs/>
          <w:sz w:val="44"/>
          <w:szCs w:val="44"/>
          <w:lang w:val="en-US"/>
        </w:rPr>
      </w:pPr>
      <w:r w:rsidRPr="00735062">
        <w:rPr>
          <w:b/>
          <w:bCs/>
          <w:sz w:val="44"/>
          <w:szCs w:val="44"/>
          <w:lang w:val="en-US"/>
        </w:rPr>
        <w:t>Introduction</w:t>
      </w:r>
    </w:p>
    <w:p w14:paraId="4F5E6CDB" w14:textId="77777777" w:rsidR="00E65E56" w:rsidRPr="00C77D1E" w:rsidRDefault="00E65E56" w:rsidP="00E65E56">
      <w:pPr>
        <w:rPr>
          <w:lang w:val="en-US"/>
        </w:rPr>
      </w:pPr>
    </w:p>
    <w:p w14:paraId="7482E2E6" w14:textId="77777777" w:rsidR="00E65E56" w:rsidRPr="00C77D1E" w:rsidRDefault="00E65E56" w:rsidP="00E65E56">
      <w:pPr>
        <w:rPr>
          <w:lang w:val="en-US"/>
        </w:rPr>
      </w:pPr>
      <w:r w:rsidRPr="00C77D1E">
        <w:rPr>
          <w:lang w:val="en-US"/>
        </w:rPr>
        <w:t>The proliferation of social media platforms has led to an abundance of user-generated content, particularly in the form of tweets. Analyzing the semantic similarity between tweets is crucial for various applications, such as user identification, content recommendation, and sentiment analysis. In this project, we aim to develop a model that assesses the semantic similarity of two tweets and provides a similarity score indicating the likelihood that they originated from the same user.</w:t>
      </w:r>
    </w:p>
    <w:p w14:paraId="5C478D7C" w14:textId="77777777" w:rsidR="00E65E56" w:rsidRPr="00C77D1E" w:rsidRDefault="00E65E56" w:rsidP="00E65E56">
      <w:pPr>
        <w:rPr>
          <w:lang w:val="en-US"/>
        </w:rPr>
      </w:pPr>
    </w:p>
    <w:p w14:paraId="400BB8AC" w14:textId="7F3CF5E4" w:rsidR="00E65E56" w:rsidRPr="00735062" w:rsidRDefault="00E65E56" w:rsidP="007A1916">
      <w:pPr>
        <w:pStyle w:val="Title"/>
        <w:rPr>
          <w:b/>
          <w:bCs/>
          <w:sz w:val="44"/>
          <w:szCs w:val="44"/>
          <w:lang w:val="en-US"/>
        </w:rPr>
      </w:pPr>
      <w:r w:rsidRPr="00735062">
        <w:rPr>
          <w:b/>
          <w:bCs/>
          <w:sz w:val="44"/>
          <w:szCs w:val="44"/>
          <w:lang w:val="en-US"/>
        </w:rPr>
        <w:t>Motivation</w:t>
      </w:r>
    </w:p>
    <w:p w14:paraId="1CB8642C" w14:textId="77777777" w:rsidR="00E65E56" w:rsidRPr="00C77D1E" w:rsidRDefault="00E65E56" w:rsidP="00E65E56">
      <w:pPr>
        <w:rPr>
          <w:lang w:val="en-US"/>
        </w:rPr>
      </w:pPr>
    </w:p>
    <w:p w14:paraId="68E79C9C" w14:textId="77777777" w:rsidR="00E65E56" w:rsidRPr="00C77D1E" w:rsidRDefault="00E65E56" w:rsidP="00E65E56">
      <w:pPr>
        <w:rPr>
          <w:lang w:val="en-US"/>
        </w:rPr>
      </w:pPr>
      <w:r w:rsidRPr="00C77D1E">
        <w:rPr>
          <w:lang w:val="en-US"/>
        </w:rPr>
        <w:t>Understanding the similarity between tweets can enhance user experience on social media platforms by enabling personalized content recommendations and improving user engagement. Moreover, accurate tweet similarity analysis can aid in detecting spam, identifying fake accounts, and enhancing the overall security of social media platforms.</w:t>
      </w:r>
    </w:p>
    <w:p w14:paraId="18700875" w14:textId="77777777" w:rsidR="00E65E56" w:rsidRPr="00C77D1E" w:rsidRDefault="00E65E56" w:rsidP="00E65E56">
      <w:pPr>
        <w:rPr>
          <w:lang w:val="en-US"/>
        </w:rPr>
      </w:pPr>
    </w:p>
    <w:p w14:paraId="1D0126AE" w14:textId="5BC45DAF" w:rsidR="00E65E56" w:rsidRPr="00735062" w:rsidRDefault="00E65E56" w:rsidP="007A1916">
      <w:pPr>
        <w:pStyle w:val="Title"/>
        <w:rPr>
          <w:b/>
          <w:bCs/>
          <w:sz w:val="44"/>
          <w:szCs w:val="44"/>
          <w:lang w:val="en-US"/>
        </w:rPr>
      </w:pPr>
      <w:r w:rsidRPr="00735062">
        <w:rPr>
          <w:b/>
          <w:bCs/>
          <w:sz w:val="44"/>
          <w:szCs w:val="44"/>
          <w:lang w:val="en-US"/>
        </w:rPr>
        <w:t>Goals</w:t>
      </w:r>
    </w:p>
    <w:p w14:paraId="5035A133" w14:textId="77777777" w:rsidR="00E65E56" w:rsidRPr="00C77D1E" w:rsidRDefault="00E65E56" w:rsidP="00E65E56">
      <w:pPr>
        <w:rPr>
          <w:lang w:val="en-US"/>
        </w:rPr>
      </w:pPr>
    </w:p>
    <w:p w14:paraId="34760003" w14:textId="77777777" w:rsidR="00E65E56" w:rsidRPr="00C77D1E" w:rsidRDefault="00E65E56" w:rsidP="00E65E56">
      <w:pPr>
        <w:rPr>
          <w:lang w:val="en-US"/>
        </w:rPr>
      </w:pPr>
      <w:r w:rsidRPr="00C77D1E">
        <w:rPr>
          <w:lang w:val="en-US"/>
        </w:rPr>
        <w:t>- Develop a model capable of analyzing the semantic similarity between pairs of tweets.</w:t>
      </w:r>
    </w:p>
    <w:p w14:paraId="2DEB4ECE" w14:textId="77777777" w:rsidR="00E65E56" w:rsidRPr="00C77D1E" w:rsidRDefault="00E65E56" w:rsidP="00E65E56">
      <w:pPr>
        <w:rPr>
          <w:lang w:val="en-US"/>
        </w:rPr>
      </w:pPr>
      <w:r w:rsidRPr="00C77D1E">
        <w:rPr>
          <w:lang w:val="en-US"/>
        </w:rPr>
        <w:t>- Achieve high accuracy, precision, recall, and F1 score on the testing set.</w:t>
      </w:r>
    </w:p>
    <w:p w14:paraId="373AF4E7" w14:textId="77777777" w:rsidR="00E65E56" w:rsidRPr="00C77D1E" w:rsidRDefault="00E65E56" w:rsidP="00E65E56">
      <w:pPr>
        <w:rPr>
          <w:lang w:val="en-US"/>
        </w:rPr>
      </w:pPr>
      <w:r w:rsidRPr="00C77D1E">
        <w:rPr>
          <w:lang w:val="en-US"/>
        </w:rPr>
        <w:t>- Utilize transformer embeddings and distance calculations to capture the nuanced semantics of tweets.</w:t>
      </w:r>
    </w:p>
    <w:p w14:paraId="6BD20101" w14:textId="77777777" w:rsidR="00E65E56" w:rsidRPr="00C77D1E" w:rsidRDefault="00E65E56" w:rsidP="00E65E56">
      <w:pPr>
        <w:rPr>
          <w:lang w:val="en-US"/>
        </w:rPr>
      </w:pPr>
    </w:p>
    <w:p w14:paraId="17378410" w14:textId="77777777" w:rsidR="0072300B" w:rsidRPr="00735062" w:rsidRDefault="00E65E56" w:rsidP="0072300B">
      <w:pPr>
        <w:pStyle w:val="Title"/>
        <w:rPr>
          <w:b/>
          <w:bCs/>
          <w:sz w:val="44"/>
          <w:szCs w:val="44"/>
          <w:lang w:val="en-US"/>
        </w:rPr>
      </w:pPr>
      <w:r w:rsidRPr="00735062">
        <w:rPr>
          <w:b/>
          <w:bCs/>
          <w:sz w:val="44"/>
          <w:szCs w:val="44"/>
          <w:lang w:val="en-US"/>
        </w:rPr>
        <w:t>Methodology</w:t>
      </w:r>
    </w:p>
    <w:p w14:paraId="748A6A40" w14:textId="36713B83" w:rsidR="006D5997" w:rsidRPr="00BB4958" w:rsidRDefault="00E65E56" w:rsidP="006D5997">
      <w:pPr>
        <w:pStyle w:val="Heading1"/>
        <w:rPr>
          <w:b/>
          <w:bCs/>
          <w:color w:val="auto"/>
          <w:u w:val="single"/>
          <w:lang w:val="en-US"/>
        </w:rPr>
      </w:pPr>
      <w:r w:rsidRPr="00BB4958">
        <w:rPr>
          <w:b/>
          <w:bCs/>
          <w:color w:val="auto"/>
          <w:u w:val="single"/>
          <w:lang w:val="en-US"/>
        </w:rPr>
        <w:t>Data Preparation</w:t>
      </w:r>
      <w:r w:rsidR="0085194B" w:rsidRPr="00BB4958">
        <w:rPr>
          <w:b/>
          <w:bCs/>
          <w:color w:val="auto"/>
          <w:u w:val="single"/>
          <w:lang w:val="en-US"/>
        </w:rPr>
        <w:t>:</w:t>
      </w:r>
      <w:r w:rsidR="00EC37E0" w:rsidRPr="00BB4958">
        <w:rPr>
          <w:b/>
          <w:bCs/>
          <w:color w:val="auto"/>
          <w:u w:val="single"/>
          <w:lang w:val="en-US"/>
        </w:rPr>
        <w:t xml:space="preserve"> </w:t>
      </w:r>
    </w:p>
    <w:p w14:paraId="578F4095" w14:textId="5C3F61A2" w:rsidR="00F0173B" w:rsidRPr="008D507E" w:rsidRDefault="006D5997" w:rsidP="00EC37E0">
      <w:pPr>
        <w:rPr>
          <w:lang w:val="en-US"/>
        </w:rPr>
      </w:pPr>
      <w:r>
        <w:rPr>
          <w:lang w:val="en-US"/>
        </w:rPr>
        <w:t>First of all,</w:t>
      </w:r>
      <w:r w:rsidR="00EC37E0" w:rsidRPr="00EC37E0">
        <w:rPr>
          <w:lang w:val="en-US"/>
        </w:rPr>
        <w:t xml:space="preserve"> we load the dataset containing tweet data</w:t>
      </w:r>
      <w:r>
        <w:rPr>
          <w:lang w:val="en-US"/>
        </w:rPr>
        <w:t xml:space="preserve"> (train.csv)</w:t>
      </w:r>
      <w:r w:rsidR="00EC37E0" w:rsidRPr="00EC37E0">
        <w:rPr>
          <w:lang w:val="en-US"/>
        </w:rPr>
        <w:t xml:space="preserve">. We identify unique users and initialize an empty list to store tweet pairs. We determine the maximum number of pairs to generate for each user to ensure </w:t>
      </w:r>
      <w:r w:rsidR="00E314C2">
        <w:rPr>
          <w:lang w:val="en-US"/>
        </w:rPr>
        <w:t>balance (</w:t>
      </w:r>
      <w:r w:rsidR="00E314C2" w:rsidRPr="00E314C2">
        <w:rPr>
          <w:lang w:val="en-US"/>
        </w:rPr>
        <w:t>calculated by dividing the total number of tweets in the dataset by the number of unique users</w:t>
      </w:r>
      <w:r w:rsidR="00E314C2">
        <w:rPr>
          <w:lang w:val="en-US"/>
        </w:rPr>
        <w:t>)</w:t>
      </w:r>
      <w:r w:rsidR="009913F6">
        <w:rPr>
          <w:lang w:val="en-US"/>
        </w:rPr>
        <w:t>.</w:t>
      </w:r>
    </w:p>
    <w:p w14:paraId="5D1C86AF" w14:textId="488752C0" w:rsidR="008946C6" w:rsidRDefault="006218C7" w:rsidP="00EC37E0">
      <w:pPr>
        <w:rPr>
          <w:lang w:val="en-US"/>
        </w:rPr>
      </w:pPr>
      <w:r w:rsidRPr="006218C7">
        <w:rPr>
          <w:lang w:val="en-US"/>
        </w:rPr>
        <w:lastRenderedPageBreak/>
        <w:drawing>
          <wp:inline distT="0" distB="0" distL="0" distR="0" wp14:anchorId="0A7E63E6" wp14:editId="6EB9A2A4">
            <wp:extent cx="5760078" cy="15067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1647" cy="1515037"/>
                    </a:xfrm>
                    <a:prstGeom prst="rect">
                      <a:avLst/>
                    </a:prstGeom>
                  </pic:spPr>
                </pic:pic>
              </a:graphicData>
            </a:graphic>
          </wp:inline>
        </w:drawing>
      </w:r>
    </w:p>
    <w:p w14:paraId="6F3C29BE" w14:textId="32B53710" w:rsidR="00EC37E0" w:rsidRDefault="00BB4958" w:rsidP="00EC37E0">
      <w:pPr>
        <w:rPr>
          <w:lang w:val="en-US"/>
        </w:rPr>
      </w:pPr>
      <w:r w:rsidRPr="00C063EE">
        <w:rPr>
          <w:lang w:val="en-US"/>
        </w:rPr>
        <w:drawing>
          <wp:anchor distT="0" distB="0" distL="114300" distR="114300" simplePos="0" relativeHeight="251658240" behindDoc="1" locked="0" layoutInCell="1" allowOverlap="1" wp14:anchorId="7C5FBBF3" wp14:editId="1BBC8E71">
            <wp:simplePos x="0" y="0"/>
            <wp:positionH relativeFrom="column">
              <wp:posOffset>358140</wp:posOffset>
            </wp:positionH>
            <wp:positionV relativeFrom="paragraph">
              <wp:posOffset>967968</wp:posOffset>
            </wp:positionV>
            <wp:extent cx="5537200" cy="1545590"/>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37200" cy="1545590"/>
                    </a:xfrm>
                    <a:prstGeom prst="rect">
                      <a:avLst/>
                    </a:prstGeom>
                  </pic:spPr>
                </pic:pic>
              </a:graphicData>
            </a:graphic>
            <wp14:sizeRelH relativeFrom="margin">
              <wp14:pctWidth>0</wp14:pctWidth>
            </wp14:sizeRelH>
          </wp:anchor>
        </w:drawing>
      </w:r>
      <w:r w:rsidR="00EC37E0" w:rsidRPr="00EC37E0">
        <w:rPr>
          <w:lang w:val="en-US"/>
        </w:rPr>
        <w:t xml:space="preserve"> Then, for each user, we extract their tweets and create pairs of tweets from the same user and pairs with different users. We label same-user pairs with 1 and different-user pairs with 0 for similarity. </w:t>
      </w:r>
      <w:r w:rsidR="00A26E39">
        <w:rPr>
          <w:lang w:val="en-US"/>
        </w:rPr>
        <w:t xml:space="preserve">This </w:t>
      </w:r>
      <w:r w:rsidR="00EC37E0" w:rsidRPr="00EC37E0">
        <w:rPr>
          <w:lang w:val="en-US"/>
        </w:rPr>
        <w:t>process ensures a balanced dataset of tweet pairs with appropriate similarity labels for subsequent analysis</w:t>
      </w:r>
      <w:r w:rsidR="008278CE">
        <w:rPr>
          <w:lang w:val="en-US"/>
        </w:rPr>
        <w:t xml:space="preserve">, </w:t>
      </w:r>
      <w:r w:rsidR="008278CE" w:rsidRPr="008278CE">
        <w:rPr>
          <w:lang w:val="en-US"/>
        </w:rPr>
        <w:t xml:space="preserve">such as the following are the first lines of the obtained </w:t>
      </w:r>
      <w:proofErr w:type="spellStart"/>
      <w:r w:rsidR="008278CE" w:rsidRPr="008278CE">
        <w:rPr>
          <w:lang w:val="en-US"/>
        </w:rPr>
        <w:t>dataframe</w:t>
      </w:r>
      <w:proofErr w:type="spellEnd"/>
      <w:r w:rsidR="00BF1B79">
        <w:rPr>
          <w:lang w:val="en-US"/>
        </w:rPr>
        <w:t>(</w:t>
      </w:r>
      <w:r w:rsidR="00BF1B79" w:rsidRPr="00BF1B79">
        <w:rPr>
          <w:lang w:val="en-US"/>
        </w:rPr>
        <w:t>balanced_tweet_pairs.csv</w:t>
      </w:r>
      <w:r w:rsidR="00BF1B79">
        <w:rPr>
          <w:lang w:val="en-US"/>
        </w:rPr>
        <w:t>)</w:t>
      </w:r>
      <w:r w:rsidR="008278CE" w:rsidRPr="008278CE">
        <w:rPr>
          <w:lang w:val="en-US"/>
        </w:rPr>
        <w:t>:</w:t>
      </w:r>
    </w:p>
    <w:p w14:paraId="0780AFB8" w14:textId="7C29A4D3" w:rsidR="008278CE" w:rsidRPr="008278CE" w:rsidRDefault="008278CE" w:rsidP="00EC37E0">
      <w:pPr>
        <w:rPr>
          <w:lang w:val="en-US"/>
        </w:rPr>
      </w:pPr>
    </w:p>
    <w:p w14:paraId="72FA76AA" w14:textId="4AD55008" w:rsidR="00E65E56" w:rsidRPr="00BB4958" w:rsidRDefault="00E65E56" w:rsidP="0072300B">
      <w:pPr>
        <w:pStyle w:val="Heading1"/>
        <w:rPr>
          <w:b/>
          <w:bCs/>
          <w:color w:val="auto"/>
          <w:u w:val="single"/>
          <w:lang w:val="en-US"/>
        </w:rPr>
      </w:pPr>
      <w:r w:rsidRPr="00BB4958">
        <w:rPr>
          <w:b/>
          <w:bCs/>
          <w:color w:val="auto"/>
          <w:u w:val="single"/>
          <w:lang w:val="en-US"/>
        </w:rPr>
        <w:t>Data Preprocessing</w:t>
      </w:r>
      <w:r w:rsidR="0085194B" w:rsidRPr="00BB4958">
        <w:rPr>
          <w:b/>
          <w:bCs/>
          <w:color w:val="auto"/>
          <w:u w:val="single"/>
          <w:lang w:val="en-US"/>
        </w:rPr>
        <w:t>:</w:t>
      </w:r>
    </w:p>
    <w:p w14:paraId="57C05C0A" w14:textId="5FFDF8F5" w:rsidR="00E32B6E" w:rsidRDefault="00BF1B79" w:rsidP="00E32B6E">
      <w:pPr>
        <w:rPr>
          <w:lang w:val="en-US"/>
        </w:rPr>
      </w:pPr>
      <w:r w:rsidRPr="00FC2E2A">
        <w:rPr>
          <w:lang w:val="en-US"/>
        </w:rPr>
        <w:drawing>
          <wp:anchor distT="0" distB="0" distL="114300" distR="114300" simplePos="0" relativeHeight="251659264" behindDoc="0" locked="0" layoutInCell="1" allowOverlap="1" wp14:anchorId="56B7D00F" wp14:editId="1C99A5B2">
            <wp:simplePos x="0" y="0"/>
            <wp:positionH relativeFrom="column">
              <wp:posOffset>358140</wp:posOffset>
            </wp:positionH>
            <wp:positionV relativeFrom="paragraph">
              <wp:posOffset>1207770</wp:posOffset>
            </wp:positionV>
            <wp:extent cx="5400675" cy="1675130"/>
            <wp:effectExtent l="0" t="0" r="9525"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675" cy="1675130"/>
                    </a:xfrm>
                    <a:prstGeom prst="rect">
                      <a:avLst/>
                    </a:prstGeom>
                  </pic:spPr>
                </pic:pic>
              </a:graphicData>
            </a:graphic>
            <wp14:sizeRelV relativeFrom="margin">
              <wp14:pctHeight>0</wp14:pctHeight>
            </wp14:sizeRelV>
          </wp:anchor>
        </w:drawing>
      </w:r>
      <w:r w:rsidR="00E32B6E" w:rsidRPr="00E32B6E">
        <w:rPr>
          <w:lang w:val="en-US"/>
        </w:rPr>
        <w:t>In the step, we clean the tweet text by converting it to lowercase, removing punctuation, symbols, and special characters while retaining hashtags and mentions. We tokenize the text into individual words, remove stop words, and perform lemmatization to standardize the text and reduce noise. This prepares the tweet data for further analysis by making it more suitable for embedding and model training</w:t>
      </w:r>
      <w:r w:rsidR="00E32B6E">
        <w:rPr>
          <w:lang w:val="en-US"/>
        </w:rPr>
        <w:t xml:space="preserve">, </w:t>
      </w:r>
      <w:r w:rsidR="00E32B6E" w:rsidRPr="008278CE">
        <w:rPr>
          <w:lang w:val="en-US"/>
        </w:rPr>
        <w:t xml:space="preserve">such as the following are the first lines of the obtained </w:t>
      </w:r>
      <w:proofErr w:type="spellStart"/>
      <w:r w:rsidR="00E32B6E" w:rsidRPr="008278CE">
        <w:rPr>
          <w:lang w:val="en-US"/>
        </w:rPr>
        <w:t>dataframe</w:t>
      </w:r>
      <w:proofErr w:type="spellEnd"/>
      <w:r w:rsidR="0054502A">
        <w:rPr>
          <w:lang w:val="en-US"/>
        </w:rPr>
        <w:t>(</w:t>
      </w:r>
      <w:r w:rsidR="0054502A" w:rsidRPr="0054502A">
        <w:rPr>
          <w:lang w:val="en-US"/>
        </w:rPr>
        <w:t>preprocessed_balanced_tweet_pairs.csv</w:t>
      </w:r>
      <w:r w:rsidR="0054502A">
        <w:rPr>
          <w:lang w:val="en-US"/>
        </w:rPr>
        <w:t>)</w:t>
      </w:r>
      <w:r w:rsidR="00E32B6E" w:rsidRPr="008278CE">
        <w:rPr>
          <w:lang w:val="en-US"/>
        </w:rPr>
        <w:t>:</w:t>
      </w:r>
    </w:p>
    <w:p w14:paraId="46779998" w14:textId="425F604B" w:rsidR="00E65E56" w:rsidRPr="00C77D1E" w:rsidRDefault="00E65E56" w:rsidP="00FC2E2A">
      <w:pPr>
        <w:rPr>
          <w:lang w:val="en-US"/>
        </w:rPr>
      </w:pPr>
    </w:p>
    <w:p w14:paraId="754C28DE" w14:textId="74E686FB" w:rsidR="00E65E56" w:rsidRDefault="00E65E56" w:rsidP="0072300B">
      <w:pPr>
        <w:pStyle w:val="Heading1"/>
        <w:rPr>
          <w:b/>
          <w:bCs/>
          <w:color w:val="auto"/>
          <w:u w:val="single"/>
          <w:lang w:val="en-US"/>
        </w:rPr>
      </w:pPr>
      <w:r w:rsidRPr="002046EA">
        <w:rPr>
          <w:b/>
          <w:bCs/>
          <w:color w:val="auto"/>
          <w:u w:val="single"/>
          <w:lang w:val="en-US"/>
        </w:rPr>
        <w:t>Model Architecture</w:t>
      </w:r>
      <w:r w:rsidR="0085194B" w:rsidRPr="002046EA">
        <w:rPr>
          <w:b/>
          <w:bCs/>
          <w:color w:val="auto"/>
          <w:u w:val="single"/>
          <w:lang w:val="en-US"/>
        </w:rPr>
        <w:t>:</w:t>
      </w:r>
    </w:p>
    <w:p w14:paraId="6C5E0A10" w14:textId="24915C7F" w:rsidR="003334F9" w:rsidRPr="003334F9" w:rsidRDefault="00587830" w:rsidP="003334F9">
      <w:pPr>
        <w:rPr>
          <w:lang w:val="en-US"/>
        </w:rPr>
      </w:pPr>
      <w:r>
        <w:rPr>
          <w:lang w:val="en-US"/>
        </w:rPr>
        <w:t>Then for</w:t>
      </w:r>
      <w:r w:rsidRPr="00587830">
        <w:rPr>
          <w:lang w:val="en-US"/>
        </w:rPr>
        <w:t xml:space="preserve"> the Model Architecture, we design and train a neural network model for tweet similarity analysis. Firstly, we load the preprocessed tweet pairs </w:t>
      </w:r>
      <w:proofErr w:type="spellStart"/>
      <w:r>
        <w:rPr>
          <w:lang w:val="en-US"/>
        </w:rPr>
        <w:t>d</w:t>
      </w:r>
      <w:r w:rsidRPr="00587830">
        <w:rPr>
          <w:lang w:val="en-US"/>
        </w:rPr>
        <w:t>ata</w:t>
      </w:r>
      <w:r>
        <w:rPr>
          <w:lang w:val="en-US"/>
        </w:rPr>
        <w:t>f</w:t>
      </w:r>
      <w:r w:rsidRPr="00587830">
        <w:rPr>
          <w:lang w:val="en-US"/>
        </w:rPr>
        <w:t>rame</w:t>
      </w:r>
      <w:proofErr w:type="spellEnd"/>
      <w:r w:rsidRPr="00587830">
        <w:rPr>
          <w:lang w:val="en-US"/>
        </w:rPr>
        <w:t xml:space="preserve"> from the CSV file. We preprocess the tweets by splitting them into lists of words and handling missing values. Then, we train a </w:t>
      </w:r>
      <w:r w:rsidRPr="00587830">
        <w:rPr>
          <w:lang w:val="en-US"/>
        </w:rPr>
        <w:lastRenderedPageBreak/>
        <w:t xml:space="preserve">Word2Vec model on the combined tweet data to generate word embeddings. These embeddings capture semantic information about the words in the tweets. We define a function to obtain the vector representation of each tweet by averaging the embeddings of its constituent words. After obtaining tweet embeddings, we define a Manhattan distance function to measure the similarity between two tweet embeddings. Next, we construct the neural network model using </w:t>
      </w:r>
      <w:proofErr w:type="spellStart"/>
      <w:r w:rsidRPr="00587830">
        <w:rPr>
          <w:lang w:val="en-US"/>
        </w:rPr>
        <w:t>Keras</w:t>
      </w:r>
      <w:proofErr w:type="spellEnd"/>
      <w:r w:rsidRPr="00587830">
        <w:rPr>
          <w:lang w:val="en-US"/>
        </w:rPr>
        <w:t>, consisting of input layers for the tweet embeddings, a Lambda layer to compute the Manhattan distance, and a dense layer with a sigmoid activation function to predict tweet similarity. Finally, we compile the model with the Adam optimizer and binary cross-entropy loss function and train it using the tweet embeddings and similarity labels. The model is trained for 10 epochs with a batch size of 32, and validation split of 0.1 to monitor performance. This architecture enables the model to learn and generalize the semantic similarity between pairs of tweets effectively</w:t>
      </w:r>
      <w:r>
        <w:rPr>
          <w:lang w:val="en-US"/>
        </w:rPr>
        <w:t>.</w:t>
      </w:r>
    </w:p>
    <w:p w14:paraId="0C98AF56" w14:textId="270C9EC1" w:rsidR="0098740E" w:rsidRDefault="005C512F" w:rsidP="0098740E">
      <w:pPr>
        <w:pStyle w:val="Heading1"/>
        <w:rPr>
          <w:b/>
          <w:bCs/>
          <w:color w:val="auto"/>
          <w:u w:val="single"/>
          <w:lang w:val="en-US"/>
        </w:rPr>
      </w:pPr>
      <w:r w:rsidRPr="002046EA">
        <w:rPr>
          <w:b/>
          <w:bCs/>
          <w:color w:val="auto"/>
          <w:u w:val="single"/>
          <w:lang w:val="en-US"/>
        </w:rPr>
        <w:t>Evaluation</w:t>
      </w:r>
      <w:r w:rsidR="0085194B" w:rsidRPr="002046EA">
        <w:rPr>
          <w:b/>
          <w:bCs/>
          <w:color w:val="auto"/>
          <w:u w:val="single"/>
          <w:lang w:val="en-US"/>
        </w:rPr>
        <w:t>:</w:t>
      </w:r>
    </w:p>
    <w:p w14:paraId="3A19BCC4" w14:textId="575BDE7E" w:rsidR="00E65E56" w:rsidRPr="00C77D1E" w:rsidRDefault="00760D54" w:rsidP="00760D54">
      <w:pPr>
        <w:rPr>
          <w:lang w:val="en-US"/>
        </w:rPr>
      </w:pPr>
      <w:r>
        <w:rPr>
          <w:lang w:val="en-US"/>
        </w:rPr>
        <w:t>Finally,</w:t>
      </w:r>
      <w:r w:rsidR="009525F3">
        <w:rPr>
          <w:lang w:val="en-US"/>
        </w:rPr>
        <w:t xml:space="preserve"> </w:t>
      </w:r>
      <w:r w:rsidR="009525F3" w:rsidRPr="009525F3">
        <w:rPr>
          <w:lang w:val="en-US"/>
        </w:rPr>
        <w:t xml:space="preserve">We evaluate the trained model's performance on the test </w:t>
      </w:r>
      <w:proofErr w:type="gramStart"/>
      <w:r w:rsidR="009525F3" w:rsidRPr="009525F3">
        <w:rPr>
          <w:lang w:val="en-US"/>
        </w:rPr>
        <w:t>set</w:t>
      </w:r>
      <w:r w:rsidR="0011158C">
        <w:rPr>
          <w:lang w:val="en-US"/>
        </w:rPr>
        <w:t>(</w:t>
      </w:r>
      <w:proofErr w:type="gramEnd"/>
      <w:r w:rsidR="0011158C">
        <w:rPr>
          <w:lang w:val="en-US"/>
        </w:rPr>
        <w:t xml:space="preserve">which prepared and preprocessed like the </w:t>
      </w:r>
      <w:proofErr w:type="spellStart"/>
      <w:r w:rsidR="0011158C">
        <w:rPr>
          <w:lang w:val="en-US"/>
        </w:rPr>
        <w:t>train</w:t>
      </w:r>
      <w:r w:rsidR="00BE0161">
        <w:rPr>
          <w:lang w:val="en-US"/>
        </w:rPr>
        <w:t>_df</w:t>
      </w:r>
      <w:proofErr w:type="spellEnd"/>
      <w:r w:rsidR="0011158C">
        <w:rPr>
          <w:lang w:val="en-US"/>
        </w:rPr>
        <w:t xml:space="preserve"> )</w:t>
      </w:r>
      <w:r w:rsidR="009525F3" w:rsidRPr="009525F3">
        <w:rPr>
          <w:lang w:val="en-US"/>
        </w:rPr>
        <w:t xml:space="preserve"> by computing the loss and accuracy metrics using the evaluate method. Additionally, we make predictions on the test set and calculate the precision, recall, and F1 score using the true labels and predicted labels. These metrics provide insights into the model's ability to correctly classify tweet pairs as similar or dissimilar. The evaluation process helps assess the model's performance and its effectiveness in capturing the semantic similarity between tweet pairs.</w:t>
      </w:r>
    </w:p>
    <w:p w14:paraId="6B99E1F7" w14:textId="660601F8" w:rsidR="0068104D" w:rsidRDefault="00E65E56" w:rsidP="0068104D">
      <w:pPr>
        <w:rPr>
          <w:rStyle w:val="TitleChar"/>
          <w:b/>
          <w:bCs/>
          <w:sz w:val="44"/>
          <w:szCs w:val="44"/>
          <w:lang w:val="en-US"/>
        </w:rPr>
      </w:pPr>
      <w:r w:rsidRPr="007C133D">
        <w:rPr>
          <w:rStyle w:val="TitleChar"/>
          <w:b/>
          <w:bCs/>
          <w:sz w:val="44"/>
          <w:szCs w:val="44"/>
          <w:lang w:val="en-US"/>
        </w:rPr>
        <w:t>Model Architecture</w:t>
      </w:r>
    </w:p>
    <w:p w14:paraId="2A2C6250" w14:textId="484837A6" w:rsidR="00781562" w:rsidRPr="00781562" w:rsidRDefault="00A224CB" w:rsidP="00781562">
      <w:pPr>
        <w:rPr>
          <w:rStyle w:val="TitleChar"/>
          <w:b/>
          <w:bCs/>
          <w:sz w:val="44"/>
          <w:szCs w:val="44"/>
          <w:lang w:val="en-US"/>
        </w:rPr>
      </w:pPr>
      <w:r>
        <w:rPr>
          <w:rFonts w:asciiTheme="majorHAnsi" w:eastAsiaTheme="majorEastAsia" w:hAnsiTheme="majorHAnsi" w:cstheme="majorBidi"/>
          <w:b/>
          <w:bCs/>
          <w:noProof/>
          <w:spacing w:val="-10"/>
          <w:kern w:val="28"/>
          <w:sz w:val="44"/>
          <w:szCs w:val="44"/>
          <w:lang w:val="en-US"/>
        </w:rPr>
        <mc:AlternateContent>
          <mc:Choice Requires="wps">
            <w:drawing>
              <wp:anchor distT="0" distB="0" distL="114300" distR="114300" simplePos="0" relativeHeight="251670528" behindDoc="0" locked="0" layoutInCell="1" allowOverlap="1" wp14:anchorId="0528E0E7" wp14:editId="4690B011">
                <wp:simplePos x="0" y="0"/>
                <wp:positionH relativeFrom="column">
                  <wp:posOffset>-380416</wp:posOffset>
                </wp:positionH>
                <wp:positionV relativeFrom="paragraph">
                  <wp:posOffset>327737</wp:posOffset>
                </wp:positionV>
                <wp:extent cx="6539789" cy="4374490"/>
                <wp:effectExtent l="0" t="0" r="13970" b="26670"/>
                <wp:wrapNone/>
                <wp:docPr id="12" name="Rectangle 12"/>
                <wp:cNvGraphicFramePr/>
                <a:graphic xmlns:a="http://schemas.openxmlformats.org/drawingml/2006/main">
                  <a:graphicData uri="http://schemas.microsoft.com/office/word/2010/wordprocessingShape">
                    <wps:wsp>
                      <wps:cNvSpPr/>
                      <wps:spPr>
                        <a:xfrm>
                          <a:off x="0" y="0"/>
                          <a:ext cx="6539789" cy="43744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42881" id="Rectangle 12" o:spid="_x0000_s1026" style="position:absolute;margin-left:-29.95pt;margin-top:25.8pt;width:514.95pt;height:34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" filled="f" strokecolor="#1f3763 [1604]" strokeweight="1pt"/>
            </w:pict>
          </mc:Fallback>
        </mc:AlternateContent>
      </w:r>
    </w:p>
    <w:p w14:paraId="3E158CD8" w14:textId="3B43DFE5" w:rsidR="003A4E05" w:rsidRPr="00781562" w:rsidRDefault="00DC4C17" w:rsidP="00E65E56">
      <w:pPr>
        <w:rPr>
          <w:b/>
          <w:bCs/>
          <w:lang w:val="en-US"/>
        </w:rPr>
      </w:pPr>
      <w:r>
        <w:rPr>
          <w:rFonts w:asciiTheme="majorHAnsi" w:eastAsiaTheme="majorEastAsia" w:hAnsiTheme="majorHAnsi" w:cstheme="majorBidi"/>
          <w:b/>
          <w:bCs/>
          <w:noProof/>
          <w:spacing w:val="-10"/>
          <w:kern w:val="28"/>
          <w:sz w:val="96"/>
          <w:szCs w:val="96"/>
          <w:lang w:val="en-US"/>
        </w:rPr>
        <mc:AlternateContent>
          <mc:Choice Requires="wps">
            <w:drawing>
              <wp:anchor distT="0" distB="0" distL="114300" distR="114300" simplePos="0" relativeHeight="251668480" behindDoc="0" locked="0" layoutInCell="1" allowOverlap="1" wp14:anchorId="35F12F28" wp14:editId="1C2CC545">
                <wp:simplePos x="0" y="0"/>
                <wp:positionH relativeFrom="column">
                  <wp:posOffset>665657</wp:posOffset>
                </wp:positionH>
                <wp:positionV relativeFrom="paragraph">
                  <wp:posOffset>187020</wp:posOffset>
                </wp:positionV>
                <wp:extent cx="1177747" cy="395021"/>
                <wp:effectExtent l="0" t="0" r="80010" b="100330"/>
                <wp:wrapNone/>
                <wp:docPr id="10" name="Connector: Elbow 10"/>
                <wp:cNvGraphicFramePr/>
                <a:graphic xmlns:a="http://schemas.openxmlformats.org/drawingml/2006/main">
                  <a:graphicData uri="http://schemas.microsoft.com/office/word/2010/wordprocessingShape">
                    <wps:wsp>
                      <wps:cNvCnPr/>
                      <wps:spPr>
                        <a:xfrm>
                          <a:off x="0" y="0"/>
                          <a:ext cx="1177747" cy="39502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C4F4F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52.4pt;margin-top:14.75pt;width:92.75pt;height:31.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" strokecolor="#4472c4 [3204]" strokeweight=".5pt">
                <v:stroke endarrow="block"/>
              </v:shape>
            </w:pict>
          </mc:Fallback>
        </mc:AlternateContent>
      </w:r>
      <w:r w:rsidR="007102EB" w:rsidRPr="00781562">
        <w:rPr>
          <w:rFonts w:asciiTheme="majorHAnsi" w:eastAsiaTheme="majorEastAsia" w:hAnsiTheme="majorHAnsi" w:cstheme="majorBidi"/>
          <w:b/>
          <w:bCs/>
          <w:noProof/>
          <w:spacing w:val="-10"/>
          <w:kern w:val="28"/>
          <w:sz w:val="96"/>
          <w:szCs w:val="96"/>
          <w:lang w:val="en-US"/>
        </w:rPr>
        <mc:AlternateContent>
          <mc:Choice Requires="wps">
            <w:drawing>
              <wp:anchor distT="0" distB="0" distL="114300" distR="114300" simplePos="0" relativeHeight="251660288" behindDoc="0" locked="0" layoutInCell="1" allowOverlap="1" wp14:anchorId="0D5E4716" wp14:editId="55918B11">
                <wp:simplePos x="0" y="0"/>
                <wp:positionH relativeFrom="column">
                  <wp:posOffset>1842059</wp:posOffset>
                </wp:positionH>
                <wp:positionV relativeFrom="paragraph">
                  <wp:posOffset>309728</wp:posOffset>
                </wp:positionV>
                <wp:extent cx="1901952" cy="534010"/>
                <wp:effectExtent l="0" t="0" r="22225" b="19050"/>
                <wp:wrapNone/>
                <wp:docPr id="4" name="Oval 4"/>
                <wp:cNvGraphicFramePr/>
                <a:graphic xmlns:a="http://schemas.openxmlformats.org/drawingml/2006/main">
                  <a:graphicData uri="http://schemas.microsoft.com/office/word/2010/wordprocessingShape">
                    <wps:wsp>
                      <wps:cNvSpPr/>
                      <wps:spPr>
                        <a:xfrm>
                          <a:off x="0" y="0"/>
                          <a:ext cx="1901952" cy="5340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4A419A" id="Oval 4" o:spid="_x0000_s1026" style="position:absolute;margin-left:145.05pt;margin-top:24.4pt;width:149.75pt;height:42.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" filled="f" strokecolor="#1f3763 [1604]" strokeweight="1pt">
                <v:stroke joinstyle="miter"/>
              </v:oval>
            </w:pict>
          </mc:Fallback>
        </mc:AlternateContent>
      </w:r>
      <w:r w:rsidR="00781562" w:rsidRPr="00781562">
        <w:rPr>
          <w:b/>
          <w:bCs/>
          <w:sz w:val="40"/>
          <w:szCs w:val="40"/>
          <w:lang w:val="en-US"/>
        </w:rPr>
        <w:t>INPUT</w:t>
      </w:r>
    </w:p>
    <w:p w14:paraId="5A16E945" w14:textId="4EA7D892" w:rsidR="007102EB" w:rsidRDefault="00DC4C17" w:rsidP="00DC4C17">
      <w:pPr>
        <w:tabs>
          <w:tab w:val="left" w:pos="3583"/>
        </w:tabs>
        <w:rPr>
          <w:lang w:val="en-US"/>
        </w:rPr>
      </w:pPr>
      <w:r>
        <w:rPr>
          <w:lang w:val="en-US"/>
        </w:rPr>
        <w:tab/>
      </w:r>
      <w:r w:rsidRPr="00DC4C17">
        <w:rPr>
          <w:lang w:val="en-US"/>
        </w:rPr>
        <w:t>Tweet Embedding</w:t>
      </w:r>
    </w:p>
    <w:p w14:paraId="0768D46A" w14:textId="49D57EC5" w:rsidR="007102EB" w:rsidRDefault="004E442A" w:rsidP="007102EB">
      <w:pPr>
        <w:rPr>
          <w:rStyle w:val="TitleChar"/>
          <w:b/>
          <w:bCs/>
          <w:sz w:val="44"/>
          <w:szCs w:val="44"/>
          <w:lang w:val="en-US"/>
        </w:rPr>
      </w:pPr>
      <w:r>
        <w:rPr>
          <w:rFonts w:asciiTheme="majorHAnsi" w:eastAsiaTheme="majorEastAsia" w:hAnsiTheme="majorHAnsi" w:cstheme="majorBidi"/>
          <w:b/>
          <w:bCs/>
          <w:noProof/>
          <w:spacing w:val="-10"/>
          <w:kern w:val="28"/>
          <w:sz w:val="44"/>
          <w:szCs w:val="44"/>
          <w:lang w:val="en-US"/>
        </w:rPr>
        <mc:AlternateContent>
          <mc:Choice Requires="wps">
            <w:drawing>
              <wp:anchor distT="0" distB="0" distL="114300" distR="114300" simplePos="0" relativeHeight="251665408" behindDoc="0" locked="0" layoutInCell="1" allowOverlap="1" wp14:anchorId="1E6D2C9A" wp14:editId="3C3E6F1D">
                <wp:simplePos x="0" y="0"/>
                <wp:positionH relativeFrom="column">
                  <wp:posOffset>2808782</wp:posOffset>
                </wp:positionH>
                <wp:positionV relativeFrom="paragraph">
                  <wp:posOffset>122428</wp:posOffset>
                </wp:positionV>
                <wp:extent cx="0" cy="629717"/>
                <wp:effectExtent l="76200" t="0" r="76200" b="56515"/>
                <wp:wrapNone/>
                <wp:docPr id="8" name="Straight Arrow Connector 8"/>
                <wp:cNvGraphicFramePr/>
                <a:graphic xmlns:a="http://schemas.openxmlformats.org/drawingml/2006/main">
                  <a:graphicData uri="http://schemas.microsoft.com/office/word/2010/wordprocessingShape">
                    <wps:wsp>
                      <wps:cNvCnPr/>
                      <wps:spPr>
                        <a:xfrm>
                          <a:off x="0" y="0"/>
                          <a:ext cx="0" cy="629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2F0750" id="_x0000_t32" coordsize="21600,21600" o:spt="32" o:oned="t" path="m,l21600,21600e" filled="f">
                <v:path arrowok="t" fillok="f" o:connecttype="none"/>
                <o:lock v:ext="edit" shapetype="t"/>
              </v:shapetype>
              <v:shape id="Straight Arrow Connector 8" o:spid="_x0000_s1026" type="#_x0000_t32" style="position:absolute;margin-left:221.15pt;margin-top:9.65pt;width:0;height:49.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" strokecolor="#4472c4 [3204]" strokeweight=".5pt">
                <v:stroke endarrow="block" joinstyle="miter"/>
              </v:shape>
            </w:pict>
          </mc:Fallback>
        </mc:AlternateContent>
      </w:r>
    </w:p>
    <w:p w14:paraId="31B899F6" w14:textId="666A5ACD" w:rsidR="007102EB" w:rsidRDefault="007102EB" w:rsidP="007102EB">
      <w:pPr>
        <w:rPr>
          <w:rStyle w:val="TitleChar"/>
          <w:b/>
          <w:bCs/>
          <w:sz w:val="44"/>
          <w:szCs w:val="44"/>
          <w:lang w:val="en-US"/>
        </w:rPr>
      </w:pPr>
      <w:r>
        <w:rPr>
          <w:rFonts w:asciiTheme="majorHAnsi" w:eastAsiaTheme="majorEastAsia" w:hAnsiTheme="majorHAnsi" w:cstheme="majorBidi"/>
          <w:b/>
          <w:bCs/>
          <w:noProof/>
          <w:spacing w:val="-10"/>
          <w:kern w:val="28"/>
          <w:sz w:val="44"/>
          <w:szCs w:val="44"/>
          <w:lang w:val="en-US"/>
        </w:rPr>
        <mc:AlternateContent>
          <mc:Choice Requires="wps">
            <w:drawing>
              <wp:anchor distT="0" distB="0" distL="114300" distR="114300" simplePos="0" relativeHeight="251662336" behindDoc="0" locked="0" layoutInCell="1" allowOverlap="1" wp14:anchorId="5BA9AAEA" wp14:editId="145A7CE0">
                <wp:simplePos x="0" y="0"/>
                <wp:positionH relativeFrom="column">
                  <wp:posOffset>1929841</wp:posOffset>
                </wp:positionH>
                <wp:positionV relativeFrom="paragraph">
                  <wp:posOffset>303099</wp:posOffset>
                </wp:positionV>
                <wp:extent cx="1901952" cy="534010"/>
                <wp:effectExtent l="0" t="0" r="22225" b="19050"/>
                <wp:wrapNone/>
                <wp:docPr id="6" name="Oval 6"/>
                <wp:cNvGraphicFramePr/>
                <a:graphic xmlns:a="http://schemas.openxmlformats.org/drawingml/2006/main">
                  <a:graphicData uri="http://schemas.microsoft.com/office/word/2010/wordprocessingShape">
                    <wps:wsp>
                      <wps:cNvSpPr/>
                      <wps:spPr>
                        <a:xfrm>
                          <a:off x="0" y="0"/>
                          <a:ext cx="1901952" cy="5340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A5F0C3" id="Oval 6" o:spid="_x0000_s1026" style="position:absolute;margin-left:151.95pt;margin-top:23.85pt;width:149.75pt;height:42.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" filled="f" strokecolor="#1f3763 [1604]" strokeweight="1pt">
                <v:stroke joinstyle="miter"/>
              </v:oval>
            </w:pict>
          </mc:Fallback>
        </mc:AlternateContent>
      </w:r>
    </w:p>
    <w:p w14:paraId="60BB1715" w14:textId="49B11737" w:rsidR="007102EB" w:rsidRDefault="00DC4C17" w:rsidP="00DC4C17">
      <w:pPr>
        <w:tabs>
          <w:tab w:val="left" w:pos="3882"/>
        </w:tabs>
        <w:rPr>
          <w:lang w:val="en-US"/>
        </w:rPr>
      </w:pPr>
      <w:r>
        <w:rPr>
          <w:lang w:val="en-US"/>
        </w:rPr>
        <w:tab/>
      </w:r>
      <w:r w:rsidRPr="00DC4C17">
        <w:rPr>
          <w:lang w:val="en-US"/>
        </w:rPr>
        <w:t>Manhattan</w:t>
      </w:r>
      <w:r>
        <w:rPr>
          <w:lang w:val="en-US"/>
        </w:rPr>
        <w:t xml:space="preserve"> </w:t>
      </w:r>
      <w:r w:rsidRPr="00DC4C17">
        <w:rPr>
          <w:lang w:val="en-US"/>
        </w:rPr>
        <w:t>Distance</w:t>
      </w:r>
    </w:p>
    <w:p w14:paraId="0C3558EF" w14:textId="72D0C6C4" w:rsidR="007102EB" w:rsidRDefault="004E442A" w:rsidP="00E65E56">
      <w:pPr>
        <w:rPr>
          <w:lang w:val="en-US"/>
        </w:rPr>
      </w:pPr>
      <w:r>
        <w:rPr>
          <w:rFonts w:asciiTheme="majorHAnsi" w:eastAsiaTheme="majorEastAsia" w:hAnsiTheme="majorHAnsi" w:cstheme="majorBidi"/>
          <w:b/>
          <w:bCs/>
          <w:noProof/>
          <w:spacing w:val="-10"/>
          <w:kern w:val="28"/>
          <w:sz w:val="44"/>
          <w:szCs w:val="44"/>
          <w:lang w:val="en-US"/>
        </w:rPr>
        <mc:AlternateContent>
          <mc:Choice Requires="wps">
            <w:drawing>
              <wp:anchor distT="0" distB="0" distL="114300" distR="114300" simplePos="0" relativeHeight="251667456" behindDoc="0" locked="0" layoutInCell="1" allowOverlap="1" wp14:anchorId="221CA681" wp14:editId="15C4C9E2">
                <wp:simplePos x="0" y="0"/>
                <wp:positionH relativeFrom="column">
                  <wp:posOffset>2809036</wp:posOffset>
                </wp:positionH>
                <wp:positionV relativeFrom="paragraph">
                  <wp:posOffset>87351</wp:posOffset>
                </wp:positionV>
                <wp:extent cx="0" cy="629717"/>
                <wp:effectExtent l="76200" t="0" r="76200" b="56515"/>
                <wp:wrapNone/>
                <wp:docPr id="9" name="Straight Arrow Connector 9"/>
                <wp:cNvGraphicFramePr/>
                <a:graphic xmlns:a="http://schemas.openxmlformats.org/drawingml/2006/main">
                  <a:graphicData uri="http://schemas.microsoft.com/office/word/2010/wordprocessingShape">
                    <wps:wsp>
                      <wps:cNvCnPr/>
                      <wps:spPr>
                        <a:xfrm>
                          <a:off x="0" y="0"/>
                          <a:ext cx="0" cy="629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F609E9" id="Straight Arrow Connector 9" o:spid="_x0000_s1026" type="#_x0000_t32" style="position:absolute;margin-left:221.2pt;margin-top:6.9pt;width:0;height:49.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" strokecolor="#4472c4 [3204]" strokeweight=".5pt">
                <v:stroke endarrow="block" joinstyle="miter"/>
              </v:shape>
            </w:pict>
          </mc:Fallback>
        </mc:AlternateContent>
      </w:r>
    </w:p>
    <w:p w14:paraId="4D9519E1" w14:textId="339EEC02" w:rsidR="007102EB" w:rsidRDefault="007102EB" w:rsidP="00E65E56">
      <w:pPr>
        <w:rPr>
          <w:lang w:val="en-US"/>
        </w:rPr>
      </w:pPr>
    </w:p>
    <w:p w14:paraId="09E28463" w14:textId="3CCF76E3" w:rsidR="007102EB" w:rsidRDefault="007102EB" w:rsidP="00E65E56">
      <w:pPr>
        <w:rPr>
          <w:lang w:val="en-US"/>
        </w:rPr>
      </w:pPr>
      <w:r>
        <w:rPr>
          <w:rFonts w:asciiTheme="majorHAnsi" w:eastAsiaTheme="majorEastAsia" w:hAnsiTheme="majorHAnsi" w:cstheme="majorBidi"/>
          <w:b/>
          <w:bCs/>
          <w:noProof/>
          <w:spacing w:val="-10"/>
          <w:kern w:val="28"/>
          <w:sz w:val="44"/>
          <w:szCs w:val="44"/>
          <w:lang w:val="en-US"/>
        </w:rPr>
        <mc:AlternateContent>
          <mc:Choice Requires="wps">
            <w:drawing>
              <wp:anchor distT="0" distB="0" distL="114300" distR="114300" simplePos="0" relativeHeight="251664384" behindDoc="0" locked="0" layoutInCell="1" allowOverlap="1" wp14:anchorId="11F74A90" wp14:editId="53A89B01">
                <wp:simplePos x="0" y="0"/>
                <wp:positionH relativeFrom="column">
                  <wp:posOffset>1886027</wp:posOffset>
                </wp:positionH>
                <wp:positionV relativeFrom="paragraph">
                  <wp:posOffset>140868</wp:posOffset>
                </wp:positionV>
                <wp:extent cx="1901952" cy="534010"/>
                <wp:effectExtent l="0" t="0" r="22225" b="19050"/>
                <wp:wrapNone/>
                <wp:docPr id="7" name="Oval 7"/>
                <wp:cNvGraphicFramePr/>
                <a:graphic xmlns:a="http://schemas.openxmlformats.org/drawingml/2006/main">
                  <a:graphicData uri="http://schemas.microsoft.com/office/word/2010/wordprocessingShape">
                    <wps:wsp>
                      <wps:cNvSpPr/>
                      <wps:spPr>
                        <a:xfrm>
                          <a:off x="0" y="0"/>
                          <a:ext cx="1901952" cy="5340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BE9E0E" id="Oval 7" o:spid="_x0000_s1026" style="position:absolute;margin-left:148.5pt;margin-top:11.1pt;width:149.75pt;height:42.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" filled="f" strokecolor="#1f3763 [1604]" strokeweight="1pt">
                <v:stroke joinstyle="miter"/>
              </v:oval>
            </w:pict>
          </mc:Fallback>
        </mc:AlternateContent>
      </w:r>
    </w:p>
    <w:p w14:paraId="07740AB0" w14:textId="055D57A1" w:rsidR="007102EB" w:rsidRDefault="00DC4C17" w:rsidP="00DC4C17">
      <w:pPr>
        <w:tabs>
          <w:tab w:val="left" w:pos="3986"/>
        </w:tabs>
        <w:rPr>
          <w:lang w:val="en-US"/>
        </w:rPr>
      </w:pPr>
      <w:r>
        <w:rPr>
          <w:noProof/>
          <w:lang w:val="en-US"/>
        </w:rPr>
        <mc:AlternateContent>
          <mc:Choice Requires="wps">
            <w:drawing>
              <wp:anchor distT="0" distB="0" distL="114300" distR="114300" simplePos="0" relativeHeight="251669504" behindDoc="0" locked="0" layoutInCell="1" allowOverlap="1" wp14:anchorId="68F77029" wp14:editId="4C6B9D33">
                <wp:simplePos x="0" y="0"/>
                <wp:positionH relativeFrom="column">
                  <wp:posOffset>3789121</wp:posOffset>
                </wp:positionH>
                <wp:positionV relativeFrom="paragraph">
                  <wp:posOffset>82804</wp:posOffset>
                </wp:positionV>
                <wp:extent cx="526822" cy="950976"/>
                <wp:effectExtent l="0" t="0" r="45085" b="97155"/>
                <wp:wrapNone/>
                <wp:docPr id="11" name="Connector: Elbow 11"/>
                <wp:cNvGraphicFramePr/>
                <a:graphic xmlns:a="http://schemas.openxmlformats.org/drawingml/2006/main">
                  <a:graphicData uri="http://schemas.microsoft.com/office/word/2010/wordprocessingShape">
                    <wps:wsp>
                      <wps:cNvCnPr/>
                      <wps:spPr>
                        <a:xfrm>
                          <a:off x="0" y="0"/>
                          <a:ext cx="526822" cy="95097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A4964B" id="Connector: Elbow 11" o:spid="_x0000_s1026" type="#_x0000_t34" style="position:absolute;margin-left:298.35pt;margin-top:6.5pt;width:41.5pt;height:74.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" strokecolor="#4472c4 [3204]" strokeweight=".5pt">
                <v:stroke endarrow="block"/>
              </v:shape>
            </w:pict>
          </mc:Fallback>
        </mc:AlternateContent>
      </w:r>
      <w:r>
        <w:rPr>
          <w:lang w:val="en-US"/>
        </w:rPr>
        <w:tab/>
      </w:r>
      <w:r w:rsidRPr="00DC4C17">
        <w:rPr>
          <w:lang w:val="en-US"/>
        </w:rPr>
        <w:t>Dense Layer</w:t>
      </w:r>
    </w:p>
    <w:p w14:paraId="41CF2779" w14:textId="77777777" w:rsidR="007102EB" w:rsidRDefault="007102EB" w:rsidP="00E65E56">
      <w:pPr>
        <w:rPr>
          <w:lang w:val="en-US"/>
        </w:rPr>
      </w:pPr>
    </w:p>
    <w:p w14:paraId="40D4CC2A" w14:textId="77777777" w:rsidR="007102EB" w:rsidRDefault="007102EB" w:rsidP="00E65E56">
      <w:pPr>
        <w:rPr>
          <w:lang w:val="en-US"/>
        </w:rPr>
      </w:pPr>
    </w:p>
    <w:p w14:paraId="7DA37437" w14:textId="5DA6D7A4" w:rsidR="007102EB" w:rsidRPr="00781562" w:rsidRDefault="00781562" w:rsidP="00E65E56">
      <w:pPr>
        <w:rPr>
          <w:b/>
          <w:bCs/>
          <w:sz w:val="40"/>
          <w:szCs w:val="40"/>
          <w:lang w:val="en-US"/>
        </w:rPr>
      </w:pPr>
      <w:r>
        <w:rPr>
          <w:b/>
          <w:bCs/>
          <w:sz w:val="40"/>
          <w:szCs w:val="40"/>
          <w:lang w:val="en-US"/>
        </w:rPr>
        <w:t xml:space="preserve">                                                                            </w:t>
      </w:r>
      <w:r w:rsidRPr="00781562">
        <w:rPr>
          <w:b/>
          <w:bCs/>
          <w:sz w:val="40"/>
          <w:szCs w:val="40"/>
          <w:lang w:val="en-US"/>
        </w:rPr>
        <w:t>OUTPUT</w:t>
      </w:r>
    </w:p>
    <w:p w14:paraId="6BEBD48E" w14:textId="77777777" w:rsidR="0068104D" w:rsidRPr="0068104D" w:rsidRDefault="0068104D" w:rsidP="0068104D">
      <w:pPr>
        <w:pStyle w:val="ListParagraph"/>
        <w:ind w:left="1068"/>
        <w:rPr>
          <w:lang w:val="en-US"/>
        </w:rPr>
      </w:pPr>
    </w:p>
    <w:p w14:paraId="109CD8B8" w14:textId="2C01EF11" w:rsidR="0068104D" w:rsidRDefault="00802967" w:rsidP="00802967">
      <w:pPr>
        <w:pStyle w:val="ListParagraph"/>
        <w:ind w:left="1068"/>
        <w:jc w:val="center"/>
        <w:rPr>
          <w:b/>
          <w:bCs/>
          <w:sz w:val="32"/>
          <w:szCs w:val="32"/>
          <w:lang w:val="en-US"/>
        </w:rPr>
      </w:pPr>
      <w:r w:rsidRPr="00802967">
        <w:rPr>
          <w:b/>
          <w:bCs/>
          <w:sz w:val="32"/>
          <w:szCs w:val="32"/>
          <w:lang w:val="en-US"/>
        </w:rPr>
        <w:lastRenderedPageBreak/>
        <w:t>potential diagram of the</w:t>
      </w:r>
      <w:r w:rsidRPr="00802967">
        <w:rPr>
          <w:b/>
          <w:bCs/>
          <w:sz w:val="32"/>
          <w:szCs w:val="32"/>
          <w:lang w:val="en-US"/>
        </w:rPr>
        <w:t xml:space="preserve"> </w:t>
      </w:r>
      <w:r w:rsidRPr="00802967">
        <w:rPr>
          <w:b/>
          <w:bCs/>
          <w:sz w:val="32"/>
          <w:szCs w:val="32"/>
          <w:lang w:val="en-US"/>
        </w:rPr>
        <w:t>model's components.</w:t>
      </w:r>
    </w:p>
    <w:p w14:paraId="613D3A70" w14:textId="77777777" w:rsidR="00802967" w:rsidRPr="00802967" w:rsidRDefault="00802967" w:rsidP="00802967">
      <w:pPr>
        <w:pStyle w:val="ListParagraph"/>
        <w:ind w:left="1068"/>
        <w:jc w:val="center"/>
        <w:rPr>
          <w:b/>
          <w:bCs/>
          <w:sz w:val="32"/>
          <w:szCs w:val="32"/>
          <w:lang w:val="en-US"/>
        </w:rPr>
      </w:pPr>
    </w:p>
    <w:p w14:paraId="5F39891C" w14:textId="51464A4A" w:rsidR="003A4E05" w:rsidRPr="003A4E05" w:rsidRDefault="003A4E05" w:rsidP="003A4E05">
      <w:pPr>
        <w:pStyle w:val="ListParagraph"/>
        <w:numPr>
          <w:ilvl w:val="0"/>
          <w:numId w:val="1"/>
        </w:numPr>
        <w:rPr>
          <w:lang w:val="en-US"/>
        </w:rPr>
      </w:pPr>
      <w:r w:rsidRPr="00DC4C17">
        <w:rPr>
          <w:u w:val="single"/>
          <w:lang w:val="en-US"/>
        </w:rPr>
        <w:t>Tweet Embedding</w:t>
      </w:r>
      <w:r w:rsidRPr="003A4E05">
        <w:rPr>
          <w:lang w:val="en-US"/>
        </w:rPr>
        <w:t>: The tweet text undergoes preprocessing and is transformed into vector representations using a pre-trained Word2Vec model. Each tweet is embedded into a fixed-size vector capturing its semantic meaning.</w:t>
      </w:r>
    </w:p>
    <w:p w14:paraId="3D4DEB29" w14:textId="77777777" w:rsidR="003A4E05" w:rsidRPr="003A4E05" w:rsidRDefault="003A4E05" w:rsidP="003A4E05">
      <w:pPr>
        <w:rPr>
          <w:lang w:val="en-US"/>
        </w:rPr>
      </w:pPr>
    </w:p>
    <w:p w14:paraId="714364A0" w14:textId="4C7C5AD9" w:rsidR="003A4E05" w:rsidRPr="003A4E05" w:rsidRDefault="003A4E05" w:rsidP="003A4E05">
      <w:pPr>
        <w:pStyle w:val="ListParagraph"/>
        <w:numPr>
          <w:ilvl w:val="0"/>
          <w:numId w:val="1"/>
        </w:numPr>
        <w:rPr>
          <w:lang w:val="en-US"/>
        </w:rPr>
      </w:pPr>
      <w:r w:rsidRPr="00DC4C17">
        <w:rPr>
          <w:u w:val="single"/>
          <w:lang w:val="en-US"/>
        </w:rPr>
        <w:t>Manhattan Distance:</w:t>
      </w:r>
      <w:r w:rsidRPr="003A4E05">
        <w:rPr>
          <w:lang w:val="en-US"/>
        </w:rPr>
        <w:t xml:space="preserve"> The Manhattan distance between the vector representations of two tweets is calculated. This distance metric measures the similarity between the tweet embeddings by computing the sum of the absolute differences between their corresponding elements.</w:t>
      </w:r>
    </w:p>
    <w:p w14:paraId="41783B12" w14:textId="77777777" w:rsidR="003A4E05" w:rsidRPr="003A4E05" w:rsidRDefault="003A4E05" w:rsidP="003A4E05">
      <w:pPr>
        <w:rPr>
          <w:lang w:val="en-US"/>
        </w:rPr>
      </w:pPr>
    </w:p>
    <w:p w14:paraId="3C7EFF93" w14:textId="6770E17D" w:rsidR="003A4E05" w:rsidRPr="003A4E05" w:rsidRDefault="003A4E05" w:rsidP="003A4E05">
      <w:pPr>
        <w:pStyle w:val="ListParagraph"/>
        <w:numPr>
          <w:ilvl w:val="0"/>
          <w:numId w:val="1"/>
        </w:numPr>
        <w:rPr>
          <w:lang w:val="en-US"/>
        </w:rPr>
      </w:pPr>
      <w:r w:rsidRPr="00DC4C17">
        <w:rPr>
          <w:u w:val="single"/>
          <w:lang w:val="en-US"/>
        </w:rPr>
        <w:t>Dense Layer:</w:t>
      </w:r>
      <w:r w:rsidRPr="003A4E05">
        <w:rPr>
          <w:lang w:val="en-US"/>
        </w:rPr>
        <w:t xml:space="preserve"> The Manhattan distance is fed into a dense layer with a sigmoid activation function. This layer predicts the similarity score between the two tweets, indicating the likelihood that they are from the same user.</w:t>
      </w:r>
    </w:p>
    <w:p w14:paraId="6F1F82AA" w14:textId="77777777" w:rsidR="003A4E05" w:rsidRPr="003A4E05" w:rsidRDefault="003A4E05" w:rsidP="003A4E05">
      <w:pPr>
        <w:rPr>
          <w:lang w:val="en-US"/>
        </w:rPr>
      </w:pPr>
    </w:p>
    <w:p w14:paraId="03A4409F" w14:textId="26E4B2EA" w:rsidR="00E65E56" w:rsidRPr="00C77D1E" w:rsidRDefault="003A4E05" w:rsidP="003A4E05">
      <w:pPr>
        <w:rPr>
          <w:lang w:val="en-US"/>
        </w:rPr>
      </w:pPr>
      <w:r w:rsidRPr="003A4E05">
        <w:rPr>
          <w:lang w:val="en-US"/>
        </w:rPr>
        <w:t>The model takes pairs of tweet embeddings as input and outputs a similarity score between 0 and 1, where 1 represents high similarity (tweets are from the same user) and 0 represents low similarity (tweets are from different users).</w:t>
      </w:r>
    </w:p>
    <w:p w14:paraId="4F4FD0C1" w14:textId="1171AAC8" w:rsidR="00E65E56" w:rsidRPr="00B65496" w:rsidRDefault="00E65E56" w:rsidP="007A1916">
      <w:pPr>
        <w:pStyle w:val="Title"/>
        <w:rPr>
          <w:b/>
          <w:bCs/>
          <w:sz w:val="44"/>
          <w:szCs w:val="44"/>
          <w:lang w:val="en-US"/>
        </w:rPr>
      </w:pPr>
      <w:r w:rsidRPr="00B65496">
        <w:rPr>
          <w:b/>
          <w:bCs/>
          <w:sz w:val="44"/>
          <w:szCs w:val="44"/>
          <w:lang w:val="en-US"/>
        </w:rPr>
        <w:t>Results</w:t>
      </w:r>
    </w:p>
    <w:tbl>
      <w:tblPr>
        <w:tblStyle w:val="TableGrid"/>
        <w:tblW w:w="0" w:type="auto"/>
        <w:tblInd w:w="-147" w:type="dxa"/>
        <w:tblLook w:val="04A0" w:firstRow="1" w:lastRow="0" w:firstColumn="1" w:lastColumn="0" w:noHBand="0" w:noVBand="1"/>
      </w:tblPr>
      <w:tblGrid>
        <w:gridCol w:w="1812"/>
        <w:gridCol w:w="1812"/>
        <w:gridCol w:w="1813"/>
        <w:gridCol w:w="1813"/>
      </w:tblGrid>
      <w:tr w:rsidR="00495B7C" w14:paraId="5079940E" w14:textId="77777777" w:rsidTr="00E24B81">
        <w:trPr>
          <w:trHeight w:val="729"/>
        </w:trPr>
        <w:tc>
          <w:tcPr>
            <w:tcW w:w="1812" w:type="dxa"/>
          </w:tcPr>
          <w:p w14:paraId="727291DC" w14:textId="77777777" w:rsidR="00495B7C" w:rsidRPr="00094562" w:rsidRDefault="00495B7C" w:rsidP="00094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bCs/>
                <w:color w:val="000000"/>
                <w:sz w:val="21"/>
                <w:szCs w:val="21"/>
                <w:lang w:eastAsia="fr-FR"/>
              </w:rPr>
            </w:pPr>
            <w:proofErr w:type="spellStart"/>
            <w:r w:rsidRPr="00094562">
              <w:rPr>
                <w:rFonts w:ascii="Courier New" w:eastAsia="Times New Roman" w:hAnsi="Courier New" w:cs="Courier New"/>
                <w:b/>
                <w:bCs/>
                <w:color w:val="000000"/>
                <w:sz w:val="21"/>
                <w:szCs w:val="21"/>
                <w:lang w:eastAsia="fr-FR"/>
              </w:rPr>
              <w:t>Accuracy</w:t>
            </w:r>
            <w:proofErr w:type="spellEnd"/>
          </w:p>
          <w:p w14:paraId="0166FF55" w14:textId="77777777" w:rsidR="00495B7C" w:rsidRDefault="00495B7C" w:rsidP="00E65E56"/>
        </w:tc>
        <w:tc>
          <w:tcPr>
            <w:tcW w:w="1812" w:type="dxa"/>
          </w:tcPr>
          <w:p w14:paraId="58182E8D" w14:textId="77777777" w:rsidR="00495B7C" w:rsidRPr="00E24B81" w:rsidRDefault="00495B7C" w:rsidP="00094562">
            <w:pPr>
              <w:pStyle w:val="HTMLPreformatted"/>
              <w:shd w:val="clear" w:color="auto" w:fill="FFFFFF"/>
              <w:wordWrap w:val="0"/>
              <w:textAlignment w:val="baseline"/>
              <w:rPr>
                <w:b/>
                <w:bCs/>
                <w:color w:val="000000"/>
                <w:sz w:val="21"/>
                <w:szCs w:val="21"/>
              </w:rPr>
            </w:pPr>
            <w:proofErr w:type="spellStart"/>
            <w:r w:rsidRPr="00E24B81">
              <w:rPr>
                <w:b/>
                <w:bCs/>
                <w:color w:val="000000"/>
                <w:sz w:val="21"/>
                <w:szCs w:val="21"/>
              </w:rPr>
              <w:t>Precision</w:t>
            </w:r>
            <w:proofErr w:type="spellEnd"/>
          </w:p>
          <w:p w14:paraId="675E1A8C" w14:textId="77777777" w:rsidR="00495B7C" w:rsidRDefault="00495B7C" w:rsidP="00E65E56"/>
        </w:tc>
        <w:tc>
          <w:tcPr>
            <w:tcW w:w="1813" w:type="dxa"/>
          </w:tcPr>
          <w:p w14:paraId="3B5807A2" w14:textId="77777777" w:rsidR="00495B7C" w:rsidRPr="00E24B81" w:rsidRDefault="00495B7C" w:rsidP="00094562">
            <w:pPr>
              <w:pStyle w:val="HTMLPreformatted"/>
              <w:shd w:val="clear" w:color="auto" w:fill="FFFFFF"/>
              <w:wordWrap w:val="0"/>
              <w:textAlignment w:val="baseline"/>
              <w:rPr>
                <w:b/>
                <w:bCs/>
                <w:color w:val="000000"/>
                <w:sz w:val="21"/>
                <w:szCs w:val="21"/>
              </w:rPr>
            </w:pPr>
            <w:proofErr w:type="spellStart"/>
            <w:r w:rsidRPr="00E24B81">
              <w:rPr>
                <w:b/>
                <w:bCs/>
                <w:color w:val="000000"/>
                <w:sz w:val="21"/>
                <w:szCs w:val="21"/>
              </w:rPr>
              <w:t>Recall</w:t>
            </w:r>
            <w:proofErr w:type="spellEnd"/>
          </w:p>
          <w:p w14:paraId="202D4F52" w14:textId="77777777" w:rsidR="00495B7C" w:rsidRDefault="00495B7C" w:rsidP="00E65E56"/>
        </w:tc>
        <w:tc>
          <w:tcPr>
            <w:tcW w:w="1813" w:type="dxa"/>
          </w:tcPr>
          <w:p w14:paraId="25BAD3BB" w14:textId="77777777" w:rsidR="00495B7C" w:rsidRPr="00E24B81" w:rsidRDefault="00495B7C" w:rsidP="00094562">
            <w:pPr>
              <w:pStyle w:val="HTMLPreformatted"/>
              <w:shd w:val="clear" w:color="auto" w:fill="FFFFFF"/>
              <w:wordWrap w:val="0"/>
              <w:textAlignment w:val="baseline"/>
              <w:rPr>
                <w:b/>
                <w:bCs/>
                <w:color w:val="000000"/>
                <w:sz w:val="21"/>
                <w:szCs w:val="21"/>
              </w:rPr>
            </w:pPr>
            <w:r w:rsidRPr="00E24B81">
              <w:rPr>
                <w:b/>
                <w:bCs/>
                <w:color w:val="000000"/>
                <w:sz w:val="21"/>
                <w:szCs w:val="21"/>
              </w:rPr>
              <w:t>F1 Score</w:t>
            </w:r>
          </w:p>
          <w:p w14:paraId="0548AF4B" w14:textId="77777777" w:rsidR="00495B7C" w:rsidRDefault="00495B7C" w:rsidP="00E65E56"/>
        </w:tc>
      </w:tr>
      <w:tr w:rsidR="00495B7C" w14:paraId="6D7FD6FB" w14:textId="77777777" w:rsidTr="00E24B81">
        <w:trPr>
          <w:trHeight w:val="569"/>
        </w:trPr>
        <w:tc>
          <w:tcPr>
            <w:tcW w:w="1812" w:type="dxa"/>
          </w:tcPr>
          <w:p w14:paraId="30E1C8D8" w14:textId="77777777" w:rsidR="00E24B81" w:rsidRDefault="00E24B81" w:rsidP="00E24B81">
            <w:pPr>
              <w:pStyle w:val="HTMLPreformatted"/>
              <w:shd w:val="clear" w:color="auto" w:fill="FFFFFF"/>
              <w:wordWrap w:val="0"/>
              <w:textAlignment w:val="baseline"/>
              <w:rPr>
                <w:color w:val="000000"/>
                <w:sz w:val="21"/>
                <w:szCs w:val="21"/>
              </w:rPr>
            </w:pPr>
            <w:r>
              <w:rPr>
                <w:color w:val="000000"/>
                <w:sz w:val="21"/>
                <w:szCs w:val="21"/>
              </w:rPr>
              <w:t>0.99971151</w:t>
            </w:r>
          </w:p>
          <w:p w14:paraId="0779BA4C" w14:textId="77777777" w:rsidR="00495B7C" w:rsidRDefault="00495B7C" w:rsidP="00E65E56"/>
        </w:tc>
        <w:tc>
          <w:tcPr>
            <w:tcW w:w="1812" w:type="dxa"/>
          </w:tcPr>
          <w:p w14:paraId="59AF684B" w14:textId="77777777" w:rsidR="00E24B81" w:rsidRDefault="00E24B81" w:rsidP="00E24B81">
            <w:pPr>
              <w:pStyle w:val="HTMLPreformatted"/>
              <w:shd w:val="clear" w:color="auto" w:fill="FFFFFF"/>
              <w:wordWrap w:val="0"/>
              <w:textAlignment w:val="baseline"/>
              <w:rPr>
                <w:color w:val="000000"/>
                <w:sz w:val="21"/>
                <w:szCs w:val="21"/>
              </w:rPr>
            </w:pPr>
            <w:r>
              <w:rPr>
                <w:color w:val="000000"/>
                <w:sz w:val="21"/>
                <w:szCs w:val="21"/>
              </w:rPr>
              <w:t>0.99941497</w:t>
            </w:r>
          </w:p>
          <w:p w14:paraId="63ECA26A" w14:textId="77777777" w:rsidR="00495B7C" w:rsidRDefault="00495B7C" w:rsidP="00E65E56"/>
        </w:tc>
        <w:tc>
          <w:tcPr>
            <w:tcW w:w="1813" w:type="dxa"/>
          </w:tcPr>
          <w:p w14:paraId="18D13AB8" w14:textId="77777777" w:rsidR="00E24B81" w:rsidRDefault="00E24B81" w:rsidP="00E24B81">
            <w:pPr>
              <w:pStyle w:val="HTMLPreformatted"/>
              <w:shd w:val="clear" w:color="auto" w:fill="FFFFFF"/>
              <w:wordWrap w:val="0"/>
              <w:textAlignment w:val="baseline"/>
              <w:rPr>
                <w:color w:val="000000"/>
                <w:sz w:val="21"/>
                <w:szCs w:val="21"/>
              </w:rPr>
            </w:pPr>
            <w:r>
              <w:rPr>
                <w:color w:val="000000"/>
                <w:sz w:val="21"/>
                <w:szCs w:val="21"/>
              </w:rPr>
              <w:t>1.0</w:t>
            </w:r>
          </w:p>
          <w:p w14:paraId="081FAE2E" w14:textId="77777777" w:rsidR="00495B7C" w:rsidRDefault="00495B7C" w:rsidP="00E65E56"/>
        </w:tc>
        <w:tc>
          <w:tcPr>
            <w:tcW w:w="1813" w:type="dxa"/>
          </w:tcPr>
          <w:p w14:paraId="5814E0D4" w14:textId="77777777" w:rsidR="00E24B81" w:rsidRDefault="00E24B81" w:rsidP="00E24B81">
            <w:pPr>
              <w:pStyle w:val="HTMLPreformatted"/>
              <w:shd w:val="clear" w:color="auto" w:fill="FFFFFF"/>
              <w:wordWrap w:val="0"/>
              <w:textAlignment w:val="baseline"/>
              <w:rPr>
                <w:color w:val="000000"/>
                <w:sz w:val="21"/>
                <w:szCs w:val="21"/>
              </w:rPr>
            </w:pPr>
            <w:r>
              <w:rPr>
                <w:color w:val="000000"/>
                <w:sz w:val="21"/>
                <w:szCs w:val="21"/>
              </w:rPr>
              <w:t>0.99970740</w:t>
            </w:r>
          </w:p>
          <w:p w14:paraId="4269BCE1" w14:textId="77777777" w:rsidR="00495B7C" w:rsidRDefault="00495B7C" w:rsidP="00E65E56"/>
        </w:tc>
      </w:tr>
    </w:tbl>
    <w:p w14:paraId="76CB00EC" w14:textId="77777777" w:rsidR="00E65E56" w:rsidRDefault="00E65E56" w:rsidP="00E65E56"/>
    <w:p w14:paraId="6F1E4492" w14:textId="7847AAF1" w:rsidR="00D275B1" w:rsidRPr="00C77D1E" w:rsidRDefault="00AE29C7" w:rsidP="00AE29C7">
      <w:pPr>
        <w:ind w:firstLine="708"/>
        <w:rPr>
          <w:lang w:val="en-US"/>
        </w:rPr>
      </w:pPr>
      <w:r w:rsidRPr="00AE29C7">
        <w:rPr>
          <w:lang w:val="en-US"/>
        </w:rPr>
        <w:t>The results of the tweet similarity analysis model demonstrate high accuracy, precision, recall, and F1 score on the test dataset. With a test accuracy of 99.97%, the model achieves an impressive level of overall correctness in predicting tweet similarity. Precision, which measures the accuracy of positive predictions, is exceptionally high at 99.94%, indicating minimal false positives. Additionally, the model achieves perfect recall of 100%, meaning it correctly identifies all relevant instances of tweet similarity. The F1 score, a harmonic mean of precision and recall, reflects a high balance between precision and recall at 99.97%, showcasing the model's robust performance in capturing both true positives and true negatives. These results indicate that the model effectively captures semantic similarities between tweet pairs and exhibits strong predictive capability.</w:t>
      </w:r>
    </w:p>
    <w:p w14:paraId="5AC3F578" w14:textId="77777777" w:rsidR="00495B7C" w:rsidRPr="00C77D1E" w:rsidRDefault="00495B7C">
      <w:pPr>
        <w:rPr>
          <w:lang w:val="en-US"/>
        </w:rPr>
      </w:pPr>
    </w:p>
    <w:sectPr w:rsidR="00495B7C" w:rsidRPr="00C77D1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792BA" w14:textId="77777777" w:rsidR="0068104D" w:rsidRDefault="0068104D" w:rsidP="0068104D">
      <w:pPr>
        <w:spacing w:after="0" w:line="240" w:lineRule="auto"/>
      </w:pPr>
      <w:r>
        <w:separator/>
      </w:r>
    </w:p>
  </w:endnote>
  <w:endnote w:type="continuationSeparator" w:id="0">
    <w:p w14:paraId="132FCAD2" w14:textId="77777777" w:rsidR="0068104D" w:rsidRDefault="0068104D" w:rsidP="00681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986DF" w14:textId="77777777" w:rsidR="0068104D" w:rsidRDefault="0068104D" w:rsidP="0068104D">
      <w:pPr>
        <w:spacing w:after="0" w:line="240" w:lineRule="auto"/>
      </w:pPr>
      <w:r>
        <w:separator/>
      </w:r>
    </w:p>
  </w:footnote>
  <w:footnote w:type="continuationSeparator" w:id="0">
    <w:p w14:paraId="488049EF" w14:textId="77777777" w:rsidR="0068104D" w:rsidRDefault="0068104D" w:rsidP="00681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41EE0"/>
    <w:multiLevelType w:val="hybridMultilevel"/>
    <w:tmpl w:val="BA62BC40"/>
    <w:lvl w:ilvl="0" w:tplc="72162D8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5F3"/>
    <w:rsid w:val="0002154F"/>
    <w:rsid w:val="00094562"/>
    <w:rsid w:val="0011158C"/>
    <w:rsid w:val="001A5A3E"/>
    <w:rsid w:val="001D654D"/>
    <w:rsid w:val="002046EA"/>
    <w:rsid w:val="00262213"/>
    <w:rsid w:val="003334F9"/>
    <w:rsid w:val="003875F3"/>
    <w:rsid w:val="003A4E05"/>
    <w:rsid w:val="00495B7C"/>
    <w:rsid w:val="004E442A"/>
    <w:rsid w:val="00544753"/>
    <w:rsid w:val="0054502A"/>
    <w:rsid w:val="00587830"/>
    <w:rsid w:val="005C512F"/>
    <w:rsid w:val="006218C7"/>
    <w:rsid w:val="0068104D"/>
    <w:rsid w:val="006D5997"/>
    <w:rsid w:val="007102EB"/>
    <w:rsid w:val="0072300B"/>
    <w:rsid w:val="00727869"/>
    <w:rsid w:val="00735062"/>
    <w:rsid w:val="00760D54"/>
    <w:rsid w:val="00781562"/>
    <w:rsid w:val="007A1916"/>
    <w:rsid w:val="007B606C"/>
    <w:rsid w:val="007C133D"/>
    <w:rsid w:val="00802967"/>
    <w:rsid w:val="008278CE"/>
    <w:rsid w:val="00831D5E"/>
    <w:rsid w:val="0085194B"/>
    <w:rsid w:val="008946C6"/>
    <w:rsid w:val="008D507E"/>
    <w:rsid w:val="009525F3"/>
    <w:rsid w:val="0098740E"/>
    <w:rsid w:val="009913F6"/>
    <w:rsid w:val="00A224CB"/>
    <w:rsid w:val="00A26E39"/>
    <w:rsid w:val="00AE29C7"/>
    <w:rsid w:val="00B04819"/>
    <w:rsid w:val="00B65496"/>
    <w:rsid w:val="00BB4958"/>
    <w:rsid w:val="00BD6D53"/>
    <w:rsid w:val="00BE0161"/>
    <w:rsid w:val="00BF1B79"/>
    <w:rsid w:val="00C063EE"/>
    <w:rsid w:val="00C77D1E"/>
    <w:rsid w:val="00D275B1"/>
    <w:rsid w:val="00DC4C17"/>
    <w:rsid w:val="00E22847"/>
    <w:rsid w:val="00E24B81"/>
    <w:rsid w:val="00E314C2"/>
    <w:rsid w:val="00E32B6E"/>
    <w:rsid w:val="00E65E56"/>
    <w:rsid w:val="00E96FC9"/>
    <w:rsid w:val="00EB0F21"/>
    <w:rsid w:val="00EC37E0"/>
    <w:rsid w:val="00F0173B"/>
    <w:rsid w:val="00FC2E2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133E7"/>
  <w15:chartTrackingRefBased/>
  <w15:docId w15:val="{9C2123EC-E8E4-47AB-9A24-34DAEC7B5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2EB"/>
  </w:style>
  <w:style w:type="paragraph" w:styleId="Heading1">
    <w:name w:val="heading 1"/>
    <w:basedOn w:val="Normal"/>
    <w:next w:val="Normal"/>
    <w:link w:val="Heading1Char"/>
    <w:uiPriority w:val="9"/>
    <w:qFormat/>
    <w:rsid w:val="007C13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7D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D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133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62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94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094562"/>
    <w:rPr>
      <w:rFonts w:ascii="Courier New" w:eastAsia="Times New Roman" w:hAnsi="Courier New" w:cs="Courier New"/>
      <w:sz w:val="20"/>
      <w:szCs w:val="20"/>
      <w:lang w:eastAsia="fr-FR"/>
    </w:rPr>
  </w:style>
  <w:style w:type="paragraph" w:styleId="ListParagraph">
    <w:name w:val="List Paragraph"/>
    <w:basedOn w:val="Normal"/>
    <w:uiPriority w:val="34"/>
    <w:qFormat/>
    <w:rsid w:val="003A4E05"/>
    <w:pPr>
      <w:ind w:left="720"/>
      <w:contextualSpacing/>
    </w:pPr>
  </w:style>
  <w:style w:type="paragraph" w:styleId="Header">
    <w:name w:val="header"/>
    <w:basedOn w:val="Normal"/>
    <w:link w:val="HeaderChar"/>
    <w:uiPriority w:val="99"/>
    <w:unhideWhenUsed/>
    <w:rsid w:val="006810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68104D"/>
  </w:style>
  <w:style w:type="paragraph" w:styleId="Footer">
    <w:name w:val="footer"/>
    <w:basedOn w:val="Normal"/>
    <w:link w:val="FooterChar"/>
    <w:uiPriority w:val="99"/>
    <w:unhideWhenUsed/>
    <w:rsid w:val="006810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681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75977">
      <w:bodyDiv w:val="1"/>
      <w:marLeft w:val="0"/>
      <w:marRight w:val="0"/>
      <w:marTop w:val="0"/>
      <w:marBottom w:val="0"/>
      <w:divBdr>
        <w:top w:val="none" w:sz="0" w:space="0" w:color="auto"/>
        <w:left w:val="none" w:sz="0" w:space="0" w:color="auto"/>
        <w:bottom w:val="none" w:sz="0" w:space="0" w:color="auto"/>
        <w:right w:val="none" w:sz="0" w:space="0" w:color="auto"/>
      </w:divBdr>
    </w:div>
    <w:div w:id="520363582">
      <w:bodyDiv w:val="1"/>
      <w:marLeft w:val="0"/>
      <w:marRight w:val="0"/>
      <w:marTop w:val="0"/>
      <w:marBottom w:val="0"/>
      <w:divBdr>
        <w:top w:val="none" w:sz="0" w:space="0" w:color="auto"/>
        <w:left w:val="none" w:sz="0" w:space="0" w:color="auto"/>
        <w:bottom w:val="none" w:sz="0" w:space="0" w:color="auto"/>
        <w:right w:val="none" w:sz="0" w:space="0" w:color="auto"/>
      </w:divBdr>
    </w:div>
    <w:div w:id="669717111">
      <w:bodyDiv w:val="1"/>
      <w:marLeft w:val="0"/>
      <w:marRight w:val="0"/>
      <w:marTop w:val="0"/>
      <w:marBottom w:val="0"/>
      <w:divBdr>
        <w:top w:val="none" w:sz="0" w:space="0" w:color="auto"/>
        <w:left w:val="none" w:sz="0" w:space="0" w:color="auto"/>
        <w:bottom w:val="none" w:sz="0" w:space="0" w:color="auto"/>
        <w:right w:val="none" w:sz="0" w:space="0" w:color="auto"/>
      </w:divBdr>
    </w:div>
    <w:div w:id="1142775331">
      <w:bodyDiv w:val="1"/>
      <w:marLeft w:val="0"/>
      <w:marRight w:val="0"/>
      <w:marTop w:val="0"/>
      <w:marBottom w:val="0"/>
      <w:divBdr>
        <w:top w:val="none" w:sz="0" w:space="0" w:color="auto"/>
        <w:left w:val="none" w:sz="0" w:space="0" w:color="auto"/>
        <w:bottom w:val="none" w:sz="0" w:space="0" w:color="auto"/>
        <w:right w:val="none" w:sz="0" w:space="0" w:color="auto"/>
      </w:divBdr>
    </w:div>
    <w:div w:id="1158232748">
      <w:bodyDiv w:val="1"/>
      <w:marLeft w:val="0"/>
      <w:marRight w:val="0"/>
      <w:marTop w:val="0"/>
      <w:marBottom w:val="0"/>
      <w:divBdr>
        <w:top w:val="none" w:sz="0" w:space="0" w:color="auto"/>
        <w:left w:val="none" w:sz="0" w:space="0" w:color="auto"/>
        <w:bottom w:val="none" w:sz="0" w:space="0" w:color="auto"/>
        <w:right w:val="none" w:sz="0" w:space="0" w:color="auto"/>
      </w:divBdr>
    </w:div>
    <w:div w:id="1503617452">
      <w:bodyDiv w:val="1"/>
      <w:marLeft w:val="0"/>
      <w:marRight w:val="0"/>
      <w:marTop w:val="0"/>
      <w:marBottom w:val="0"/>
      <w:divBdr>
        <w:top w:val="none" w:sz="0" w:space="0" w:color="auto"/>
        <w:left w:val="none" w:sz="0" w:space="0" w:color="auto"/>
        <w:bottom w:val="none" w:sz="0" w:space="0" w:color="auto"/>
        <w:right w:val="none" w:sz="0" w:space="0" w:color="auto"/>
      </w:divBdr>
    </w:div>
    <w:div w:id="1717390368">
      <w:bodyDiv w:val="1"/>
      <w:marLeft w:val="0"/>
      <w:marRight w:val="0"/>
      <w:marTop w:val="0"/>
      <w:marBottom w:val="0"/>
      <w:divBdr>
        <w:top w:val="none" w:sz="0" w:space="0" w:color="auto"/>
        <w:left w:val="none" w:sz="0" w:space="0" w:color="auto"/>
        <w:bottom w:val="none" w:sz="0" w:space="0" w:color="auto"/>
        <w:right w:val="none" w:sz="0" w:space="0" w:color="auto"/>
      </w:divBdr>
    </w:div>
    <w:div w:id="1726222484">
      <w:bodyDiv w:val="1"/>
      <w:marLeft w:val="0"/>
      <w:marRight w:val="0"/>
      <w:marTop w:val="0"/>
      <w:marBottom w:val="0"/>
      <w:divBdr>
        <w:top w:val="none" w:sz="0" w:space="0" w:color="auto"/>
        <w:left w:val="none" w:sz="0" w:space="0" w:color="auto"/>
        <w:bottom w:val="none" w:sz="0" w:space="0" w:color="auto"/>
        <w:right w:val="none" w:sz="0" w:space="0" w:color="auto"/>
      </w:divBdr>
    </w:div>
    <w:div w:id="1743530141">
      <w:bodyDiv w:val="1"/>
      <w:marLeft w:val="0"/>
      <w:marRight w:val="0"/>
      <w:marTop w:val="0"/>
      <w:marBottom w:val="0"/>
      <w:divBdr>
        <w:top w:val="none" w:sz="0" w:space="0" w:color="auto"/>
        <w:left w:val="none" w:sz="0" w:space="0" w:color="auto"/>
        <w:bottom w:val="none" w:sz="0" w:space="0" w:color="auto"/>
        <w:right w:val="none" w:sz="0" w:space="0" w:color="auto"/>
      </w:divBdr>
    </w:div>
    <w:div w:id="195710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4</Pages>
  <Words>1015</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Khadidja Allami</dc:creator>
  <cp:keywords/>
  <dc:description/>
  <cp:lastModifiedBy>Khadidja Allami</cp:lastModifiedBy>
  <cp:revision>53</cp:revision>
  <dcterms:created xsi:type="dcterms:W3CDTF">2024-03-15T00:41:00Z</dcterms:created>
  <dcterms:modified xsi:type="dcterms:W3CDTF">2024-03-18T22:52:00Z</dcterms:modified>
</cp:coreProperties>
</file>