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07" w:rsidRDefault="00D21E07" w:rsidP="00D21E07">
      <w:pPr>
        <w:rPr>
          <w:sz w:val="28"/>
          <w:szCs w:val="28"/>
        </w:rPr>
      </w:pPr>
      <w:r>
        <w:rPr>
          <w:sz w:val="28"/>
          <w:szCs w:val="28"/>
        </w:rPr>
        <w:t>ТРЕУГОЛЬНИК ПРЯМОУГОЛЬНЫЙ</w:t>
      </w:r>
      <w:r>
        <w:rPr>
          <w:sz w:val="28"/>
          <w:szCs w:val="28"/>
        </w:rPr>
        <w:t xml:space="preserve"> РАВНОБЕДРЕННЫЙ</w:t>
      </w:r>
    </w:p>
    <w:p w:rsidR="00BA440B" w:rsidRDefault="00BA440B" w:rsidP="00BA440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6777823" wp14:editId="7048B3FF">
            <wp:extent cx="5940425" cy="3292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0B" w:rsidRDefault="00BA440B" w:rsidP="00BA440B">
      <w:pPr>
        <w:rPr>
          <w:rFonts w:ascii="Calibri" w:eastAsia="Calibri" w:hAnsi="Calibri" w:cs="Times New Roman"/>
          <w:sz w:val="28"/>
          <w:szCs w:val="28"/>
        </w:rPr>
      </w:pPr>
      <w:r w:rsidRPr="0066742E">
        <w:rPr>
          <w:rFonts w:ascii="Calibri" w:eastAsia="Calibri" w:hAnsi="Calibri" w:cs="Times New Roman"/>
          <w:sz w:val="28"/>
          <w:szCs w:val="28"/>
        </w:rPr>
        <w:t>Решение.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BA440B" w:rsidRDefault="00BA440B" w:rsidP="00BA440B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66742E">
        <w:rPr>
          <w:rFonts w:ascii="Calibri" w:eastAsia="Calibri" w:hAnsi="Calibri" w:cs="Times New Roman"/>
          <w:b/>
          <w:sz w:val="28"/>
          <w:szCs w:val="28"/>
        </w:rPr>
        <w:t>Заряды одноимённые</w:t>
      </w:r>
    </w:p>
    <w:p w:rsidR="00BA440B" w:rsidRPr="0066742E" w:rsidRDefault="00BA440B" w:rsidP="00BA440B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2E434F" wp14:editId="79D90955">
            <wp:extent cx="5940425" cy="34702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0B" w:rsidRPr="0066742E" w:rsidRDefault="00BA440B" w:rsidP="00BA440B">
      <w:pPr>
        <w:rPr>
          <w:rFonts w:ascii="Calibri" w:eastAsia="Calibri" w:hAnsi="Calibri" w:cs="Times New Roman"/>
          <w:sz w:val="28"/>
          <w:szCs w:val="28"/>
        </w:rPr>
      </w:pPr>
      <w:r w:rsidRPr="0066742E">
        <w:rPr>
          <w:rFonts w:ascii="Calibri" w:eastAsia="Calibri" w:hAnsi="Calibri" w:cs="Times New Roman"/>
          <w:sz w:val="28"/>
          <w:szCs w:val="28"/>
        </w:rPr>
        <w:t>Заряды отталкиваются (или притягиваются), если они заряжены одинаково (или разноимённо) с силой, равной по закону Кулона:</w:t>
      </w:r>
    </w:p>
    <w:p w:rsidR="00BA440B" w:rsidRPr="0066742E" w:rsidRDefault="00BA440B" w:rsidP="00BA440B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A440B" w:rsidRPr="0066742E" w:rsidRDefault="00BA440B" w:rsidP="00BA440B">
      <w:pPr>
        <w:rPr>
          <w:rFonts w:ascii="Calibri" w:eastAsia="Times New Roman" w:hAnsi="Calibri" w:cs="Times New Roman"/>
          <w:sz w:val="28"/>
          <w:szCs w:val="28"/>
        </w:rPr>
      </w:pPr>
      <w:r w:rsidRPr="0066742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66742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BA440B" w:rsidRPr="0066742E" w:rsidRDefault="00BA440B" w:rsidP="00BA440B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расстояние между зарядами 1 и 3, а также 2 и 3</w:t>
      </w:r>
    </w:p>
    <w:p w:rsidR="00BA440B" w:rsidRPr="00932CCA" w:rsidRDefault="00BA440B" w:rsidP="00BA440B">
      <w:pPr>
        <w:rPr>
          <w:rFonts w:ascii="Calibri" w:eastAsia="Times New Roman" w:hAnsi="Calibri" w:cs="Times New Roman"/>
          <w:sz w:val="28"/>
          <w:szCs w:val="28"/>
        </w:rPr>
      </w:pPr>
      <w:r w:rsidRPr="00932CCA">
        <w:rPr>
          <w:rFonts w:ascii="Calibri" w:eastAsia="Times New Roman" w:hAnsi="Calibri" w:cs="Times New Roman"/>
          <w:sz w:val="28"/>
          <w:szCs w:val="28"/>
        </w:rPr>
        <w:t xml:space="preserve">Равнодействующая двух сил 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23</m:t>
                </m:r>
              </m:sub>
            </m:sSub>
          </m:e>
        </m:acc>
      </m:oMath>
      <w:r w:rsidRPr="00932CCA">
        <w:rPr>
          <w:rFonts w:ascii="Calibri" w:eastAsia="Times New Roman" w:hAnsi="Calibri" w:cs="Times New Roman"/>
          <w:sz w:val="28"/>
          <w:szCs w:val="28"/>
        </w:rPr>
        <w:t xml:space="preserve">  равна силе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</m:oMath>
      <w:r w:rsidRPr="00932CCA">
        <w:rPr>
          <w:rFonts w:ascii="Calibri" w:eastAsia="Times New Roman" w:hAnsi="Calibri" w:cs="Times New Roman"/>
          <w:sz w:val="28"/>
          <w:szCs w:val="28"/>
        </w:rPr>
        <w:t xml:space="preserve"> а модуль силы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</m:acc>
      </m:oMath>
      <w:r w:rsidRPr="00932CCA">
        <w:rPr>
          <w:rFonts w:ascii="Calibri" w:eastAsia="Times New Roman" w:hAnsi="Calibri" w:cs="Times New Roman"/>
          <w:sz w:val="28"/>
          <w:szCs w:val="28"/>
        </w:rPr>
        <w:t xml:space="preserve"> найдём по теореме </w:t>
      </w:r>
      <w:r>
        <w:rPr>
          <w:rFonts w:ascii="Calibri" w:eastAsia="Times New Roman" w:hAnsi="Calibri" w:cs="Times New Roman"/>
          <w:sz w:val="28"/>
          <w:szCs w:val="28"/>
        </w:rPr>
        <w:t>Пифагора</w:t>
      </w:r>
    </w:p>
    <w:p w:rsidR="00BA440B" w:rsidRPr="00932CCA" w:rsidRDefault="00BA440B" w:rsidP="00BA440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</m:e>
          </m:acc>
        </m:oMath>
      </m:oMathPara>
    </w:p>
    <w:p w:rsidR="00BA440B" w:rsidRPr="00932CCA" w:rsidRDefault="00BA440B" w:rsidP="00BA440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BA440B" w:rsidRPr="00F33EE5" w:rsidRDefault="00BA440B" w:rsidP="00BA440B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3,14*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0,1мкН</m:t>
          </m:r>
        </m:oMath>
      </m:oMathPara>
    </w:p>
    <w:p w:rsidR="00BA440B" w:rsidRDefault="00BA440B" w:rsidP="00BA440B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Заряды раз</w:t>
      </w:r>
      <w:r w:rsidRPr="0066742E">
        <w:rPr>
          <w:rFonts w:ascii="Calibri" w:eastAsia="Calibri" w:hAnsi="Calibri" w:cs="Times New Roman"/>
          <w:b/>
          <w:sz w:val="28"/>
          <w:szCs w:val="28"/>
        </w:rPr>
        <w:t>ноимённые</w:t>
      </w:r>
    </w:p>
    <w:p w:rsidR="00BA440B" w:rsidRDefault="00BA440B" w:rsidP="00BA440B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807B4" wp14:editId="645C4799">
            <wp:extent cx="5940425" cy="25805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0B" w:rsidRPr="00F33EE5" w:rsidRDefault="00BA440B" w:rsidP="00BA440B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Сила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</m:acc>
      </m:oMath>
      <w:r>
        <w:rPr>
          <w:rFonts w:ascii="Calibri" w:eastAsia="Calibri" w:hAnsi="Calibri" w:cs="Times New Roman"/>
          <w:sz w:val="28"/>
          <w:szCs w:val="28"/>
        </w:rPr>
        <w:t xml:space="preserve">  будет направлена по-другому, но очевидно, что её модуль будет тот же 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F=</m:t>
        </m:r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>0,1мкН</m:t>
        </m:r>
      </m:oMath>
    </w:p>
    <w:p w:rsidR="00D21E07" w:rsidRPr="00307428" w:rsidRDefault="00D21E07" w:rsidP="00D21E07">
      <w:pPr>
        <w:rPr>
          <w:sz w:val="28"/>
          <w:szCs w:val="28"/>
        </w:rPr>
      </w:pPr>
      <w:bookmarkStart w:id="0" w:name="_GoBack"/>
      <w:bookmarkEnd w:id="0"/>
    </w:p>
    <w:p w:rsidR="00FD416A" w:rsidRPr="00D21E07" w:rsidRDefault="00FD416A">
      <w:pPr>
        <w:rPr>
          <w:sz w:val="28"/>
          <w:szCs w:val="28"/>
        </w:rPr>
      </w:pPr>
    </w:p>
    <w:sectPr w:rsidR="00FD416A" w:rsidRPr="00D2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07"/>
    <w:rsid w:val="00BA440B"/>
    <w:rsid w:val="00D21E07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2016-11-12T15:07:00Z</dcterms:created>
  <dcterms:modified xsi:type="dcterms:W3CDTF">2016-11-12T15:08:00Z</dcterms:modified>
</cp:coreProperties>
</file>