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p14">
  <w:body>
    <w:p w:rsidR="32B5B0B7" w:rsidP="32B5B0B7" w:rsidRDefault="32B5B0B7" w14:paraId="2562D14D" w14:textId="05964E4E">
      <w:pPr>
        <w:pStyle w:val="Normal"/>
      </w:pPr>
      <w:r w:rsidR="32B5B0B7">
        <w:rPr/>
        <w:t>David Jiménez Belmonte i Albert Sáenz Aragall</w:t>
      </w:r>
    </w:p>
    <w:p w:rsidR="32B5B0B7" w:rsidP="32B5B0B7" w:rsidRDefault="32B5B0B7" w14:paraId="529EA352" w14:textId="6BA14789">
      <w:pPr>
        <w:pStyle w:val="Title"/>
        <w:rPr>
          <w:rFonts w:ascii="Calibri Light" w:hAnsi="Calibri Light" w:eastAsia="" w:cs=""/>
          <w:sz w:val="56"/>
          <w:szCs w:val="56"/>
        </w:rPr>
      </w:pPr>
      <w:r w:rsidR="32B5B0B7">
        <w:rPr/>
        <w:t xml:space="preserve">P2: </w:t>
      </w:r>
      <w:proofErr w:type="spellStart"/>
      <w:r w:rsidR="32B5B0B7">
        <w:rPr/>
        <w:t>Eines</w:t>
      </w:r>
      <w:proofErr w:type="spellEnd"/>
      <w:r w:rsidR="32B5B0B7">
        <w:rPr/>
        <w:t xml:space="preserve"> de </w:t>
      </w:r>
      <w:proofErr w:type="spellStart"/>
      <w:r w:rsidR="32B5B0B7">
        <w:rPr/>
        <w:t>depuració</w:t>
      </w:r>
      <w:proofErr w:type="spellEnd"/>
    </w:p>
    <w:p w:rsidR="32B5B0B7" w:rsidP="32B5B0B7" w:rsidRDefault="32B5B0B7" w14:paraId="1FBD46AA" w14:textId="69409F7E">
      <w:pPr>
        <w:pStyle w:val="Normal"/>
      </w:pPr>
    </w:p>
    <w:p w:rsidR="32B5B0B7" w:rsidP="32B5B0B7" w:rsidRDefault="32B5B0B7" w14:paraId="39684640" w14:textId="56E88A69">
      <w:pPr>
        <w:pStyle w:val="Normal"/>
      </w:pPr>
      <w:r w:rsidR="32B5B0B7">
        <w:rPr/>
        <w:t xml:space="preserve">Link WeTransfer </w:t>
      </w:r>
      <w:r w:rsidR="32B5B0B7">
        <w:rPr/>
        <w:t>Executable</w:t>
      </w:r>
      <w:r w:rsidR="32B5B0B7">
        <w:rPr/>
        <w:t xml:space="preserve">: </w:t>
      </w:r>
      <w:hyperlink r:id="R96506f587cfc49bc">
        <w:r w:rsidRPr="32B5B0B7" w:rsidR="32B5B0B7">
          <w:rPr>
            <w:rStyle w:val="Hyperlink"/>
          </w:rPr>
          <w:t>https://we.tl/t-mhRiNxb3mf</w:t>
        </w:r>
      </w:hyperlink>
    </w:p>
    <w:p w:rsidR="32B5B0B7" w:rsidP="32B5B0B7" w:rsidRDefault="32B5B0B7" w14:paraId="248A413D" w14:textId="13BAEFEA">
      <w:pPr>
        <w:pStyle w:val="Normal"/>
      </w:pPr>
    </w:p>
    <w:p w:rsidR="005D5FB0" w:rsidP="003A677C" w:rsidRDefault="00D41455" w14:paraId="350BE72E" w14:textId="1B02AE31">
      <w:pPr>
        <w:pStyle w:val="Prrafodelista"/>
        <w:numPr>
          <w:ilvl w:val="0"/>
          <w:numId w:val="1"/>
        </w:numPr>
        <w:rPr/>
      </w:pPr>
      <w:proofErr w:type="spellStart"/>
      <w:r w:rsidR="32B5B0B7">
        <w:rPr/>
        <w:t>Menu</w:t>
      </w:r>
      <w:proofErr w:type="spellEnd"/>
      <w:r w:rsidR="32B5B0B7">
        <w:rPr/>
        <w:t xml:space="preserve"> Manager</w:t>
      </w:r>
    </w:p>
    <w:p w:rsidR="003D1EF9" w:rsidP="003D1EF9" w:rsidRDefault="003D1EF9" w14:paraId="46BB15C5" w14:textId="4309DE49">
      <w:r w:rsidRPr="003A677C">
        <w:rPr>
          <w:noProof/>
        </w:rPr>
        <w:drawing>
          <wp:inline distT="0" distB="0" distL="0" distR="0" wp14:anchorId="03771A8F" wp14:editId="3483E58B">
            <wp:extent cx="2197077" cy="1787525"/>
            <wp:effectExtent l="0" t="0" r="0" b="317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2208126" cy="1796514"/>
                    </a:xfrm>
                    <a:prstGeom prst="rect">
                      <a:avLst/>
                    </a:prstGeom>
                  </pic:spPr>
                </pic:pic>
              </a:graphicData>
            </a:graphic>
          </wp:inline>
        </w:drawing>
      </w:r>
      <w:r w:rsidRPr="003A677C">
        <w:rPr>
          <w:noProof/>
        </w:rPr>
        <w:drawing>
          <wp:inline distT="0" distB="0" distL="0" distR="0" wp14:anchorId="4DF33652" wp14:editId="0677D15E">
            <wp:extent cx="2448267" cy="1790950"/>
            <wp:effectExtent l="0" t="0" r="9525"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2448267" cy="1790950"/>
                    </a:xfrm>
                    <a:prstGeom prst="rect">
                      <a:avLst/>
                    </a:prstGeom>
                  </pic:spPr>
                </pic:pic>
              </a:graphicData>
            </a:graphic>
          </wp:inline>
        </w:drawing>
      </w:r>
    </w:p>
    <w:p w:rsidR="003D1EF9" w:rsidP="003D1EF9" w:rsidRDefault="003D1EF9" w14:paraId="6CA179B9" w14:textId="446FA11E">
      <w:r>
        <w:t xml:space="preserve">En el editor se ha conectado el </w:t>
      </w:r>
      <w:proofErr w:type="spellStart"/>
      <w:r>
        <w:t>blueprint</w:t>
      </w:r>
      <w:proofErr w:type="spellEnd"/>
      <w:r>
        <w:t xml:space="preserve"> de </w:t>
      </w:r>
      <w:proofErr w:type="spellStart"/>
      <w:r>
        <w:t>player</w:t>
      </w:r>
      <w:proofErr w:type="spellEnd"/>
      <w:r>
        <w:t xml:space="preserve"> al </w:t>
      </w:r>
      <w:proofErr w:type="spellStart"/>
      <w:r>
        <w:t>blueprint</w:t>
      </w:r>
      <w:proofErr w:type="spellEnd"/>
      <w:r>
        <w:t xml:space="preserve"> de “</w:t>
      </w:r>
      <w:proofErr w:type="spellStart"/>
      <w:r>
        <w:t>Bind</w:t>
      </w:r>
      <w:proofErr w:type="spellEnd"/>
      <w:r>
        <w:t xml:space="preserve"> </w:t>
      </w:r>
      <w:proofErr w:type="spellStart"/>
      <w:r>
        <w:t>Picking</w:t>
      </w:r>
      <w:proofErr w:type="spellEnd"/>
      <w:r>
        <w:t xml:space="preserve"> Line” por el puerto Meta</w:t>
      </w:r>
    </w:p>
    <w:p w:rsidR="003A677C" w:rsidP="32B5B0B7" w:rsidRDefault="00A92493" w14:textId="1E6F10CB" w14:paraId="7D8341E5">
      <w:pPr>
        <w:pStyle w:val="Prrafodelista"/>
        <w:numPr>
          <w:ilvl w:val="0"/>
          <w:numId w:val="1"/>
        </w:numPr>
        <w:rPr>
          <w:rFonts w:ascii="Calibri" w:hAnsi="Calibri" w:eastAsia="Calibri" w:cs="Calibri" w:asciiTheme="minorAscii" w:hAnsiTheme="minorAscii" w:eastAsiaTheme="minorAscii" w:cstheme="minorAscii"/>
          <w:sz w:val="22"/>
          <w:szCs w:val="22"/>
        </w:rPr>
      </w:pPr>
      <w:proofErr w:type="spellStart"/>
      <w:r w:rsidR="003A677C">
        <w:rPr/>
        <w:t>Menu</w:t>
      </w:r>
      <w:proofErr w:type="spellEnd"/>
      <w:r w:rsidR="003A677C">
        <w:rPr/>
        <w:t xml:space="preserve"> Manager</w:t>
      </w:r>
    </w:p>
    <w:p w:rsidR="003A677C" w:rsidP="32B5B0B7" w:rsidRDefault="00A92493" w14:paraId="376265D2" w14:textId="7F3089F3">
      <w:pPr>
        <w:pStyle w:val="Normal"/>
        <w:ind w:left="0"/>
      </w:pPr>
      <w:r>
        <w:drawing>
          <wp:inline wp14:editId="5681A1D3" wp14:anchorId="6B4B578B">
            <wp:extent cx="5372100" cy="875576"/>
            <wp:effectExtent l="0" t="0" r="0" b="9525"/>
            <wp:docPr id="3" name="Imagen 3" title=""/>
            <wp:cNvGraphicFramePr>
              <a:graphicFrameLocks noChangeAspect="1"/>
            </wp:cNvGraphicFramePr>
            <a:graphic>
              <a:graphicData uri="http://schemas.openxmlformats.org/drawingml/2006/picture">
                <pic:pic>
                  <pic:nvPicPr>
                    <pic:cNvPr id="0" name="Imagen 3"/>
                    <pic:cNvPicPr/>
                  </pic:nvPicPr>
                  <pic:blipFill>
                    <a:blip r:embed="R4c413c58d4144e72">
                      <a:extLst xmlns:a="http://schemas.openxmlformats.org/drawingml/2006/main">
                        <a:ext uri="{28A0092B-C50C-407E-A947-70E740481C1C}">
                          <a14:useLocalDpi xmlns:a14="http://schemas.microsoft.com/office/drawing/2010/main" val="0"/>
                        </a:ext>
                      </a:extLst>
                    </a:blip>
                    <a:stretch>
                      <a:fillRect/>
                    </a:stretch>
                  </pic:blipFill>
                  <pic:spPr xmlns:pic="http://schemas.openxmlformats.org/drawingml/2006/picture" bwMode="auto">
                    <a:xfrm xmlns:a="http://schemas.openxmlformats.org/drawingml/2006/main" rot="0" flipH="0" flipV="0">
                      <a:off x="0" y="0"/>
                      <a:ext cx="5372100" cy="875576"/>
                    </a:xfrm>
                    <a:prstGeom xmlns:a="http://schemas.openxmlformats.org/drawingml/2006/main" prst="rect">
                      <a:avLst/>
                    </a:prstGeom>
                    <a:noFill xmlns:a="http://schemas.openxmlformats.org/drawingml/2006/main"/>
                    <a:ln xmlns:a="http://schemas.openxmlformats.org/drawingml/2006/main">
                      <a:noFill/>
                    </a:ln>
                  </pic:spPr>
                </pic:pic>
              </a:graphicData>
            </a:graphic>
          </wp:inline>
        </w:drawing>
      </w:r>
    </w:p>
    <w:p w:rsidR="003A677C" w:rsidP="003A677C" w:rsidRDefault="00A92493" w14:paraId="020343E5" w14:textId="309A558E">
      <w:r w:rsidRPr="00A92493">
        <w:rPr>
          <w:noProof/>
        </w:rPr>
        <w:drawing>
          <wp:inline distT="0" distB="0" distL="0" distR="0" wp14:anchorId="02AA91D0" wp14:editId="6D5F8D6C">
            <wp:extent cx="5400040" cy="197104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1971040"/>
                    </a:xfrm>
                    <a:prstGeom prst="rect">
                      <a:avLst/>
                    </a:prstGeom>
                  </pic:spPr>
                </pic:pic>
              </a:graphicData>
            </a:graphic>
          </wp:inline>
        </w:drawing>
      </w:r>
    </w:p>
    <w:p w:rsidR="00922E8A" w:rsidP="003A677C" w:rsidRDefault="00922E8A" w14:paraId="2BD102E0" w14:textId="7E01260B">
      <w:r>
        <w:t xml:space="preserve">Este error se debía a que la variable Player no tenía ningún valor, al principio de los </w:t>
      </w:r>
      <w:proofErr w:type="spellStart"/>
      <w:r>
        <w:t>blueprints</w:t>
      </w:r>
      <w:proofErr w:type="spellEnd"/>
      <w:r>
        <w:t xml:space="preserve">, cuando la obtenemos hemos añadido un </w:t>
      </w:r>
      <w:proofErr w:type="spellStart"/>
      <w:r>
        <w:t>blueprint</w:t>
      </w:r>
      <w:proofErr w:type="spellEnd"/>
      <w:r>
        <w:t xml:space="preserve"> para guardar el valor obtenido, y que por lo tanto no de error al intentar acceder a la variable en un futuro</w:t>
      </w:r>
    </w:p>
    <w:p w:rsidR="003A677C" w:rsidP="32B5B0B7" w:rsidRDefault="00A92493" w14:textId="6667666C" w14:paraId="7F15337C">
      <w:pPr>
        <w:pStyle w:val="Prrafodelista"/>
        <w:numPr>
          <w:ilvl w:val="0"/>
          <w:numId w:val="1"/>
        </w:numPr>
        <w:rPr>
          <w:rFonts w:ascii="Calibri" w:hAnsi="Calibri" w:eastAsia="Calibri" w:cs="Calibri" w:asciiTheme="minorAscii" w:hAnsiTheme="minorAscii" w:eastAsiaTheme="minorAscii" w:cstheme="minorAscii"/>
          <w:sz w:val="22"/>
          <w:szCs w:val="22"/>
        </w:rPr>
      </w:pPr>
      <w:r>
        <w:rPr/>
        <w:t>FishingUI</w:t>
      </w:r>
    </w:p>
    <w:p w:rsidR="003A677C" w:rsidP="32B5B0B7" w:rsidRDefault="00A92493" w14:paraId="7321E6F3" w14:textId="1444EBF1">
      <w:pPr>
        <w:pStyle w:val="Normal"/>
        <w:ind w:left="0"/>
      </w:pPr>
      <w:r>
        <w:drawing>
          <wp:inline wp14:editId="641F0E1F" wp14:anchorId="31426698">
            <wp:extent cx="5353050" cy="497296"/>
            <wp:effectExtent l="0" t="0" r="0" b="9525"/>
            <wp:docPr id="6" name="Imagen 6" title=""/>
            <wp:cNvGraphicFramePr>
              <a:graphicFrameLocks noChangeAspect="1"/>
            </wp:cNvGraphicFramePr>
            <a:graphic>
              <a:graphicData uri="http://schemas.openxmlformats.org/drawingml/2006/picture">
                <pic:pic>
                  <pic:nvPicPr>
                    <pic:cNvPr id="0" name="Imagen 6"/>
                    <pic:cNvPicPr/>
                  </pic:nvPicPr>
                  <pic:blipFill>
                    <a:blip r:embed="R665a2beb966345f6">
                      <a:extLst xmlns:a="http://schemas.openxmlformats.org/drawingml/2006/main">
                        <a:ext uri="{28A0092B-C50C-407E-A947-70E740481C1C}">
                          <a14:useLocalDpi xmlns:a14="http://schemas.microsoft.com/office/drawing/2010/main" val="0"/>
                        </a:ext>
                      </a:extLst>
                    </a:blip>
                    <a:stretch>
                      <a:fillRect/>
                    </a:stretch>
                  </pic:blipFill>
                  <pic:spPr xmlns:pic="http://schemas.openxmlformats.org/drawingml/2006/picture">
                    <a:xfrm xmlns:a="http://schemas.openxmlformats.org/drawingml/2006/main" rot="0" flipH="0" flipV="0">
                      <a:off x="0" y="0"/>
                      <a:ext cx="5353050" cy="497296"/>
                    </a:xfrm>
                    <a:prstGeom xmlns:a="http://schemas.openxmlformats.org/drawingml/2006/main" prst="rect">
                      <a:avLst/>
                    </a:prstGeom>
                  </pic:spPr>
                </pic:pic>
              </a:graphicData>
            </a:graphic>
          </wp:inline>
        </w:drawing>
      </w:r>
    </w:p>
    <w:p w:rsidR="00A92493" w:rsidP="00A92493" w:rsidRDefault="00922E8A" w14:paraId="044E74F9" w14:textId="0D1D667D">
      <w:r w:rsidRPr="00922E8A">
        <w:rPr>
          <w:noProof/>
        </w:rPr>
        <w:lastRenderedPageBreak/>
        <w:drawing>
          <wp:inline distT="0" distB="0" distL="0" distR="0" wp14:anchorId="78D7EB89" wp14:editId="63AEDC1D">
            <wp:extent cx="5400040" cy="1836420"/>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1836420"/>
                    </a:xfrm>
                    <a:prstGeom prst="rect">
                      <a:avLst/>
                    </a:prstGeom>
                  </pic:spPr>
                </pic:pic>
              </a:graphicData>
            </a:graphic>
          </wp:inline>
        </w:drawing>
      </w:r>
    </w:p>
    <w:p w:rsidR="00922E8A" w:rsidP="00A92493" w:rsidRDefault="00922E8A" w14:paraId="2D4661E4" w14:textId="1B96EE6D">
      <w:r w:rsidR="32B5B0B7">
        <w:rPr/>
        <w:t xml:space="preserve">Al igual que en el problema anterior, se intentaba acceder a una variable sin valor. Para arreglar esto en el </w:t>
      </w:r>
      <w:proofErr w:type="spellStart"/>
      <w:r w:rsidR="32B5B0B7">
        <w:rPr/>
        <w:t>blueprint</w:t>
      </w:r>
      <w:proofErr w:type="spellEnd"/>
      <w:r w:rsidR="32B5B0B7">
        <w:rPr/>
        <w:t xml:space="preserve"> de la captura hemos conectado el valor devuelto al </w:t>
      </w:r>
      <w:proofErr w:type="spellStart"/>
      <w:r w:rsidR="32B5B0B7">
        <w:rPr/>
        <w:t>blueprint</w:t>
      </w:r>
      <w:proofErr w:type="spellEnd"/>
      <w:r w:rsidR="32B5B0B7">
        <w:rPr/>
        <w:t xml:space="preserve"> que ajusta el valor de la variable, el cual estaba introducido, pero no guardaba el valor.</w:t>
      </w:r>
    </w:p>
    <w:p w:rsidR="32B5B0B7" w:rsidP="32B5B0B7" w:rsidRDefault="32B5B0B7" w14:paraId="0014F243" w14:textId="573589BC">
      <w:pPr>
        <w:pStyle w:val="Prrafodelista"/>
        <w:numPr>
          <w:ilvl w:val="0"/>
          <w:numId w:val="1"/>
        </w:numPr>
        <w:bidi w:val="0"/>
        <w:spacing w:before="0" w:beforeAutospacing="off" w:after="160" w:afterAutospacing="off" w:line="259" w:lineRule="auto"/>
        <w:ind w:left="720" w:right="0" w:hanging="360"/>
        <w:jc w:val="left"/>
        <w:rPr>
          <w:rFonts w:ascii="Calibri" w:hAnsi="Calibri" w:eastAsia="Calibri" w:cs="Calibri" w:asciiTheme="minorAscii" w:hAnsiTheme="minorAscii" w:eastAsiaTheme="minorAscii" w:cstheme="minorAscii"/>
          <w:sz w:val="22"/>
          <w:szCs w:val="22"/>
        </w:rPr>
      </w:pPr>
      <w:r w:rsidR="32B5B0B7">
        <w:rPr/>
        <w:t>CharacterController</w:t>
      </w:r>
    </w:p>
    <w:p w:rsidR="00113E21" w:rsidP="00113E21" w:rsidRDefault="00113E21" w14:paraId="7A431B9C" w14:textId="343CE6A2">
      <w:r w:rsidRPr="00113E21">
        <w:drawing>
          <wp:inline distT="0" distB="0" distL="0" distR="0" wp14:anchorId="202EFE7A" wp14:editId="189C0372">
            <wp:extent cx="5400040" cy="153098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1530985"/>
                    </a:xfrm>
                    <a:prstGeom prst="rect">
                      <a:avLst/>
                    </a:prstGeom>
                  </pic:spPr>
                </pic:pic>
              </a:graphicData>
            </a:graphic>
          </wp:inline>
        </w:drawing>
      </w:r>
    </w:p>
    <w:p w:rsidR="00113E21" w:rsidP="00113E21" w:rsidRDefault="00113E21" w14:paraId="1F68B3DD" w14:textId="25C0C0C7">
      <w:r>
        <w:t xml:space="preserve">Se ha cambiado el valor del </w:t>
      </w:r>
      <w:proofErr w:type="spellStart"/>
      <w:r>
        <w:t>blueprint</w:t>
      </w:r>
      <w:proofErr w:type="spellEnd"/>
      <w:r>
        <w:t xml:space="preserve"> “Ajustar” por el valor de “</w:t>
      </w:r>
      <w:proofErr w:type="spellStart"/>
      <w:r>
        <w:t>Wandering</w:t>
      </w:r>
      <w:proofErr w:type="spellEnd"/>
      <w:r>
        <w:t>”</w:t>
      </w:r>
    </w:p>
    <w:p w:rsidR="003A677C" w:rsidP="003A677C" w:rsidRDefault="003A677C" w14:paraId="5E8DD77A" w14:textId="11AF6D0F">
      <w:pPr>
        <w:pStyle w:val="Prrafodelista"/>
        <w:numPr>
          <w:ilvl w:val="0"/>
          <w:numId w:val="1"/>
        </w:numPr>
        <w:rPr/>
      </w:pPr>
      <w:r w:rsidR="32B5B0B7">
        <w:rPr/>
        <w:t>Poner en visible el panel de lienzo</w:t>
      </w:r>
    </w:p>
    <w:p w:rsidR="32B5B0B7" w:rsidP="32B5B0B7" w:rsidRDefault="32B5B0B7" w14:paraId="67D42724" w14:textId="6DBCC31E">
      <w:pPr>
        <w:pStyle w:val="Normal"/>
      </w:pPr>
    </w:p>
    <w:p w:rsidR="32B5B0B7" w:rsidP="32B5B0B7" w:rsidRDefault="32B5B0B7" w14:paraId="4F4291F9" w14:textId="723BFEA0">
      <w:pPr>
        <w:pStyle w:val="Normal"/>
      </w:pPr>
      <w:r>
        <w:drawing>
          <wp:inline wp14:editId="08F74EC5" wp14:anchorId="59A7D7C0">
            <wp:extent cx="2820634" cy="1402560"/>
            <wp:effectExtent l="0" t="0" r="0" b="0"/>
            <wp:docPr id="263186514" name="" title=""/>
            <wp:cNvGraphicFramePr>
              <a:graphicFrameLocks noChangeAspect="1"/>
            </wp:cNvGraphicFramePr>
            <a:graphic>
              <a:graphicData uri="http://schemas.openxmlformats.org/drawingml/2006/picture">
                <pic:pic>
                  <pic:nvPicPr>
                    <pic:cNvPr id="0" name=""/>
                    <pic:cNvPicPr/>
                  </pic:nvPicPr>
                  <pic:blipFill>
                    <a:blip r:embed="R6ed9af2f08e24294">
                      <a:extLst>
                        <a:ext xmlns:a="http://schemas.openxmlformats.org/drawingml/2006/main" uri="{28A0092B-C50C-407E-A947-70E740481C1C}">
                          <a14:useLocalDpi val="0"/>
                        </a:ext>
                      </a:extLst>
                    </a:blip>
                    <a:srcRect l="0" t="73988" r="85251" b="0"/>
                    <a:stretch>
                      <a:fillRect/>
                    </a:stretch>
                  </pic:blipFill>
                  <pic:spPr>
                    <a:xfrm>
                      <a:off x="0" y="0"/>
                      <a:ext cx="2820634" cy="1402560"/>
                    </a:xfrm>
                    <a:prstGeom prst="rect">
                      <a:avLst/>
                    </a:prstGeom>
                  </pic:spPr>
                </pic:pic>
              </a:graphicData>
            </a:graphic>
          </wp:inline>
        </w:drawing>
      </w:r>
    </w:p>
    <w:p w:rsidR="32B5B0B7" w:rsidP="32B5B0B7" w:rsidRDefault="32B5B0B7" w14:paraId="6C9FC3E2" w14:textId="521A7134">
      <w:pPr>
        <w:pStyle w:val="Normal"/>
      </w:pPr>
      <w:r>
        <w:drawing>
          <wp:inline wp14:editId="0F56CC6A" wp14:anchorId="0EEEAF59">
            <wp:extent cx="4572000" cy="1666875"/>
            <wp:effectExtent l="0" t="0" r="0" b="0"/>
            <wp:docPr id="1005322898" name="" title=""/>
            <wp:cNvGraphicFramePr>
              <a:graphicFrameLocks noChangeAspect="1"/>
            </wp:cNvGraphicFramePr>
            <a:graphic>
              <a:graphicData uri="http://schemas.openxmlformats.org/drawingml/2006/picture">
                <pic:pic>
                  <pic:nvPicPr>
                    <pic:cNvPr id="0" name=""/>
                    <pic:cNvPicPr/>
                  </pic:nvPicPr>
                  <pic:blipFill>
                    <a:blip r:embed="Rb86cf35d39a947fd">
                      <a:extLst>
                        <a:ext xmlns:a="http://schemas.openxmlformats.org/drawingml/2006/main" uri="{28A0092B-C50C-407E-A947-70E740481C1C}">
                          <a14:useLocalDpi val="0"/>
                        </a:ext>
                      </a:extLst>
                    </a:blip>
                    <a:stretch>
                      <a:fillRect/>
                    </a:stretch>
                  </pic:blipFill>
                  <pic:spPr>
                    <a:xfrm>
                      <a:off x="0" y="0"/>
                      <a:ext cx="4572000" cy="1666875"/>
                    </a:xfrm>
                    <a:prstGeom prst="rect">
                      <a:avLst/>
                    </a:prstGeom>
                  </pic:spPr>
                </pic:pic>
              </a:graphicData>
            </a:graphic>
          </wp:inline>
        </w:drawing>
      </w:r>
    </w:p>
    <w:p w:rsidR="32B5B0B7" w:rsidP="32B5B0B7" w:rsidRDefault="32B5B0B7" w14:paraId="0B809501" w14:textId="701B77D1">
      <w:pPr>
        <w:pStyle w:val="Normal"/>
      </w:pPr>
    </w:p>
    <w:p w:rsidR="32B5B0B7" w:rsidP="32B5B0B7" w:rsidRDefault="32B5B0B7" w14:paraId="00815984" w14:textId="24E542F6">
      <w:pPr>
        <w:pStyle w:val="Normal"/>
      </w:pPr>
      <w:r w:rsidR="32B5B0B7">
        <w:rPr/>
        <w:t xml:space="preserve">Dentro de </w:t>
      </w:r>
      <w:proofErr w:type="spellStart"/>
      <w:r w:rsidR="32B5B0B7">
        <w:rPr/>
        <w:t>FishingWidget</w:t>
      </w:r>
      <w:proofErr w:type="spellEnd"/>
      <w:r w:rsidR="32B5B0B7">
        <w:rPr/>
        <w:t xml:space="preserve"> podemos observar que, dentro del Panel de Lienzo, en el apartado de </w:t>
      </w:r>
      <w:proofErr w:type="spellStart"/>
      <w:r w:rsidR="32B5B0B7">
        <w:rPr/>
        <w:t>Behaviour</w:t>
      </w:r>
      <w:proofErr w:type="spellEnd"/>
      <w:r w:rsidR="32B5B0B7">
        <w:rPr/>
        <w:t xml:space="preserve">, la visibilidad estaba en oculto, al cambiarlo a visible, ya permite al juego mostrarlo cuando se añade a pantalla. </w:t>
      </w:r>
    </w:p>
    <w:p w:rsidR="32B5B0B7" w:rsidP="32B5B0B7" w:rsidRDefault="32B5B0B7" w14:paraId="18378975" w14:textId="6F20C67D">
      <w:pPr>
        <w:pStyle w:val="Normal"/>
      </w:pPr>
      <w:r w:rsidR="32B5B0B7">
        <w:rPr/>
        <w:t>Con el widget reflector hemos observado que había uno de los widgets, el FishingWidget, que se creaba en oculto.  Una vez localizado el widget que era, solo hemos tenido que cambiar la propiedad para hacerlo visible.</w:t>
      </w:r>
    </w:p>
    <w:p w:rsidR="32B5B0B7" w:rsidP="32B5B0B7" w:rsidRDefault="32B5B0B7" w14:paraId="45E239DB" w14:textId="771F04A6">
      <w:pPr>
        <w:pStyle w:val="Normal"/>
      </w:pPr>
    </w:p>
    <w:p w:rsidR="003A677C" w:rsidP="003A677C" w:rsidRDefault="003A677C" w14:paraId="75E0D104" w14:textId="76227CF2">
      <w:pPr>
        <w:pStyle w:val="Prrafodelista"/>
        <w:numPr>
          <w:ilvl w:val="0"/>
          <w:numId w:val="1"/>
        </w:numPr>
        <w:rPr/>
      </w:pPr>
      <w:r w:rsidR="32B5B0B7">
        <w:rPr/>
        <w:t>Arreglar pescar</w:t>
      </w:r>
    </w:p>
    <w:p w:rsidR="32B5B0B7" w:rsidP="32B5B0B7" w:rsidRDefault="32B5B0B7" w14:paraId="536ECCC1" w14:textId="23C25101">
      <w:pPr>
        <w:pStyle w:val="Normal"/>
      </w:pPr>
      <w:r>
        <w:drawing>
          <wp:inline wp14:editId="30970075" wp14:anchorId="01352F86">
            <wp:extent cx="3857625" cy="4505325"/>
            <wp:effectExtent l="0" t="0" r="0" b="0"/>
            <wp:docPr id="1987070519" name="" title=""/>
            <wp:cNvGraphicFramePr>
              <a:graphicFrameLocks noChangeAspect="1"/>
            </wp:cNvGraphicFramePr>
            <a:graphic>
              <a:graphicData uri="http://schemas.openxmlformats.org/drawingml/2006/picture">
                <pic:pic>
                  <pic:nvPicPr>
                    <pic:cNvPr id="0" name=""/>
                    <pic:cNvPicPr/>
                  </pic:nvPicPr>
                  <pic:blipFill>
                    <a:blip r:embed="R620342b14d9f430f">
                      <a:extLst>
                        <a:ext xmlns:a="http://schemas.openxmlformats.org/drawingml/2006/main" uri="{28A0092B-C50C-407E-A947-70E740481C1C}">
                          <a14:useLocalDpi val="0"/>
                        </a:ext>
                      </a:extLst>
                    </a:blip>
                    <a:stretch>
                      <a:fillRect/>
                    </a:stretch>
                  </pic:blipFill>
                  <pic:spPr>
                    <a:xfrm>
                      <a:off x="0" y="0"/>
                      <a:ext cx="3857625" cy="4505325"/>
                    </a:xfrm>
                    <a:prstGeom prst="rect">
                      <a:avLst/>
                    </a:prstGeom>
                  </pic:spPr>
                </pic:pic>
              </a:graphicData>
            </a:graphic>
          </wp:inline>
        </w:drawing>
      </w:r>
    </w:p>
    <w:p w:rsidR="32B5B0B7" w:rsidP="32B5B0B7" w:rsidRDefault="32B5B0B7" w14:paraId="74637975" w14:textId="50E2981C">
      <w:pPr>
        <w:pStyle w:val="Normal"/>
      </w:pPr>
      <w:r w:rsidR="32B5B0B7">
        <w:rPr/>
        <w:t xml:space="preserve">En el </w:t>
      </w:r>
      <w:proofErr w:type="spellStart"/>
      <w:r w:rsidR="32B5B0B7">
        <w:rPr/>
        <w:t>MenuManager</w:t>
      </w:r>
      <w:proofErr w:type="spellEnd"/>
      <w:r w:rsidR="32B5B0B7">
        <w:rPr/>
        <w:t xml:space="preserve">, hemos invertido el destino de los eventos </w:t>
      </w:r>
      <w:proofErr w:type="spellStart"/>
      <w:r w:rsidR="32B5B0B7">
        <w:rPr/>
        <w:t>PickUpLine</w:t>
      </w:r>
      <w:proofErr w:type="spellEnd"/>
      <w:r w:rsidR="32B5B0B7">
        <w:rPr/>
        <w:t xml:space="preserve"> y StopPickUpLine para que cuando nos encontramos con el sedal encima del pescado, pesque y cuando no nos encontramos encima del pescado, no pesque.</w:t>
      </w:r>
    </w:p>
    <w:p w:rsidR="32B5B0B7" w:rsidP="32B5B0B7" w:rsidRDefault="32B5B0B7" w14:paraId="3C0DF1C5" w14:textId="411E525B">
      <w:pPr>
        <w:pStyle w:val="Normal"/>
      </w:pPr>
      <w:r w:rsidR="32B5B0B7">
        <w:rPr/>
        <w:t xml:space="preserve">Cuando hemos ejecutado el juego, hemos observado que se hacia la animación al revés, entonces con un </w:t>
      </w:r>
      <w:proofErr w:type="spellStart"/>
      <w:r w:rsidR="32B5B0B7">
        <w:rPr/>
        <w:t>breakpoint</w:t>
      </w:r>
      <w:proofErr w:type="spellEnd"/>
      <w:r w:rsidR="32B5B0B7">
        <w:rPr/>
        <w:t xml:space="preserve"> en los eventos hemos realizados las acciones. Analizando el </w:t>
      </w:r>
      <w:proofErr w:type="spellStart"/>
      <w:r w:rsidR="32B5B0B7">
        <w:rPr/>
        <w:t>flow</w:t>
      </w:r>
      <w:proofErr w:type="spellEnd"/>
      <w:r w:rsidR="32B5B0B7">
        <w:rPr/>
        <w:t xml:space="preserve"> de ejecución nos hemos percatado que los eventos estaban mal asignados, por lo tanto, simplemente ha sido cambiar estos de lado.</w:t>
      </w:r>
    </w:p>
    <w:p w:rsidR="003A677C" w:rsidP="003A677C" w:rsidRDefault="003A677C" w14:paraId="3024AAEE" w14:textId="36DE4A08">
      <w:pPr>
        <w:pStyle w:val="Prrafodelista"/>
        <w:numPr>
          <w:ilvl w:val="0"/>
          <w:numId w:val="1"/>
        </w:numPr>
        <w:rPr/>
      </w:pPr>
      <w:r w:rsidR="32B5B0B7">
        <w:rPr/>
        <w:t>Arreglar amagar spot</w:t>
      </w:r>
    </w:p>
    <w:p w:rsidR="32B5B0B7" w:rsidP="32B5B0B7" w:rsidRDefault="32B5B0B7" w14:paraId="782A4DFB" w14:textId="6C84EEC9">
      <w:pPr>
        <w:pStyle w:val="Normal"/>
      </w:pPr>
      <w:r>
        <w:drawing>
          <wp:inline wp14:editId="3524741D" wp14:anchorId="06DB4263">
            <wp:extent cx="4572000" cy="847725"/>
            <wp:effectExtent l="0" t="0" r="0" b="0"/>
            <wp:docPr id="385825575" name="" title=""/>
            <wp:cNvGraphicFramePr>
              <a:graphicFrameLocks noChangeAspect="1"/>
            </wp:cNvGraphicFramePr>
            <a:graphic>
              <a:graphicData uri="http://schemas.openxmlformats.org/drawingml/2006/picture">
                <pic:pic>
                  <pic:nvPicPr>
                    <pic:cNvPr id="0" name=""/>
                    <pic:cNvPicPr/>
                  </pic:nvPicPr>
                  <pic:blipFill>
                    <a:blip r:embed="R20e87202ddf740c2">
                      <a:extLst>
                        <a:ext xmlns:a="http://schemas.openxmlformats.org/drawingml/2006/main" uri="{28A0092B-C50C-407E-A947-70E740481C1C}">
                          <a14:useLocalDpi val="0"/>
                        </a:ext>
                      </a:extLst>
                    </a:blip>
                    <a:stretch>
                      <a:fillRect/>
                    </a:stretch>
                  </pic:blipFill>
                  <pic:spPr>
                    <a:xfrm>
                      <a:off x="0" y="0"/>
                      <a:ext cx="4572000" cy="847725"/>
                    </a:xfrm>
                    <a:prstGeom prst="rect">
                      <a:avLst/>
                    </a:prstGeom>
                  </pic:spPr>
                </pic:pic>
              </a:graphicData>
            </a:graphic>
          </wp:inline>
        </w:drawing>
      </w:r>
    </w:p>
    <w:p w:rsidR="32B5B0B7" w:rsidP="32B5B0B7" w:rsidRDefault="32B5B0B7" w14:paraId="3F3423A9" w14:textId="2FE6DFE6">
      <w:pPr>
        <w:pStyle w:val="Normal"/>
      </w:pPr>
      <w:r w:rsidR="32B5B0B7">
        <w:rPr/>
        <w:t xml:space="preserve">En el </w:t>
      </w:r>
      <w:proofErr w:type="spellStart"/>
      <w:r w:rsidR="32B5B0B7">
        <w:rPr/>
        <w:t>FishingSpot</w:t>
      </w:r>
      <w:proofErr w:type="spellEnd"/>
      <w:r w:rsidR="32B5B0B7">
        <w:rPr/>
        <w:t xml:space="preserve"> tenemos que activar la unión entre el evento </w:t>
      </w:r>
      <w:proofErr w:type="spellStart"/>
      <w:r w:rsidR="32B5B0B7">
        <w:rPr/>
        <w:t>ActorBeginDevelop</w:t>
      </w:r>
      <w:proofErr w:type="spellEnd"/>
      <w:r w:rsidR="32B5B0B7">
        <w:rPr/>
        <w:t xml:space="preserve"> y Proyectar a </w:t>
      </w:r>
      <w:r w:rsidR="32B5B0B7">
        <w:rPr/>
        <w:t>ThirdPersonCharacter</w:t>
      </w:r>
      <w:r w:rsidR="32B5B0B7">
        <w:rPr/>
        <w:t>.</w:t>
      </w:r>
    </w:p>
    <w:p w:rsidR="32B5B0B7" w:rsidP="32B5B0B7" w:rsidRDefault="32B5B0B7" w14:paraId="5ED1BC02" w14:textId="4891D1EC">
      <w:pPr>
        <w:pStyle w:val="Normal"/>
      </w:pPr>
      <w:r w:rsidR="32B5B0B7">
        <w:rPr/>
        <w:t xml:space="preserve">Utilizando </w:t>
      </w:r>
      <w:proofErr w:type="spellStart"/>
      <w:r w:rsidR="32B5B0B7">
        <w:rPr/>
        <w:t>breakpoints</w:t>
      </w:r>
      <w:proofErr w:type="spellEnd"/>
      <w:r w:rsidR="32B5B0B7">
        <w:rPr/>
        <w:t xml:space="preserve"> y observando el </w:t>
      </w:r>
      <w:proofErr w:type="spellStart"/>
      <w:r w:rsidR="32B5B0B7">
        <w:rPr/>
        <w:t>flow</w:t>
      </w:r>
      <w:proofErr w:type="spellEnd"/>
      <w:r w:rsidR="32B5B0B7">
        <w:rPr/>
        <w:t xml:space="preserve"> de ejecución hemos comprobado que la orden se lanzaba, pero no se ejecutaba nunca. Es por ello que al buscar el evento </w:t>
      </w:r>
      <w:proofErr w:type="spellStart"/>
      <w:r w:rsidR="32B5B0B7">
        <w:rPr/>
        <w:t>ActorBeginOverlap</w:t>
      </w:r>
      <w:proofErr w:type="spellEnd"/>
      <w:r w:rsidR="32B5B0B7">
        <w:rPr/>
        <w:t xml:space="preserve"> nos hemos dado cuenta que estaba desconectado del resto, es por ese motivo que no se ejecutaba el resto de la secuencia.</w:t>
      </w:r>
    </w:p>
    <w:p w:rsidR="003A677C" w:rsidP="003A677C" w:rsidRDefault="003A677C" w14:paraId="734A862D" w14:textId="5C6E07CE">
      <w:pPr>
        <w:pStyle w:val="Prrafodelista"/>
        <w:numPr>
          <w:ilvl w:val="0"/>
          <w:numId w:val="1"/>
        </w:numPr>
        <w:rPr/>
      </w:pPr>
      <w:r w:rsidR="32B5B0B7">
        <w:rPr/>
        <w:t>Arreglar reaparecer spot</w:t>
      </w:r>
    </w:p>
    <w:p w:rsidR="003A677C" w:rsidP="32B5B0B7" w:rsidRDefault="003A677C" w14:paraId="04C71789" w14:textId="4867494B">
      <w:pPr>
        <w:pStyle w:val="Normal"/>
      </w:pPr>
      <w:r>
        <w:drawing>
          <wp:inline wp14:editId="381C61BA" wp14:anchorId="407228D7">
            <wp:extent cx="4572000" cy="1085850"/>
            <wp:effectExtent l="0" t="0" r="0" b="0"/>
            <wp:docPr id="414359379" name="" title=""/>
            <wp:cNvGraphicFramePr>
              <a:graphicFrameLocks noChangeAspect="1"/>
            </wp:cNvGraphicFramePr>
            <a:graphic>
              <a:graphicData uri="http://schemas.openxmlformats.org/drawingml/2006/picture">
                <pic:pic>
                  <pic:nvPicPr>
                    <pic:cNvPr id="0" name=""/>
                    <pic:cNvPicPr/>
                  </pic:nvPicPr>
                  <pic:blipFill>
                    <a:blip r:embed="Re890244dd9e4450e">
                      <a:extLst>
                        <a:ext xmlns:a="http://schemas.openxmlformats.org/drawingml/2006/main" uri="{28A0092B-C50C-407E-A947-70E740481C1C}">
                          <a14:useLocalDpi val="0"/>
                        </a:ext>
                      </a:extLst>
                    </a:blip>
                    <a:stretch>
                      <a:fillRect/>
                    </a:stretch>
                  </pic:blipFill>
                  <pic:spPr>
                    <a:xfrm>
                      <a:off x="0" y="0"/>
                      <a:ext cx="4572000" cy="1085850"/>
                    </a:xfrm>
                    <a:prstGeom prst="rect">
                      <a:avLst/>
                    </a:prstGeom>
                  </pic:spPr>
                </pic:pic>
              </a:graphicData>
            </a:graphic>
          </wp:inline>
        </w:drawing>
      </w:r>
    </w:p>
    <w:p w:rsidR="003A677C" w:rsidP="32B5B0B7" w:rsidRDefault="003A677C" w14:paraId="178499D6" w14:textId="34926B7C">
      <w:pPr>
        <w:pStyle w:val="Normal"/>
      </w:pPr>
      <w:r w:rsidR="32B5B0B7">
        <w:rPr/>
        <w:t xml:space="preserve">Debemos cambiar en los tres recuadros de abajo el Proyectar a </w:t>
      </w:r>
      <w:proofErr w:type="spellStart"/>
      <w:r w:rsidR="32B5B0B7">
        <w:rPr/>
        <w:t>DefaultPawn</w:t>
      </w:r>
      <w:proofErr w:type="spellEnd"/>
      <w:r w:rsidR="32B5B0B7">
        <w:rPr/>
        <w:t xml:space="preserve"> por un Proyectar a </w:t>
      </w:r>
      <w:proofErr w:type="spellStart"/>
      <w:r w:rsidR="32B5B0B7">
        <w:rPr/>
        <w:t>ThirdPersonCharacter</w:t>
      </w:r>
      <w:proofErr w:type="spellEnd"/>
      <w:r w:rsidR="32B5B0B7">
        <w:rPr/>
        <w:t xml:space="preserve">. Hemos añadido un </w:t>
      </w:r>
      <w:proofErr w:type="spellStart"/>
      <w:r w:rsidR="32B5B0B7">
        <w:rPr/>
        <w:t>breakpoint</w:t>
      </w:r>
      <w:proofErr w:type="spellEnd"/>
      <w:r w:rsidR="32B5B0B7">
        <w:rPr/>
        <w:t xml:space="preserve"> a Evento </w:t>
      </w:r>
      <w:proofErr w:type="spellStart"/>
      <w:r w:rsidR="32B5B0B7">
        <w:rPr/>
        <w:t>ActorEndOverlap</w:t>
      </w:r>
      <w:proofErr w:type="spellEnd"/>
      <w:r w:rsidR="32B5B0B7">
        <w:rPr/>
        <w:t xml:space="preserve"> y hemos comprobado que al salir de la zona de colisión se ejecutaba la conexión hacia Proyectar a </w:t>
      </w:r>
      <w:proofErr w:type="spellStart"/>
      <w:r w:rsidR="32B5B0B7">
        <w:rPr/>
        <w:t>DefaultPawn</w:t>
      </w:r>
      <w:proofErr w:type="spellEnd"/>
      <w:r w:rsidR="32B5B0B7">
        <w:rPr/>
        <w:t xml:space="preserve"> pero este no seguía el recorrido. Eso nos ha permitido ver que eran diferentes y que hacía falta proyectarlo al mismo objeto que para esconderlo. </w:t>
      </w:r>
    </w:p>
    <w:sectPr w:rsidR="003A677C">
      <w:pgSz w:w="11906" w:h="16838" w:orient="portrait"/>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665B87"/>
    <w:multiLevelType w:val="hybridMultilevel"/>
    <w:tmpl w:val="3378068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27CF"/>
    <w:rsid w:val="00113E21"/>
    <w:rsid w:val="003A677C"/>
    <w:rsid w:val="003D1EF9"/>
    <w:rsid w:val="004B6DF8"/>
    <w:rsid w:val="005D5FB0"/>
    <w:rsid w:val="00922E8A"/>
    <w:rsid w:val="00A92493"/>
    <w:rsid w:val="00B027CF"/>
    <w:rsid w:val="00D41455"/>
    <w:rsid w:val="00ED76E3"/>
    <w:rsid w:val="32B5B0B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186E04"/>
  <w15:chartTrackingRefBased/>
  <w15:docId w15:val="{979F2380-ED90-470E-BD60-A20B42B395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hAnsiTheme="minorHAnsi" w:eastAsia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character" w:styleId="Fuentedeprrafopredeter" w:default="1">
    <w:name w:val="Default Paragraph Font"/>
    <w:uiPriority w:val="1"/>
    <w:semiHidden/>
    <w:unhideWhenUsed/>
  </w:style>
  <w:style w:type="table" w:styleId="Tablanormal" w:default="1">
    <w:name w:val="Normal Table"/>
    <w:uiPriority w:val="99"/>
    <w:semiHidden/>
    <w:unhideWhenUsed/>
    <w:tblPr>
      <w:tblInd w:w="0" w:type="dxa"/>
      <w:tblCellMar>
        <w:top w:w="0" w:type="dxa"/>
        <w:left w:w="108" w:type="dxa"/>
        <w:bottom w:w="0" w:type="dxa"/>
        <w:right w:w="108" w:type="dxa"/>
      </w:tblCellMar>
    </w:tblPr>
  </w:style>
  <w:style w:type="numbering" w:styleId="Sinlista" w:default="1">
    <w:name w:val="No List"/>
    <w:uiPriority w:val="99"/>
    <w:semiHidden/>
    <w:unhideWhenUsed/>
  </w:style>
  <w:style w:type="paragraph" w:styleId="Prrafodelista">
    <w:name w:val="List Paragraph"/>
    <w:basedOn w:val="Normal"/>
    <w:uiPriority w:val="34"/>
    <w:qFormat/>
    <w:rsid w:val="003A677C"/>
    <w:pPr>
      <w:ind w:left="720"/>
      <w:contextualSpacing/>
    </w:pPr>
  </w:style>
  <w:style xmlns:w14="http://schemas.microsoft.com/office/word/2010/wordml" xmlns:mc="http://schemas.openxmlformats.org/markup-compatibility/2006" xmlns:w="http://schemas.openxmlformats.org/wordprocessingml/2006/main" w:type="character" w:styleId="TitleChar" w:customStyle="1" mc:Ignorable="w14">
    <w:name xmlns:w="http://schemas.openxmlformats.org/wordprocessingml/2006/main" w:val="Title Char"/>
    <w:basedOn xmlns:w="http://schemas.openxmlformats.org/wordprocessingml/2006/main" w:val="Fuentedeprrafopredeter"/>
    <w:link xmlns:w="http://schemas.openxmlformats.org/wordprocessingml/2006/main" w:val="Title"/>
    <w:uiPriority xmlns:w="http://schemas.openxmlformats.org/wordprocessingml/2006/main" w:val="10"/>
    <w:rPr xmlns:w="http://schemas.openxmlformats.org/wordprocessingml/2006/main">
      <w:rFonts w:asciiTheme="majorHAnsi" w:hAnsiTheme="majorHAnsi" w:eastAsiaTheme="majorEastAsia" w:cstheme="majorBidi"/>
      <w:spacing w:val="-10"/>
      <w:kern w:val="28"/>
      <w:sz w:val="56"/>
      <w:szCs w:val="56"/>
    </w:rPr>
  </w:style>
  <w:style xmlns:w14="http://schemas.microsoft.com/office/word/2010/wordml" xmlns:mc="http://schemas.openxmlformats.org/markup-compatibility/2006" xmlns:w="http://schemas.openxmlformats.org/wordprocessingml/2006/main" w:type="paragraph" w:styleId="Title" mc:Ignorable="w14">
    <w:name xmlns:w="http://schemas.openxmlformats.org/wordprocessingml/2006/main" w:val="Title"/>
    <w:basedOn xmlns:w="http://schemas.openxmlformats.org/wordprocessingml/2006/main" w:val="Normal"/>
    <w:next xmlns:w="http://schemas.openxmlformats.org/wordprocessingml/2006/main" w:val="Normal"/>
    <w:link xmlns:w="http://schemas.openxmlformats.org/wordprocessingml/2006/main" w:val="TitleChar"/>
    <w:uiPriority xmlns:w="http://schemas.openxmlformats.org/wordprocessingml/2006/main" w:val="10"/>
    <w:qFormat xmlns:w="http://schemas.openxmlformats.org/wordprocessingml/2006/main"/>
    <w:pPr xmlns:w="http://schemas.openxmlformats.org/wordprocessingml/2006/main">
      <w:spacing xmlns:w="http://schemas.openxmlformats.org/wordprocessingml/2006/main" w:after="0" w:line="240" w:lineRule="auto"/>
      <w:contextualSpacing xmlns:w="http://schemas.openxmlformats.org/wordprocessingml/2006/main"/>
    </w:pPr>
    <w:rPr xmlns:w="http://schemas.openxmlformats.org/wordprocessingml/2006/main">
      <w:rFonts w:asciiTheme="majorHAnsi" w:hAnsiTheme="majorHAnsi" w:eastAsiaTheme="majorEastAsia" w:cstheme="majorBidi"/>
      <w:spacing w:val="-10"/>
      <w:kern w:val="28"/>
      <w:sz w:val="56"/>
      <w:szCs w:val="56"/>
    </w:rPr>
  </w:style>
  <w:style xmlns:w14="http://schemas.microsoft.com/office/word/2010/wordml" xmlns:mc="http://schemas.openxmlformats.org/markup-compatibility/2006" xmlns:w="http://schemas.openxmlformats.org/wordprocessingml/2006/main" w:type="character" w:styleId="Hyperlink" mc:Ignorable="w14">
    <w:name xmlns:w="http://schemas.openxmlformats.org/wordprocessingml/2006/main" w:val="Hyperlink"/>
    <w:basedOn xmlns:w="http://schemas.openxmlformats.org/wordprocessingml/2006/main" w:val="Fuentedeprrafopredeter"/>
    <w:uiPriority xmlns:w="http://schemas.openxmlformats.org/wordprocessingml/2006/main" w:val="99"/>
    <w:unhideWhenUsed xmlns:w="http://schemas.openxmlformats.org/wordprocessingml/2006/main"/>
    <w:rPr xmlns:w="http://schemas.openxmlformats.org/wordprocessingml/2006/main">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&#65279;<?xml version="1.0" encoding="utf-8"?><Relationships xmlns="http://schemas.openxmlformats.org/package/2006/relationships"><Relationship Type="http://schemas.openxmlformats.org/officeDocument/2006/relationships/image" Target="media/image4.png" Id="rId8" /><Relationship Type="http://schemas.openxmlformats.org/officeDocument/2006/relationships/theme" Target="theme/theme1.xml" Id="rId13" /><Relationship Type="http://schemas.openxmlformats.org/officeDocument/2006/relationships/settings" Target="settings.xml" Id="rId3" /><Relationship Type="http://schemas.openxmlformats.org/officeDocument/2006/relationships/fontTable" Target="fontTable.xml" Id="rId12"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image" Target="media/image2.png" Id="rId6" /><Relationship Type="http://schemas.openxmlformats.org/officeDocument/2006/relationships/image" Target="media/image7.png" Id="rId11" /><Relationship Type="http://schemas.openxmlformats.org/officeDocument/2006/relationships/image" Target="media/image1.png" Id="rId5" /><Relationship Type="http://schemas.openxmlformats.org/officeDocument/2006/relationships/image" Target="media/image6.png" Id="rId10" /><Relationship Type="http://schemas.openxmlformats.org/officeDocument/2006/relationships/webSettings" Target="webSettings.xml" Id="rId4" /><Relationship Type="http://schemas.openxmlformats.org/officeDocument/2006/relationships/hyperlink" Target="https://we.tl/t-mhRiNxb3mf" TargetMode="External" Id="R96506f587cfc49bc" /><Relationship Type="http://schemas.openxmlformats.org/officeDocument/2006/relationships/image" Target="/media/image8.png" Id="R4c413c58d4144e72" /><Relationship Type="http://schemas.openxmlformats.org/officeDocument/2006/relationships/image" Target="/media/image9.png" Id="R665a2beb966345f6" /><Relationship Type="http://schemas.openxmlformats.org/officeDocument/2006/relationships/image" Target="/media/imagea.png" Id="R6ed9af2f08e24294" /><Relationship Type="http://schemas.openxmlformats.org/officeDocument/2006/relationships/image" Target="/media/imageb.png" Id="Rb86cf35d39a947fd" /><Relationship Type="http://schemas.openxmlformats.org/officeDocument/2006/relationships/image" Target="/media/imagec.png" Id="R620342b14d9f430f" /><Relationship Type="http://schemas.openxmlformats.org/officeDocument/2006/relationships/image" Target="/media/imaged.png" Id="R20e87202ddf740c2" /><Relationship Type="http://schemas.openxmlformats.org/officeDocument/2006/relationships/image" Target="/media/imagee.png" Id="Re890244dd9e4450e" /></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David Jiménez Belmonte</dc:creator>
  <keywords/>
  <dc:description/>
  <lastModifiedBy>Albert Sáenz Aragall</lastModifiedBy>
  <revision>6</revision>
  <dcterms:created xsi:type="dcterms:W3CDTF">2022-03-22T16:24:00.0000000Z</dcterms:created>
  <dcterms:modified xsi:type="dcterms:W3CDTF">2022-03-24T19:44:38.8917027Z</dcterms:modified>
</coreProperties>
</file>