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b/>
          <w:bCs/>
          <w:sz w:val="36"/>
          <w:szCs w:val="36"/>
          <w:u w:val="single"/>
          <w:rtl w:val="0"/>
        </w:rPr>
        <w:t>Aplicación</w:t>
      </w:r>
      <w:r>
        <w:rPr>
          <w:b/>
          <w:bCs/>
          <w:sz w:val="36"/>
          <w:szCs w:val="36"/>
          <w:u w:val="single"/>
          <w:rtl w:val="0"/>
        </w:rPr>
        <w:t xml:space="preserve"> </w:t>
      </w:r>
      <w:r>
        <w:rPr>
          <w:b/>
          <w:bCs/>
          <w:sz w:val="36"/>
          <w:szCs w:val="36"/>
          <w:u w:val="single"/>
          <w:rtl w:val="0"/>
        </w:rPr>
        <w:t>de</w:t>
      </w:r>
      <w:r>
        <w:rPr>
          <w:b/>
          <w:bCs/>
          <w:sz w:val="36"/>
          <w:szCs w:val="36"/>
          <w:u w:val="single"/>
          <w:rtl w:val="0"/>
        </w:rPr>
        <w:t xml:space="preserve"> </w:t>
      </w:r>
      <w:r>
        <w:rPr>
          <w:b/>
          <w:bCs/>
          <w:sz w:val="36"/>
          <w:szCs w:val="36"/>
          <w:u w:val="single"/>
          <w:rtl w:val="0"/>
        </w:rPr>
        <w:t>Discoteca</w:t>
      </w:r>
      <w:r>
        <w:rPr>
          <w:b/>
          <w:bCs/>
          <w:sz w:val="36"/>
          <w:szCs w:val="36"/>
          <w:u w:val="singl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  <w:u w:val="singl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0"/>
        </w:rPr>
        <w:t>Descripción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del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software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  <w:u w:val="singl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ab/>
      </w:r>
      <w:r>
        <w:rPr>
          <w:sz w:val="28"/>
          <w:szCs w:val="28"/>
          <w:rtl w:val="0"/>
        </w:rPr>
        <w:t>Software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gestión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elección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orden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discoteca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DJ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principio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dividirá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independientes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pero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comunicación</w:t>
      </w:r>
      <w:r>
        <w:rPr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servidor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podrá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tener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moderador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humano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DJ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ofrecerá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bien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serán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elegidas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forma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aleatoria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cliente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pensada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soporte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móvil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smartphone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permitirá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próxima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reproducir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sóla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vez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por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servidor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idea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cada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tenga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acceso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cliente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forma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concrete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poco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poco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próxima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reproducir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0"/>
        </w:rPr>
        <w:t>Decisiones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de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desarrollo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Elegir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reproducción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dejará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reproductor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externo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gestionará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desde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propia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Añadir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registro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cliente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Derivado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anterior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punto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registro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puede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vincular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cuenta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Facebook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Twitter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similares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hacer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públicas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online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forma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sirva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promoción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esté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votando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0"/>
        </w:rPr>
        <w:t>Posibles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riesgos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pretende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desarrollar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cliente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varias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plataformas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móviles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principio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Android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quizás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Windows</w:t>
      </w:r>
      <w:r>
        <w:rPr>
          <w:sz w:val="28"/>
          <w:szCs w:val="28"/>
          <w:rtl w:val="0"/>
        </w:rPr>
        <w:t xml:space="preserve"> 8;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ningún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componente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grupo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conoce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desarrollo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dichas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plataformas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Posiblemente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mejor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idea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desarrollar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HTML</w:t>
      </w:r>
      <w:r>
        <w:rPr>
          <w:sz w:val="28"/>
          <w:szCs w:val="28"/>
          <w:rtl w:val="0"/>
        </w:rPr>
        <w:t xml:space="preserve">5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adaptarlo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móviles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0"/>
        </w:rPr>
        <w:t>Añadidos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a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la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aplicación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Añadiremos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seguridad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todavía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no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sabemos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ni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qué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tipo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seguridad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ni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qué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manera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pero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pensamos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sería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buena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idea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prevenir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cualquier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tipo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ataques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Implementación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Facebook</w:t>
      </w:r>
      <w:r>
        <w:rPr>
          <w:sz w:val="28"/>
          <w:szCs w:val="28"/>
          <w:rtl w:val="0"/>
        </w:rPr>
        <w:t>/</w:t>
      </w:r>
      <w:r>
        <w:rPr>
          <w:sz w:val="28"/>
          <w:szCs w:val="28"/>
          <w:rtl w:val="0"/>
        </w:rPr>
        <w:t>tuenti</w:t>
      </w:r>
      <w:r>
        <w:rPr>
          <w:sz w:val="28"/>
          <w:szCs w:val="28"/>
          <w:rtl w:val="0"/>
        </w:rPr>
        <w:t>/</w:t>
      </w:r>
      <w:r>
        <w:rPr>
          <w:sz w:val="28"/>
          <w:szCs w:val="28"/>
          <w:rtl w:val="0"/>
        </w:rPr>
        <w:t>twitter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cuando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salga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has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votado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posibilidad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compartir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red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social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elijas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todas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votaste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qué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Esta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nos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parece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buena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idea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sentidos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decir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primera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desde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punto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cliente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puesto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tendrá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su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muro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sus</w:t>
      </w:r>
      <w:r>
        <w:rPr>
          <w:sz w:val="28"/>
          <w:szCs w:val="28"/>
          <w:rtl w:val="0"/>
        </w:rPr>
        <w:t xml:space="preserve"> “</w:t>
      </w:r>
      <w:r>
        <w:rPr>
          <w:sz w:val="28"/>
          <w:szCs w:val="28"/>
          <w:rtl w:val="0"/>
        </w:rPr>
        <w:t>éxitos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votación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más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clara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desde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punto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verá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enormemente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publicitado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gratuitamente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Hemos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pensado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incluir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también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ganadores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ejemplo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cuestión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quiera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premiar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copas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participantes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</w:t>
      </w:r>
      <w:r>
        <w:rPr>
          <w:sz w:val="28"/>
          <w:szCs w:val="28"/>
          <w:rtl w:val="0"/>
        </w:rPr>
        <w:t xml:space="preserve"> “</w:t>
      </w:r>
      <w:r>
        <w:rPr>
          <w:sz w:val="28"/>
          <w:szCs w:val="28"/>
          <w:rtl w:val="0"/>
        </w:rPr>
        <w:t>mejor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gusto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musical</w:t>
      </w:r>
      <w:r>
        <w:rPr>
          <w:sz w:val="28"/>
          <w:szCs w:val="28"/>
          <w:rtl w:val="0"/>
        </w:rPr>
        <w:t xml:space="preserve">”, </w:t>
      </w:r>
      <w:r>
        <w:rPr>
          <w:sz w:val="28"/>
          <w:szCs w:val="28"/>
          <w:rtl w:val="0"/>
        </w:rPr>
        <w:t>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decir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más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hayan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ganado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36"/>
          <w:szCs w:val="36"/>
          <w:u w:val="singl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Añadir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botón</w:t>
      </w:r>
      <w:r>
        <w:rPr>
          <w:sz w:val="28"/>
          <w:szCs w:val="28"/>
          <w:rtl w:val="0"/>
        </w:rPr>
        <w:t xml:space="preserve"> “</w:t>
      </w:r>
      <w:r>
        <w:rPr>
          <w:sz w:val="28"/>
          <w:szCs w:val="28"/>
          <w:rtl w:val="0"/>
        </w:rPr>
        <w:t>me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gusta</w:t>
      </w:r>
      <w:r>
        <w:rPr>
          <w:sz w:val="28"/>
          <w:szCs w:val="28"/>
          <w:rtl w:val="0"/>
        </w:rPr>
        <w:t xml:space="preserve">”, 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“</w:t>
      </w:r>
      <w:r>
        <w:rPr>
          <w:sz w:val="28"/>
          <w:szCs w:val="28"/>
          <w:rtl w:val="0"/>
        </w:rPr>
        <w:t>favorito</w:t>
      </w:r>
      <w:r>
        <w:rPr>
          <w:sz w:val="28"/>
          <w:szCs w:val="28"/>
          <w:rtl w:val="0"/>
        </w:rPr>
        <w:t xml:space="preserve">”, </w:t>
      </w:r>
      <w:r>
        <w:rPr>
          <w:sz w:val="28"/>
          <w:szCs w:val="28"/>
          <w:rtl w:val="0"/>
        </w:rPr>
        <w:t>mediante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cual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guarde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gustan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tengas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siempre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tu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móvil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quieres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descargar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simplemente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tener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gustan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Podríamos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añadir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también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donde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has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estado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ellos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su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algun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dia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quieres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cambiar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aires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no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acuerdas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música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suena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además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añadirían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iconos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uno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encuentra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dentro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tus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favoritas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otro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informará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ha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salido</w:t>
      </w:r>
      <w:r>
        <w:rPr>
          <w:sz w:val="28"/>
          <w:szCs w:val="28"/>
          <w:rtl w:val="0"/>
        </w:rPr>
        <w:t xml:space="preserve"> “</w:t>
      </w:r>
      <w:r>
        <w:rPr>
          <w:sz w:val="28"/>
          <w:szCs w:val="28"/>
          <w:rtl w:val="0"/>
        </w:rPr>
        <w:t>favorita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</w:rPr>
        <w:t>gracias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tu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voto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idea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estas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últimas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cliente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funcione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manera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aislada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para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mejor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servicio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manera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también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puede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incluir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navegador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decir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vas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tu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donde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has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estado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sola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encuentre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todos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simple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botón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cómo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llegar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abra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navegador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teléfono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diga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cual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mejor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ruta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decir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como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pie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sino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bus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cual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coger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Añadir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dentro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cada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local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además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su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has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escuchado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allí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su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estilo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posición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donde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encuentra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algunos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datos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curiosos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este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diseño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aplicación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debería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respetar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patrones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diseño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indicados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1155CC"/>
          <w:u w:val="single"/>
        </w:rPr>
      </w:pP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developer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android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design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patterns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index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"http://developer.android.com/design/patterns/index.html"</w:instrText>
      </w:r>
      <w:r>
        <w:fldChar w:fldCharType="separate"/>
      </w:r>
      <w:r>
        <w:rPr>
          <w:color w:val="1155CC"/>
          <w:u w:val="single"/>
          <w:rtl w:val="0"/>
        </w:rPr>
        <w:t>html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359.25pt;width:380.25pt" o:allowoverlap="f">
            <v:imagedata r:id="rId4" r:href="rId5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0"/>
        </w:rPr>
        <w:t>Especificación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de</w:t>
      </w:r>
      <w:r>
        <w:rPr>
          <w:b/>
          <w:bCs/>
          <w:sz w:val="28"/>
          <w:szCs w:val="28"/>
          <w:u w:val="single"/>
          <w:rtl w:val="0"/>
        </w:rPr>
        <w:t xml:space="preserve"> </w:t>
      </w:r>
      <w:r>
        <w:rPr>
          <w:b/>
          <w:bCs/>
          <w:sz w:val="28"/>
          <w:szCs w:val="28"/>
          <w:u w:val="single"/>
          <w:rtl w:val="0"/>
        </w:rPr>
        <w:t>requisitos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sz w:val="28"/>
          <w:szCs w:val="28"/>
          <w:rtl w:val="0"/>
        </w:rPr>
        <w:t>Dar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alta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servidor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publicará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canciones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cliente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visualiza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canciones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2.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debe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poder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varias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canciones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actual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votarán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servidor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efectuado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votos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2.1 </w:t>
      </w:r>
      <w:r>
        <w:rPr>
          <w:sz w:val="28"/>
          <w:szCs w:val="28"/>
          <w:rtl w:val="0"/>
        </w:rPr>
        <w:t>No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permitir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cliente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X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más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vez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</w: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Intentar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votar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deja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  <w:rtl w:val="0"/>
        </w:rPr>
        <w:t>Saber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qué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más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votada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3 </w:t>
      </w:r>
      <w:r>
        <w:rPr>
          <w:sz w:val="24"/>
          <w:szCs w:val="24"/>
          <w:rtl w:val="0"/>
        </w:rPr>
        <w:t>canciones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votará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veces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segunda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reproduce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</w:rPr>
        <w:t xml:space="preserve"> “</w:t>
      </w:r>
      <w:r>
        <w:rPr>
          <w:sz w:val="24"/>
          <w:szCs w:val="24"/>
          <w:rtl w:val="0"/>
        </w:rPr>
        <w:t>whenever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you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need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somebody</w:t>
      </w:r>
      <w:r>
        <w:rPr>
          <w:sz w:val="24"/>
          <w:szCs w:val="24"/>
          <w:rtl w:val="0"/>
        </w:rPr>
        <w:t xml:space="preserve">”,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3.1 </w:t>
      </w:r>
      <w:r>
        <w:rPr>
          <w:sz w:val="28"/>
          <w:szCs w:val="28"/>
          <w:rtl w:val="0"/>
        </w:rPr>
        <w:t>Esta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desaparecerá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vista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después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elegida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como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más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votada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rtl w:val="0"/>
        </w:rPr>
        <w:tab/>
        <w:tab/>
      </w: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Cuando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elegida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desaparece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lista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3.2 </w:t>
      </w:r>
      <w:r>
        <w:rPr>
          <w:sz w:val="28"/>
          <w:szCs w:val="28"/>
          <w:rtl w:val="0"/>
        </w:rPr>
        <w:t>Reproducir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esta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canción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reproductor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</w: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probara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Rick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Astley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Never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gonna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give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you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up</w:t>
      </w:r>
      <w:r>
        <w:rPr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escucharemos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.</w:t>
      </w:r>
      <w:r>
        <w:rPr>
          <w:sz w:val="28"/>
          <w:szCs w:val="28"/>
          <w:rtl w:val="0"/>
        </w:rPr>
        <w:t xml:space="preserve">3.3 </w:t>
      </w:r>
      <w:r>
        <w:rPr>
          <w:sz w:val="28"/>
          <w:szCs w:val="28"/>
          <w:rtl w:val="0"/>
        </w:rPr>
        <w:t>En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caso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empate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resolverá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aleatoriamente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rtl w:val="0"/>
        </w:rPr>
        <w:tab/>
        <w:tab/>
      </w: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votaremos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canción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whenever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you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need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somebody</w:t>
      </w:r>
      <w:r>
        <w:rPr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otra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segunda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haremos</w:t>
      </w:r>
      <w:r>
        <w:rPr>
          <w:sz w:val="24"/>
          <w:szCs w:val="24"/>
          <w:rtl w:val="0"/>
        </w:rPr>
        <w:t xml:space="preserve"> 5 </w:t>
      </w:r>
      <w:r>
        <w:rPr>
          <w:sz w:val="24"/>
          <w:szCs w:val="24"/>
          <w:rtl w:val="0"/>
        </w:rPr>
        <w:t>veces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5 </w:t>
      </w:r>
      <w:r>
        <w:rPr>
          <w:sz w:val="24"/>
          <w:szCs w:val="24"/>
          <w:rtl w:val="0"/>
        </w:rPr>
        <w:t>veces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escuchado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alguna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canciones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4.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tiene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poder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establecer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conexión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servidor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Haremos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conexión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comprobaremos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conectados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medio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ping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seguro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conexión</w:t>
      </w:r>
      <w:r>
        <w:rPr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4.1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pasará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proceso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seguridad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Sin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concretar</w:t>
      </w:r>
      <w:r>
        <w:rPr>
          <w:sz w:val="28"/>
          <w:szCs w:val="28"/>
          <w:rtl w:val="0"/>
        </w:rPr>
        <w:t xml:space="preserve">).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</w: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Intentaremos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entrar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credenciales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necesarias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comprobaremos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servidor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deja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entrar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4.2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tiene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poder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guardar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información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servidor</w:t>
      </w:r>
      <w:r>
        <w:rPr>
          <w:sz w:val="28"/>
          <w:szCs w:val="28"/>
          <w:rtl w:val="0"/>
        </w:rPr>
        <w:t>/</w:t>
      </w:r>
      <w:r>
        <w:rPr>
          <w:sz w:val="28"/>
          <w:szCs w:val="28"/>
          <w:rtl w:val="0"/>
        </w:rPr>
        <w:t>es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Guardaremos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servidor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después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haber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utilizado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aplicación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comprobaremos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este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4.3 </w:t>
      </w:r>
      <w:r>
        <w:rPr>
          <w:sz w:val="28"/>
          <w:szCs w:val="28"/>
          <w:rtl w:val="0"/>
        </w:rPr>
        <w:t>El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usuario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tiene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que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poder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recuperar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información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guardada</w:t>
      </w:r>
      <w:r>
        <w:rPr>
          <w:sz w:val="28"/>
          <w:szCs w:val="2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</w:r>
      <w:r>
        <w:rPr>
          <w:sz w:val="24"/>
          <w:szCs w:val="24"/>
          <w:rtl w:val="0"/>
        </w:rPr>
        <w:t>Pruebas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Volveremos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entrar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servidor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comprobaremos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tenemos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guardada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antemano</w:t>
      </w:r>
      <w:r>
        <w:rPr>
          <w:sz w:val="24"/>
          <w:szCs w:val="24"/>
          <w:rtl w:val="0"/>
        </w:rPr>
        <w:t>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