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5A4" w:rsidRPr="000E35A4" w:rsidRDefault="000E35A4" w:rsidP="000E35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E35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1. </w:t>
      </w:r>
      <w:proofErr w:type="spellStart"/>
      <w:r w:rsidRPr="000E35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Qu'est</w:t>
      </w:r>
      <w:proofErr w:type="spellEnd"/>
      <w:r w:rsidRPr="000E35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-ce </w:t>
      </w:r>
      <w:proofErr w:type="spellStart"/>
      <w:proofErr w:type="gramStart"/>
      <w:r w:rsidRPr="000E35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qu'UML</w:t>
      </w:r>
      <w:proofErr w:type="spellEnd"/>
      <w:r w:rsidRPr="000E35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?</w:t>
      </w:r>
      <w:proofErr w:type="gramEnd"/>
    </w:p>
    <w:p w:rsidR="000E35A4" w:rsidRPr="000E35A4" w:rsidRDefault="000E35A4" w:rsidP="000E35A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Définition</w:t>
      </w:r>
      <w:r w:rsidRPr="000E35A4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: Langage de modélisation visuel (pas un langage de programmation)</w:t>
      </w:r>
    </w:p>
    <w:p w:rsidR="000E35A4" w:rsidRPr="000E35A4" w:rsidRDefault="000E35A4" w:rsidP="000E35A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But</w:t>
      </w:r>
      <w:r w:rsidRPr="000E35A4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: Représenter, spécifier, construire et documenter les systèmes logiciels</w:t>
      </w:r>
    </w:p>
    <w:p w:rsidR="000E35A4" w:rsidRPr="000E35A4" w:rsidRDefault="000E35A4" w:rsidP="000E35A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Standard</w:t>
      </w:r>
      <w:r w:rsidRPr="000E35A4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: Géré par l'OMG (Object Management Group)</w:t>
      </w:r>
    </w:p>
    <w:p w:rsidR="000E35A4" w:rsidRPr="000E35A4" w:rsidRDefault="000E35A4" w:rsidP="000E35A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Version </w:t>
      </w:r>
      <w:proofErr w:type="spellStart"/>
      <w:proofErr w:type="gramStart"/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actuelle</w:t>
      </w:r>
      <w:proofErr w:type="spellEnd"/>
      <w:r w:rsidRPr="000E35A4">
        <w:rPr>
          <w:rFonts w:ascii="Segoe UI" w:eastAsia="Times New Roman" w:hAnsi="Segoe UI" w:cs="Segoe UI"/>
          <w:color w:val="0F1115"/>
          <w:sz w:val="24"/>
          <w:szCs w:val="24"/>
        </w:rPr>
        <w:t> :</w:t>
      </w:r>
      <w:proofErr w:type="gramEnd"/>
      <w:r w:rsidRPr="000E35A4">
        <w:rPr>
          <w:rFonts w:ascii="Segoe UI" w:eastAsia="Times New Roman" w:hAnsi="Segoe UI" w:cs="Segoe UI"/>
          <w:color w:val="0F1115"/>
          <w:sz w:val="24"/>
          <w:szCs w:val="24"/>
        </w:rPr>
        <w:t xml:space="preserve"> UML 2.5</w:t>
      </w:r>
    </w:p>
    <w:p w:rsidR="000E35A4" w:rsidRPr="000E35A4" w:rsidRDefault="000E35A4" w:rsidP="000E35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0E35A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2. Les deux grandes catégories de diagrammes</w:t>
      </w:r>
    </w:p>
    <w:p w:rsidR="000E35A4" w:rsidRPr="000E35A4" w:rsidRDefault="000E35A4" w:rsidP="000E35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0E35A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Diagrammes</w:t>
      </w:r>
      <w:proofErr w:type="spellEnd"/>
      <w:r w:rsidRPr="000E35A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0E35A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structurels</w:t>
      </w:r>
      <w:proofErr w:type="spellEnd"/>
      <w:r w:rsidRPr="000E35A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 (</w:t>
      </w:r>
      <w:proofErr w:type="spellStart"/>
      <w:r w:rsidRPr="000E35A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statiques</w:t>
      </w:r>
      <w:proofErr w:type="spellEnd"/>
      <w:r w:rsidRPr="000E35A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:rsidR="000E35A4" w:rsidRPr="000E35A4" w:rsidRDefault="000E35A4" w:rsidP="000E35A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Diagramme de classes</w:t>
      </w:r>
      <w:r w:rsidRPr="000E35A4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: Le plus utilisé (classes, attributs, méthodes, relations)</w:t>
      </w:r>
    </w:p>
    <w:p w:rsidR="000E35A4" w:rsidRPr="000E35A4" w:rsidRDefault="000E35A4" w:rsidP="000E35A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Diagramme d'objets</w:t>
      </w:r>
      <w:r w:rsidRPr="000E35A4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: Instances des classes à un moment donné</w:t>
      </w:r>
    </w:p>
    <w:p w:rsidR="000E35A4" w:rsidRPr="000E35A4" w:rsidRDefault="000E35A4" w:rsidP="000E35A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Diagramme de composants</w:t>
      </w:r>
      <w:r w:rsidRPr="000E35A4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: Organisation des composants logiciels</w:t>
      </w:r>
    </w:p>
    <w:p w:rsidR="000E35A4" w:rsidRPr="000E35A4" w:rsidRDefault="000E35A4" w:rsidP="000E35A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Diagramme de déploiement</w:t>
      </w:r>
      <w:r w:rsidRPr="000E35A4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: Infrastructure matérielle et logicielle</w:t>
      </w:r>
    </w:p>
    <w:p w:rsidR="000E35A4" w:rsidRPr="000E35A4" w:rsidRDefault="000E35A4" w:rsidP="000E35A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Diagramme de paquetages</w:t>
      </w:r>
      <w:r w:rsidRPr="000E35A4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: Organisation en groupes logiques</w:t>
      </w:r>
    </w:p>
    <w:p w:rsidR="000E35A4" w:rsidRPr="000E35A4" w:rsidRDefault="000E35A4" w:rsidP="000E35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0E35A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Diagrammes</w:t>
      </w:r>
      <w:proofErr w:type="spellEnd"/>
      <w:r w:rsidRPr="000E35A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0E35A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comportementaux</w:t>
      </w:r>
      <w:proofErr w:type="spellEnd"/>
      <w:r w:rsidRPr="000E35A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 (</w:t>
      </w:r>
      <w:proofErr w:type="spellStart"/>
      <w:r w:rsidRPr="000E35A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dynamiques</w:t>
      </w:r>
      <w:proofErr w:type="spellEnd"/>
      <w:r w:rsidRPr="000E35A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:rsidR="000E35A4" w:rsidRPr="000E35A4" w:rsidRDefault="000E35A4" w:rsidP="000E35A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Diagramme de cas d'utilisation</w:t>
      </w:r>
      <w:r w:rsidRPr="000E35A4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: Fonctionnalités vues par l'utilisateur</w:t>
      </w:r>
    </w:p>
    <w:p w:rsidR="000E35A4" w:rsidRPr="000E35A4" w:rsidRDefault="000E35A4" w:rsidP="000E35A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Diagramme de séquence</w:t>
      </w:r>
      <w:r w:rsidRPr="000E35A4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: Échanges de messages dans le temps</w:t>
      </w:r>
    </w:p>
    <w:p w:rsidR="000E35A4" w:rsidRPr="000E35A4" w:rsidRDefault="000E35A4" w:rsidP="000E35A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Diagramme d'activités</w:t>
      </w:r>
      <w:r w:rsidRPr="000E35A4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: Flux de travail et processus</w:t>
      </w:r>
    </w:p>
    <w:p w:rsidR="000E35A4" w:rsidRPr="000E35A4" w:rsidRDefault="000E35A4" w:rsidP="000E35A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Diagramme d'états</w:t>
      </w:r>
      <w:r w:rsidRPr="000E35A4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: Cycles de vie des objets</w:t>
      </w:r>
    </w:p>
    <w:p w:rsidR="000E35A4" w:rsidRPr="000E35A4" w:rsidRDefault="000E35A4" w:rsidP="000E35A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Diagramme de communication</w:t>
      </w:r>
      <w:r w:rsidRPr="000E35A4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: Interactions entre objets</w:t>
      </w:r>
    </w:p>
    <w:p w:rsidR="000E35A4" w:rsidRPr="000E35A4" w:rsidRDefault="000E35A4" w:rsidP="000E35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E35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3. Les relations </w:t>
      </w:r>
      <w:proofErr w:type="spellStart"/>
      <w:r w:rsidRPr="000E35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fondamentales</w:t>
      </w:r>
      <w:proofErr w:type="spellEnd"/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3667"/>
        <w:gridCol w:w="3690"/>
      </w:tblGrid>
      <w:tr w:rsidR="000E35A4" w:rsidRPr="000E35A4" w:rsidTr="000E35A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35A4" w:rsidRPr="000E35A4" w:rsidRDefault="000E35A4" w:rsidP="000E35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>Relation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35A4" w:rsidRPr="000E35A4" w:rsidRDefault="000E35A4" w:rsidP="000E35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>Symbole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35A4" w:rsidRPr="000E35A4" w:rsidRDefault="000E35A4" w:rsidP="000E35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>Signification</w:t>
            </w:r>
          </w:p>
        </w:tc>
      </w:tr>
      <w:tr w:rsidR="000E35A4" w:rsidRPr="000E35A4" w:rsidTr="000E35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35A4" w:rsidRPr="000E35A4" w:rsidRDefault="000E35A4" w:rsidP="000E35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E35A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35A4" w:rsidRPr="000E35A4" w:rsidRDefault="000E35A4" w:rsidP="000E35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>Ligne</w:t>
            </w:r>
            <w:proofErr w:type="spellEnd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 xml:space="preserve"> simple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35A4" w:rsidRPr="000E35A4" w:rsidRDefault="000E35A4" w:rsidP="000E35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>Lien entre classes</w:t>
            </w:r>
          </w:p>
        </w:tc>
      </w:tr>
      <w:tr w:rsidR="000E35A4" w:rsidRPr="000E35A4" w:rsidTr="000E35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35A4" w:rsidRPr="000E35A4" w:rsidRDefault="000E35A4" w:rsidP="000E35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E35A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Héritage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35A4" w:rsidRPr="000E35A4" w:rsidRDefault="000E35A4" w:rsidP="000E35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>Flèche</w:t>
            </w:r>
            <w:proofErr w:type="spellEnd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 xml:space="preserve"> triangle vide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35A4" w:rsidRPr="000E35A4" w:rsidRDefault="000E35A4" w:rsidP="000E35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>"est-un"</w:t>
            </w:r>
          </w:p>
        </w:tc>
      </w:tr>
      <w:tr w:rsidR="000E35A4" w:rsidRPr="000E35A4" w:rsidTr="000E35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35A4" w:rsidRPr="000E35A4" w:rsidRDefault="000E35A4" w:rsidP="000E35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E35A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35A4" w:rsidRPr="000E35A4" w:rsidRDefault="000E35A4" w:rsidP="000E35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>Losange</w:t>
            </w:r>
            <w:proofErr w:type="spellEnd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>plein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35A4" w:rsidRPr="000E35A4" w:rsidRDefault="000E35A4" w:rsidP="000E35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 xml:space="preserve">"fait </w:t>
            </w:r>
            <w:proofErr w:type="spellStart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>partie</w:t>
            </w:r>
            <w:proofErr w:type="spellEnd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 xml:space="preserve"> de" (forte)</w:t>
            </w:r>
          </w:p>
        </w:tc>
      </w:tr>
      <w:tr w:rsidR="000E35A4" w:rsidRPr="000E35A4" w:rsidTr="000E35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35A4" w:rsidRPr="000E35A4" w:rsidRDefault="000E35A4" w:rsidP="000E35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E35A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Agrégation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35A4" w:rsidRPr="000E35A4" w:rsidRDefault="000E35A4" w:rsidP="000E35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>Losange</w:t>
            </w:r>
            <w:proofErr w:type="spellEnd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 xml:space="preserve"> vide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35A4" w:rsidRPr="000E35A4" w:rsidRDefault="000E35A4" w:rsidP="000E35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>"</w:t>
            </w:r>
            <w:proofErr w:type="spellStart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>contient</w:t>
            </w:r>
            <w:proofErr w:type="spellEnd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>" (</w:t>
            </w:r>
            <w:proofErr w:type="spellStart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>faible</w:t>
            </w:r>
            <w:proofErr w:type="spellEnd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0E35A4" w:rsidRPr="000E35A4" w:rsidTr="000E35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35A4" w:rsidRPr="000E35A4" w:rsidRDefault="000E35A4" w:rsidP="000E35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E35A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Dépendance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35A4" w:rsidRPr="000E35A4" w:rsidRDefault="000E35A4" w:rsidP="000E35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>Flèche</w:t>
            </w:r>
            <w:proofErr w:type="spellEnd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>pointillée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35A4" w:rsidRPr="000E35A4" w:rsidRDefault="000E35A4" w:rsidP="000E35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>Utilisation</w:t>
            </w:r>
            <w:proofErr w:type="spellEnd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>temporaire</w:t>
            </w:r>
            <w:proofErr w:type="spellEnd"/>
          </w:p>
        </w:tc>
      </w:tr>
      <w:tr w:rsidR="000E35A4" w:rsidRPr="000E35A4" w:rsidTr="000E35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35A4" w:rsidRPr="000E35A4" w:rsidRDefault="000E35A4" w:rsidP="000E35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E35A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Réalisation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35A4" w:rsidRPr="000E35A4" w:rsidRDefault="000E35A4" w:rsidP="000E35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>Flèche</w:t>
            </w:r>
            <w:proofErr w:type="spellEnd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>pointillée</w:t>
            </w:r>
            <w:proofErr w:type="spellEnd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 xml:space="preserve"> triangle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35A4" w:rsidRPr="000E35A4" w:rsidRDefault="000E35A4" w:rsidP="000E35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>Implémentation</w:t>
            </w:r>
            <w:proofErr w:type="spellEnd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0E35A4">
              <w:rPr>
                <w:rFonts w:ascii="Segoe UI" w:eastAsia="Times New Roman" w:hAnsi="Segoe UI" w:cs="Segoe UI"/>
                <w:sz w:val="23"/>
                <w:szCs w:val="23"/>
              </w:rPr>
              <w:t>d'interface</w:t>
            </w:r>
            <w:proofErr w:type="spellEnd"/>
          </w:p>
        </w:tc>
      </w:tr>
    </w:tbl>
    <w:p w:rsidR="000E35A4" w:rsidRPr="000E35A4" w:rsidRDefault="000E35A4" w:rsidP="000E35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E35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4. </w:t>
      </w:r>
      <w:proofErr w:type="spellStart"/>
      <w:r w:rsidRPr="000E35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Exemple</w:t>
      </w:r>
      <w:proofErr w:type="spellEnd"/>
      <w:r w:rsidRPr="000E35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gramStart"/>
      <w:r w:rsidRPr="000E35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simple :</w:t>
      </w:r>
      <w:proofErr w:type="gramEnd"/>
      <w:r w:rsidRPr="000E35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0E35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Diagramme</w:t>
      </w:r>
      <w:proofErr w:type="spellEnd"/>
      <w:r w:rsidRPr="000E35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de classes</w:t>
      </w:r>
    </w:p>
    <w:p w:rsidR="000E35A4" w:rsidRPr="000E35A4" w:rsidRDefault="000E35A4" w:rsidP="000E35A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0E35A4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E35A4" w:rsidRPr="000E35A4" w:rsidRDefault="000E35A4" w:rsidP="000E3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35A4">
        <w:rPr>
          <w:rFonts w:ascii="Consolas" w:eastAsia="Times New Roman" w:hAnsi="Consolas" w:cs="Courier New"/>
          <w:color w:val="0F1115"/>
          <w:sz w:val="20"/>
          <w:szCs w:val="20"/>
        </w:rPr>
        <w:t>+----------------+       +----------------+</w:t>
      </w:r>
    </w:p>
    <w:p w:rsidR="000E35A4" w:rsidRPr="000E35A4" w:rsidRDefault="000E35A4" w:rsidP="000E3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35A4">
        <w:rPr>
          <w:rFonts w:ascii="Consolas" w:eastAsia="Times New Roman" w:hAnsi="Consolas" w:cs="Courier New"/>
          <w:color w:val="0F1115"/>
          <w:sz w:val="20"/>
          <w:szCs w:val="20"/>
        </w:rPr>
        <w:t xml:space="preserve">|    Animal      |       |    </w:t>
      </w:r>
      <w:proofErr w:type="spellStart"/>
      <w:r w:rsidRPr="000E35A4">
        <w:rPr>
          <w:rFonts w:ascii="Consolas" w:eastAsia="Times New Roman" w:hAnsi="Consolas" w:cs="Courier New"/>
          <w:color w:val="0F1115"/>
          <w:sz w:val="20"/>
          <w:szCs w:val="20"/>
        </w:rPr>
        <w:t>Chien</w:t>
      </w:r>
      <w:proofErr w:type="spellEnd"/>
      <w:r w:rsidRPr="000E35A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|</w:t>
      </w:r>
    </w:p>
    <w:p w:rsidR="000E35A4" w:rsidRPr="000E35A4" w:rsidRDefault="000E35A4" w:rsidP="000E3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35A4">
        <w:rPr>
          <w:rFonts w:ascii="Consolas" w:eastAsia="Times New Roman" w:hAnsi="Consolas" w:cs="Courier New"/>
          <w:color w:val="0F1115"/>
          <w:sz w:val="20"/>
          <w:szCs w:val="20"/>
        </w:rPr>
        <w:t>+----------------+       +----------------+</w:t>
      </w:r>
    </w:p>
    <w:p w:rsidR="000E35A4" w:rsidRPr="000E35A4" w:rsidRDefault="000E35A4" w:rsidP="000E3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35A4">
        <w:rPr>
          <w:rFonts w:ascii="Consolas" w:eastAsia="Times New Roman" w:hAnsi="Consolas" w:cs="Courier New"/>
          <w:color w:val="0F1115"/>
          <w:sz w:val="20"/>
          <w:szCs w:val="20"/>
        </w:rPr>
        <w:t xml:space="preserve">| - nom: </w:t>
      </w:r>
      <w:proofErr w:type="gramStart"/>
      <w:r w:rsidRPr="000E35A4">
        <w:rPr>
          <w:rFonts w:ascii="Consolas" w:eastAsia="Times New Roman" w:hAnsi="Consolas" w:cs="Courier New"/>
          <w:color w:val="0F1115"/>
          <w:sz w:val="20"/>
          <w:szCs w:val="20"/>
        </w:rPr>
        <w:t>String  |</w:t>
      </w:r>
      <w:proofErr w:type="gramEnd"/>
      <w:r w:rsidRPr="000E35A4">
        <w:rPr>
          <w:rFonts w:ascii="Consolas" w:eastAsia="Times New Roman" w:hAnsi="Consolas" w:cs="Courier New"/>
          <w:color w:val="0F1115"/>
          <w:sz w:val="20"/>
          <w:szCs w:val="20"/>
        </w:rPr>
        <w:t>&lt;|-----| - race: String |</w:t>
      </w:r>
    </w:p>
    <w:p w:rsidR="000E35A4" w:rsidRPr="000E35A4" w:rsidRDefault="000E35A4" w:rsidP="000E3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35A4">
        <w:rPr>
          <w:rFonts w:ascii="Consolas" w:eastAsia="Times New Roman" w:hAnsi="Consolas" w:cs="Courier New"/>
          <w:color w:val="0F1115"/>
          <w:sz w:val="20"/>
          <w:szCs w:val="20"/>
        </w:rPr>
        <w:t xml:space="preserve">| - age: </w:t>
      </w:r>
      <w:proofErr w:type="spellStart"/>
      <w:r w:rsidRPr="000E35A4">
        <w:rPr>
          <w:rFonts w:ascii="Consolas" w:eastAsia="Times New Roman" w:hAnsi="Consolas" w:cs="Courier New"/>
          <w:color w:val="0F1115"/>
          <w:sz w:val="20"/>
          <w:szCs w:val="20"/>
        </w:rPr>
        <w:t>int</w:t>
      </w:r>
      <w:proofErr w:type="spellEnd"/>
      <w:r w:rsidRPr="000E35A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|       +----------------+</w:t>
      </w:r>
    </w:p>
    <w:p w:rsidR="000E35A4" w:rsidRPr="000E35A4" w:rsidRDefault="000E35A4" w:rsidP="000E3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35A4">
        <w:rPr>
          <w:rFonts w:ascii="Consolas" w:eastAsia="Times New Roman" w:hAnsi="Consolas" w:cs="Courier New"/>
          <w:color w:val="0F1115"/>
          <w:sz w:val="20"/>
          <w:szCs w:val="20"/>
        </w:rPr>
        <w:t xml:space="preserve">+----------------+       | + </w:t>
      </w:r>
      <w:proofErr w:type="spellStart"/>
      <w:proofErr w:type="gramStart"/>
      <w:r w:rsidRPr="000E35A4">
        <w:rPr>
          <w:rFonts w:ascii="Consolas" w:eastAsia="Times New Roman" w:hAnsi="Consolas" w:cs="Courier New"/>
          <w:color w:val="0F1115"/>
          <w:sz w:val="20"/>
          <w:szCs w:val="20"/>
        </w:rPr>
        <w:t>aboyer</w:t>
      </w:r>
      <w:proofErr w:type="spellEnd"/>
      <w:r w:rsidRPr="000E35A4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0E35A4">
        <w:rPr>
          <w:rFonts w:ascii="Consolas" w:eastAsia="Times New Roman" w:hAnsi="Consolas" w:cs="Courier New"/>
          <w:color w:val="0F1115"/>
          <w:sz w:val="20"/>
          <w:szCs w:val="20"/>
        </w:rPr>
        <w:t>)     |</w:t>
      </w:r>
    </w:p>
    <w:p w:rsidR="000E35A4" w:rsidRPr="000E35A4" w:rsidRDefault="000E35A4" w:rsidP="000E3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35A4">
        <w:rPr>
          <w:rFonts w:ascii="Consolas" w:eastAsia="Times New Roman" w:hAnsi="Consolas" w:cs="Courier New"/>
          <w:color w:val="0F1115"/>
          <w:sz w:val="20"/>
          <w:szCs w:val="20"/>
        </w:rPr>
        <w:t xml:space="preserve">| + </w:t>
      </w:r>
      <w:proofErr w:type="gramStart"/>
      <w:r w:rsidRPr="000E35A4">
        <w:rPr>
          <w:rFonts w:ascii="Consolas" w:eastAsia="Times New Roman" w:hAnsi="Consolas" w:cs="Courier New"/>
          <w:color w:val="0F1115"/>
          <w:sz w:val="20"/>
          <w:szCs w:val="20"/>
        </w:rPr>
        <w:t>manger(</w:t>
      </w:r>
      <w:proofErr w:type="gramEnd"/>
      <w:r w:rsidRPr="000E35A4">
        <w:rPr>
          <w:rFonts w:ascii="Consolas" w:eastAsia="Times New Roman" w:hAnsi="Consolas" w:cs="Courier New"/>
          <w:color w:val="0F1115"/>
          <w:sz w:val="20"/>
          <w:szCs w:val="20"/>
        </w:rPr>
        <w:t>)     |       +----------------+</w:t>
      </w:r>
    </w:p>
    <w:p w:rsidR="000E35A4" w:rsidRPr="000E35A4" w:rsidRDefault="000E35A4" w:rsidP="000E3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35A4">
        <w:rPr>
          <w:rFonts w:ascii="Consolas" w:eastAsia="Times New Roman" w:hAnsi="Consolas" w:cs="Courier New"/>
          <w:color w:val="0F1115"/>
          <w:sz w:val="20"/>
          <w:szCs w:val="20"/>
        </w:rPr>
        <w:t xml:space="preserve">| + </w:t>
      </w:r>
      <w:proofErr w:type="spellStart"/>
      <w:proofErr w:type="gramStart"/>
      <w:r w:rsidRPr="000E35A4">
        <w:rPr>
          <w:rFonts w:ascii="Consolas" w:eastAsia="Times New Roman" w:hAnsi="Consolas" w:cs="Courier New"/>
          <w:color w:val="0F1115"/>
          <w:sz w:val="20"/>
          <w:szCs w:val="20"/>
        </w:rPr>
        <w:t>dormir</w:t>
      </w:r>
      <w:proofErr w:type="spellEnd"/>
      <w:r w:rsidRPr="000E35A4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0E35A4">
        <w:rPr>
          <w:rFonts w:ascii="Consolas" w:eastAsia="Times New Roman" w:hAnsi="Consolas" w:cs="Courier New"/>
          <w:color w:val="0F1115"/>
          <w:sz w:val="20"/>
          <w:szCs w:val="20"/>
        </w:rPr>
        <w:t>)     |</w:t>
      </w:r>
    </w:p>
    <w:p w:rsidR="000E35A4" w:rsidRPr="000E35A4" w:rsidRDefault="000E35A4" w:rsidP="000E3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35A4">
        <w:rPr>
          <w:rFonts w:ascii="Consolas" w:eastAsia="Times New Roman" w:hAnsi="Consolas" w:cs="Courier New"/>
          <w:color w:val="0F1115"/>
          <w:sz w:val="20"/>
          <w:szCs w:val="20"/>
        </w:rPr>
        <w:t>+----------------+</w:t>
      </w:r>
    </w:p>
    <w:p w:rsidR="000E35A4" w:rsidRPr="000E35A4" w:rsidRDefault="000E35A4" w:rsidP="000E35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E35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5. </w:t>
      </w:r>
      <w:proofErr w:type="spellStart"/>
      <w:r w:rsidRPr="000E35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Bonnes</w:t>
      </w:r>
      <w:proofErr w:type="spellEnd"/>
      <w:r w:rsidRPr="000E35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0E35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pratiques</w:t>
      </w:r>
      <w:proofErr w:type="spellEnd"/>
    </w:p>
    <w:p w:rsidR="000E35A4" w:rsidRPr="000E35A4" w:rsidRDefault="000E35A4" w:rsidP="000E35A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Un diagramme = un point de vue</w:t>
      </w:r>
      <w:r w:rsidRPr="000E35A4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(ne pas tout mettre partout)</w:t>
      </w:r>
    </w:p>
    <w:p w:rsidR="000E35A4" w:rsidRPr="000E35A4" w:rsidRDefault="000E35A4" w:rsidP="000E35A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Nommer</w:t>
      </w:r>
      <w:proofErr w:type="spellEnd"/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clairement</w:t>
      </w:r>
      <w:proofErr w:type="spellEnd"/>
      <w:r w:rsidRPr="000E35A4">
        <w:rPr>
          <w:rFonts w:ascii="Segoe UI" w:eastAsia="Times New Roman" w:hAnsi="Segoe UI" w:cs="Segoe UI"/>
          <w:color w:val="0F1115"/>
          <w:sz w:val="24"/>
          <w:szCs w:val="24"/>
        </w:rPr>
        <w:t> les éléments</w:t>
      </w:r>
    </w:p>
    <w:p w:rsidR="000E35A4" w:rsidRPr="000E35A4" w:rsidRDefault="000E35A4" w:rsidP="000E35A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Éviter</w:t>
      </w:r>
      <w:proofErr w:type="spellEnd"/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la sur-</w:t>
      </w:r>
      <w:proofErr w:type="spellStart"/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modélisation</w:t>
      </w:r>
      <w:proofErr w:type="spellEnd"/>
    </w:p>
    <w:p w:rsidR="000E35A4" w:rsidRPr="000E35A4" w:rsidRDefault="000E35A4" w:rsidP="000E35A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Adapter le niveau de détail</w:t>
      </w:r>
      <w:r w:rsidRPr="000E35A4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au public</w:t>
      </w:r>
    </w:p>
    <w:p w:rsidR="000E35A4" w:rsidRPr="000E35A4" w:rsidRDefault="000E35A4" w:rsidP="000E35A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Cohérence</w:t>
      </w:r>
      <w:proofErr w:type="spellEnd"/>
      <w:r w:rsidRPr="000E35A4">
        <w:rPr>
          <w:rFonts w:ascii="Segoe UI" w:eastAsia="Times New Roman" w:hAnsi="Segoe UI" w:cs="Segoe UI"/>
          <w:color w:val="0F1115"/>
          <w:sz w:val="24"/>
          <w:szCs w:val="24"/>
        </w:rPr>
        <w:t xml:space="preserve"> entre les </w:t>
      </w:r>
      <w:proofErr w:type="spellStart"/>
      <w:r w:rsidRPr="000E35A4">
        <w:rPr>
          <w:rFonts w:ascii="Segoe UI" w:eastAsia="Times New Roman" w:hAnsi="Segoe UI" w:cs="Segoe UI"/>
          <w:color w:val="0F1115"/>
          <w:sz w:val="24"/>
          <w:szCs w:val="24"/>
        </w:rPr>
        <w:t>différents</w:t>
      </w:r>
      <w:proofErr w:type="spellEnd"/>
      <w:r w:rsidRPr="000E35A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0E35A4">
        <w:rPr>
          <w:rFonts w:ascii="Segoe UI" w:eastAsia="Times New Roman" w:hAnsi="Segoe UI" w:cs="Segoe UI"/>
          <w:color w:val="0F1115"/>
          <w:sz w:val="24"/>
          <w:szCs w:val="24"/>
        </w:rPr>
        <w:t>diagrammes</w:t>
      </w:r>
      <w:proofErr w:type="spellEnd"/>
    </w:p>
    <w:p w:rsidR="000E35A4" w:rsidRPr="000E35A4" w:rsidRDefault="000E35A4" w:rsidP="000E35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E35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6. </w:t>
      </w:r>
      <w:proofErr w:type="spellStart"/>
      <w:r w:rsidRPr="000E35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Outils</w:t>
      </w:r>
      <w:proofErr w:type="spellEnd"/>
      <w:r w:rsidRPr="000E35A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courants</w:t>
      </w:r>
    </w:p>
    <w:p w:rsidR="000E35A4" w:rsidRPr="000E35A4" w:rsidRDefault="000E35A4" w:rsidP="000E35A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Gratuits</w:t>
      </w:r>
      <w:proofErr w:type="spellEnd"/>
      <w:r w:rsidRPr="000E35A4">
        <w:rPr>
          <w:rFonts w:ascii="Segoe UI" w:eastAsia="Times New Roman" w:hAnsi="Segoe UI" w:cs="Segoe UI"/>
          <w:color w:val="0F1115"/>
          <w:sz w:val="24"/>
          <w:szCs w:val="24"/>
        </w:rPr>
        <w:t xml:space="preserve"> : </w:t>
      </w:r>
      <w:proofErr w:type="spellStart"/>
      <w:r w:rsidRPr="000E35A4">
        <w:rPr>
          <w:rFonts w:ascii="Segoe UI" w:eastAsia="Times New Roman" w:hAnsi="Segoe UI" w:cs="Segoe UI"/>
          <w:color w:val="0F1115"/>
          <w:sz w:val="24"/>
          <w:szCs w:val="24"/>
        </w:rPr>
        <w:t>StarUML</w:t>
      </w:r>
      <w:proofErr w:type="spellEnd"/>
      <w:r w:rsidRPr="000E35A4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0E35A4">
        <w:rPr>
          <w:rFonts w:ascii="Segoe UI" w:eastAsia="Times New Roman" w:hAnsi="Segoe UI" w:cs="Segoe UI"/>
          <w:color w:val="0F1115"/>
          <w:sz w:val="24"/>
          <w:szCs w:val="24"/>
        </w:rPr>
        <w:t>PlantUML</w:t>
      </w:r>
      <w:proofErr w:type="spellEnd"/>
      <w:r w:rsidRPr="000E35A4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hyperlink r:id="rId5" w:tgtFrame="_blank" w:history="1">
        <w:r w:rsidRPr="000E35A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Draw.io</w:t>
        </w:r>
      </w:hyperlink>
      <w:r w:rsidRPr="000E35A4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spellStart"/>
      <w:r w:rsidRPr="000E35A4">
        <w:rPr>
          <w:rFonts w:ascii="Segoe UI" w:eastAsia="Times New Roman" w:hAnsi="Segoe UI" w:cs="Segoe UI"/>
          <w:color w:val="0F1115"/>
          <w:sz w:val="24"/>
          <w:szCs w:val="24"/>
        </w:rPr>
        <w:t>ArgoUML</w:t>
      </w:r>
      <w:proofErr w:type="spellEnd"/>
    </w:p>
    <w:p w:rsidR="000E35A4" w:rsidRPr="000E35A4" w:rsidRDefault="000E35A4" w:rsidP="000E35A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Payants</w:t>
      </w:r>
      <w:proofErr w:type="spellEnd"/>
      <w:r w:rsidRPr="000E35A4">
        <w:rPr>
          <w:rFonts w:ascii="Segoe UI" w:eastAsia="Times New Roman" w:hAnsi="Segoe UI" w:cs="Segoe UI"/>
          <w:color w:val="0F1115"/>
          <w:sz w:val="24"/>
          <w:szCs w:val="24"/>
        </w:rPr>
        <w:t> :</w:t>
      </w:r>
      <w:proofErr w:type="gramEnd"/>
      <w:r w:rsidRPr="000E35A4">
        <w:rPr>
          <w:rFonts w:ascii="Segoe UI" w:eastAsia="Times New Roman" w:hAnsi="Segoe UI" w:cs="Segoe UI"/>
          <w:color w:val="0F1115"/>
          <w:sz w:val="24"/>
          <w:szCs w:val="24"/>
        </w:rPr>
        <w:t xml:space="preserve"> Enterprise Architect, Visual Paradigm, </w:t>
      </w:r>
      <w:proofErr w:type="spellStart"/>
      <w:r w:rsidRPr="000E35A4">
        <w:rPr>
          <w:rFonts w:ascii="Segoe UI" w:eastAsia="Times New Roman" w:hAnsi="Segoe UI" w:cs="Segoe UI"/>
          <w:color w:val="0F1115"/>
          <w:sz w:val="24"/>
          <w:szCs w:val="24"/>
        </w:rPr>
        <w:t>MagicDraw</w:t>
      </w:r>
      <w:proofErr w:type="spellEnd"/>
    </w:p>
    <w:p w:rsidR="000E35A4" w:rsidRPr="000E35A4" w:rsidRDefault="000E35A4" w:rsidP="000E35A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0E35A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Intégrés</w:t>
      </w:r>
      <w:proofErr w:type="spellEnd"/>
      <w:r w:rsidRPr="000E35A4">
        <w:rPr>
          <w:rFonts w:ascii="Segoe UI" w:eastAsia="Times New Roman" w:hAnsi="Segoe UI" w:cs="Segoe UI"/>
          <w:color w:val="0F1115"/>
          <w:sz w:val="24"/>
          <w:szCs w:val="24"/>
        </w:rPr>
        <w:t> :</w:t>
      </w:r>
      <w:proofErr w:type="gramEnd"/>
      <w:r w:rsidRPr="000E35A4">
        <w:rPr>
          <w:rFonts w:ascii="Segoe UI" w:eastAsia="Times New Roman" w:hAnsi="Segoe UI" w:cs="Segoe UI"/>
          <w:color w:val="0F1115"/>
          <w:sz w:val="24"/>
          <w:szCs w:val="24"/>
        </w:rPr>
        <w:t xml:space="preserve"> IntelliJ, Eclipse, Visual Studio</w:t>
      </w:r>
    </w:p>
    <w:p w:rsidR="00963DAB" w:rsidRPr="000E35A4" w:rsidRDefault="00963DAB" w:rsidP="000E35A4"/>
    <w:sectPr w:rsidR="00963DAB" w:rsidRPr="000E3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A5ED3"/>
    <w:multiLevelType w:val="multilevel"/>
    <w:tmpl w:val="2780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712F9"/>
    <w:multiLevelType w:val="multilevel"/>
    <w:tmpl w:val="422A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D4D40"/>
    <w:multiLevelType w:val="multilevel"/>
    <w:tmpl w:val="BB0E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A0FCB"/>
    <w:multiLevelType w:val="multilevel"/>
    <w:tmpl w:val="45B0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C7450C"/>
    <w:multiLevelType w:val="multilevel"/>
    <w:tmpl w:val="42E6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0B1"/>
    <w:rsid w:val="000E35A4"/>
    <w:rsid w:val="008270B1"/>
    <w:rsid w:val="00897C3C"/>
    <w:rsid w:val="0096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1FA4"/>
  <w15:chartTrackingRefBased/>
  <w15:docId w15:val="{872D0891-C0DA-4770-97D7-79882A860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0E35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0E35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0E35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0E35A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lev">
    <w:name w:val="Strong"/>
    <w:basedOn w:val="Policepardfaut"/>
    <w:uiPriority w:val="22"/>
    <w:qFormat/>
    <w:rsid w:val="000E35A4"/>
    <w:rPr>
      <w:b/>
      <w:bCs/>
    </w:rPr>
  </w:style>
  <w:style w:type="paragraph" w:customStyle="1" w:styleId="ds-markdown-paragraph">
    <w:name w:val="ds-markdown-paragraph"/>
    <w:basedOn w:val="Normal"/>
    <w:rsid w:val="000E3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Policepardfaut"/>
    <w:rsid w:val="000E35A4"/>
  </w:style>
  <w:style w:type="paragraph" w:styleId="PrformatHTML">
    <w:name w:val="HTML Preformatted"/>
    <w:basedOn w:val="Normal"/>
    <w:link w:val="PrformatHTMLCar"/>
    <w:uiPriority w:val="99"/>
    <w:semiHidden/>
    <w:unhideWhenUsed/>
    <w:rsid w:val="000E35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E35A4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sid w:val="000E35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17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289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42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43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ZBOOK</dc:creator>
  <cp:keywords/>
  <dc:description/>
  <cp:lastModifiedBy>ZBOOK</cp:lastModifiedBy>
  <cp:revision>3</cp:revision>
  <dcterms:created xsi:type="dcterms:W3CDTF">2026-09-23T12:12:00Z</dcterms:created>
  <dcterms:modified xsi:type="dcterms:W3CDTF">2026-09-23T16:54:00Z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56c49fa4-a900-4355-a32b-c18f665893a3</vt:lpwstr>
  </property>
</Properties>
</file>