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用于a标签，去掉下划线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缩进10px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文本对齐方式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2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allelink001</dc:creator>
  <cp:lastModifiedBy>兵长一米六</cp:lastModifiedBy>
  <dcterms:modified xsi:type="dcterms:W3CDTF">2018-10-26T08:39:20Z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