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F9" w:rsidRPr="000521F9" w:rsidRDefault="000521F9" w:rsidP="00052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21F9">
        <w:rPr>
          <w:rFonts w:ascii="Times New Roman" w:eastAsia="Times New Roman" w:hAnsi="Times New Roman" w:cs="Times New Roman"/>
          <w:b/>
          <w:bCs/>
          <w:sz w:val="36"/>
          <w:szCs w:val="36"/>
        </w:rPr>
        <w:t>Practice Problems for Probabilistic Reasoning</w:t>
      </w:r>
    </w:p>
    <w:p w:rsidR="000521F9" w:rsidRPr="000521F9" w:rsidRDefault="000521F9" w:rsidP="0005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F9">
        <w:rPr>
          <w:rFonts w:ascii="Times New Roman" w:eastAsia="Times New Roman" w:hAnsi="Times New Roman" w:cs="Times New Roman"/>
          <w:sz w:val="24"/>
          <w:szCs w:val="24"/>
        </w:rPr>
        <w:t>Some problems to help you prepare for Quiz 2 on Mon Oct 24.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Please take help from friends and do post queries on moodle.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Also any interesting lecture notes, videos, problems etc. you find.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%%%% Probability Basics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1. How many tosses of a fair coin are needed so that the probability of at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least one head is at least 0.99? H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2. A family drives a camper across the country. Assume the number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of flat tires they will have during the trip is either 0 or 1 or 2 flat tires.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Also assume that the probability is 0.9 that they will have at most 1 flat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and the probability is 0.2 that they will have at least 1 flat.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Compute the probability that the family has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   (a) no flat tires. (b) one flat tire. (c) two flat tires.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 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3. A collection of 65 coins contains one with two heads; the remainder of the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coins are fair. If a coin, selected at random from the collection,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turns up heads 6 times in 6 tosses, what is the probability it is the two-headed coin?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 xml:space="preserve">   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%% Conditional Probability and Bayesian Networks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1.  After winning a race, an Olympic runner is tested for the presence of steroids.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The test comes up positive, and the athlete is accused of doping.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Suppose it is known that 5\% of all victorious Olympic runners do use performance-enhancing drugs.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For this particular test, the probability of a positive finding given that drugs are used is 95\%.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The probability of a false positive is 2\%. What is the (posterior) probability that the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athlete did in fact use steroids, given the positive outcome of the test?</w:t>
      </w:r>
    </w:p>
    <w:p w:rsidR="000521F9" w:rsidRPr="000521F9" w:rsidRDefault="000521F9" w:rsidP="0005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1F9" w:rsidRPr="000521F9" w:rsidRDefault="000521F9" w:rsidP="0005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F9">
        <w:rPr>
          <w:rFonts w:ascii="Times New Roman" w:eastAsia="Times New Roman" w:hAnsi="Times New Roman" w:cs="Times New Roman"/>
          <w:sz w:val="24"/>
          <w:szCs w:val="24"/>
        </w:rPr>
        <w:t>2. Verify the example Bayes net calculations shown at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        http://cs.nyu.edu/faculty/davise/ai/bayesnet.html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3. Read       http://www.csse.monash.edu.au/bai/book/BAI_Chapter2.pdf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and try Problem 3 at the end.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%% Hidden Markov Models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lastRenderedPageBreak/>
        <w:t>1. McDonalds and Burger King are the only restaurants in a small town. Both restaurants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 compete with each other for customers. The probability a customer who ate at McDonalds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 will eat there the next time is 0.8. The probability a customer who at at Burger King will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 eat there the next time is only 0.4. If the town has 100 regular restaurant customers, after a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 long time, how many customers will McDonalds have and how many will Burger King have.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 (Check Wikipedia page on Markov chains and how to compute steady state probabilities)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2. HMMs can be used to  decode  simple DNA sequences.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 DNA sequence is a series of symbols from A, C, G, T.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Assume there is one hidden variable S that controls the generation of DNA sequence.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S takes 2 possible states S1 , S2.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Assume the following transition probabilities for HMM M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 P (S1 |S1 ) = 0.8, P (S2 |S1 ) = 0.2, P (S1 |S2 ) = 0.2, P (S2 |S2 ) = 0.8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 and emission probabilities as following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  P (A|S1 ) = 0.4, P (C|S1 ) = 0.1, P (G|S1 ) = 0.4, P (T |S1 ) = 0.1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  P (A|S2 ) = 0.1, P (C|S2 ) = 0.4, P (G|S2 ) = 0.1, P (T |S2 ) = 0.4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 and start probabilities as following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  P (S1 ) = 0.5, P (S2 ) = 0.5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 Assuming the observed sequence is x = CGT CAG, calculate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(a) The probability of observing this sequence given the HMM model.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(b) The probability of being in each state (S1, S2) after seeing each symbol.</w:t>
      </w:r>
      <w:r w:rsidRPr="000521F9">
        <w:rPr>
          <w:rFonts w:ascii="Times New Roman" w:eastAsia="Times New Roman" w:hAnsi="Times New Roman" w:cs="Times New Roman"/>
          <w:sz w:val="24"/>
          <w:szCs w:val="24"/>
        </w:rPr>
        <w:br/>
        <w:t>    (c) The most likely sequence of states that produced this observation.</w:t>
      </w:r>
    </w:p>
    <w:p w:rsidR="006422F5" w:rsidRDefault="006422F5">
      <w:bookmarkStart w:id="0" w:name="_GoBack"/>
      <w:bookmarkEnd w:id="0"/>
    </w:p>
    <w:sectPr w:rsidR="0064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D3"/>
    <w:rsid w:val="000521F9"/>
    <w:rsid w:val="004964D3"/>
    <w:rsid w:val="0064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62915-3B3C-4641-95F3-662D3039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2847</Characters>
  <Application>Microsoft Office Word</Application>
  <DocSecurity>0</DocSecurity>
  <Lines>23</Lines>
  <Paragraphs>6</Paragraphs>
  <ScaleCrop>false</ScaleCrop>
  <Company>Microsoft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3</cp:revision>
  <dcterms:created xsi:type="dcterms:W3CDTF">2016-11-07T11:52:00Z</dcterms:created>
  <dcterms:modified xsi:type="dcterms:W3CDTF">2016-11-07T11:52:00Z</dcterms:modified>
</cp:coreProperties>
</file>