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7528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The Market Rollercoaster Game</w:t>
      </w:r>
    </w:p>
    <w:p w14:paraId="5A2D540D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(To demonstrate volatility and why staying invested matters)</w:t>
      </w:r>
    </w:p>
    <w:p w14:paraId="17FE4C5E" w14:textId="77777777" w:rsidR="004C278A" w:rsidRPr="004C278A" w:rsidRDefault="004C278A" w:rsidP="004C2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Concept</w:t>
      </w:r>
    </w:p>
    <w:p w14:paraId="11C47D3B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Investors panic when markets fall. This activity shows that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volatility is normal and staying invested is critical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3A04F40F" w14:textId="77777777" w:rsidR="004C278A" w:rsidRPr="004C278A" w:rsidRDefault="004C278A" w:rsidP="004C2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Setup</w:t>
      </w:r>
    </w:p>
    <w:p w14:paraId="6B13C30E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Draw a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rollercoaster chart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 on the board.</w:t>
      </w:r>
    </w:p>
    <w:p w14:paraId="702EE798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Example market returns:</w:t>
      </w:r>
    </w:p>
    <w:p w14:paraId="5277A7A1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Year 1: +15%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Year 2: +10%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Year 3: –20%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Year 4: +25%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Year 5: –10%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Year 6: +18%</w:t>
      </w:r>
    </w:p>
    <w:p w14:paraId="5366BD9A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It should look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bumpy like a rollercoaster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2784AF4A" w14:textId="77777777" w:rsidR="004C278A" w:rsidRPr="004C278A" w:rsidRDefault="004C278A" w:rsidP="004C2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Step 1: The Emotional Test</w:t>
      </w:r>
    </w:p>
    <w:p w14:paraId="28456467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Ask students:</w:t>
      </w:r>
    </w:p>
    <w:p w14:paraId="092997F1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"If the market falls 20%, what would you do?"</w:t>
      </w:r>
    </w:p>
    <w:p w14:paraId="1BB6A7D5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Options:</w:t>
      </w:r>
    </w:p>
    <w:p w14:paraId="49516175" w14:textId="77777777" w:rsidR="004C278A" w:rsidRPr="004C278A" w:rsidRDefault="004C278A" w:rsidP="004C27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Sell everything</w:t>
      </w:r>
    </w:p>
    <w:p w14:paraId="52149F7E" w14:textId="77777777" w:rsidR="004C278A" w:rsidRPr="004C278A" w:rsidRDefault="004C278A" w:rsidP="004C27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Stop investing</w:t>
      </w:r>
    </w:p>
    <w:p w14:paraId="7C378461" w14:textId="77777777" w:rsidR="004C278A" w:rsidRPr="004C278A" w:rsidRDefault="004C278A" w:rsidP="004C27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Continue SIP</w:t>
      </w:r>
    </w:p>
    <w:p w14:paraId="78DE74BF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Most people say they would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panic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0931B8CE" w14:textId="77777777" w:rsidR="004C278A" w:rsidRPr="004C278A" w:rsidRDefault="004C278A" w:rsidP="004C2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Step 2: Run the SIP Simulation</w:t>
      </w:r>
    </w:p>
    <w:p w14:paraId="538B5C39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Show what happens if someone invested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₹10,000 every year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 through SIP during the ups and downs.</w:t>
      </w:r>
    </w:p>
    <w:p w14:paraId="245DE90D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Because prices are lower during market crashes, they buy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more units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41C2523E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Eventually when markets recover:</w:t>
      </w:r>
    </w:p>
    <w:p w14:paraId="56D9E90B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Their wealth jumps dramatically.</w:t>
      </w:r>
    </w:p>
    <w:p w14:paraId="00CE20A5" w14:textId="77777777" w:rsidR="004C278A" w:rsidRPr="004C278A" w:rsidRDefault="004C278A" w:rsidP="004C2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lastRenderedPageBreak/>
        <w:t>Step 3: The Big Insight</w:t>
      </w:r>
    </w:p>
    <w:p w14:paraId="7EC6FEA7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Ask them:</w:t>
      </w:r>
    </w:p>
    <w:p w14:paraId="33244D0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"Which year was the best time to invest?"</w:t>
      </w:r>
    </w:p>
    <w:p w14:paraId="12ABA40B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Answer:</w:t>
      </w:r>
    </w:p>
    <w:p w14:paraId="5DC0EAB3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The worst year.</w:t>
      </w:r>
    </w:p>
    <w:p w14:paraId="4CF8B16A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Because they bought the most units when markets were down.</w:t>
      </w:r>
    </w:p>
    <w:p w14:paraId="7BBB07EB" w14:textId="77777777" w:rsidR="004C278A" w:rsidRPr="004C278A" w:rsidRDefault="004C278A" w:rsidP="004C2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Powerful Line to Say</w:t>
      </w:r>
    </w:p>
    <w:p w14:paraId="512BCF7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"Volatility is not the enemy of long-term investors — it is the opportunity."</w:t>
      </w:r>
    </w:p>
    <w:p w14:paraId="165DE982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The Three Investors Game</w:t>
      </w:r>
    </w:p>
    <w:p w14:paraId="2BD3D919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(SIP vs Lump Sum vs Market Timing)</w:t>
      </w:r>
    </w:p>
    <w:p w14:paraId="793C68BF" w14:textId="77777777" w:rsidR="004C278A" w:rsidRPr="004C278A" w:rsidRDefault="004C278A" w:rsidP="004C2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Objective</w:t>
      </w:r>
    </w:p>
    <w:p w14:paraId="1D8B7155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Show students that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trying to time the market is far less reliable than consistently investing through SIP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09878CCB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19B2A81F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30310317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1: Introduce the Three Investors</w:t>
      </w:r>
    </w:p>
    <w:p w14:paraId="63505DCC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Tell the class there are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three friends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1D2B5026" w14:textId="77777777" w:rsidR="004C278A" w:rsidRPr="004C278A" w:rsidRDefault="004C278A" w:rsidP="004C2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Investor 1 – Riya (The SIP Investor)</w:t>
      </w:r>
    </w:p>
    <w:p w14:paraId="21AE9102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Invests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₹10,000 every month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 regardless of market conditions.</w:t>
      </w:r>
    </w:p>
    <w:p w14:paraId="40FDACFA" w14:textId="77777777" w:rsidR="004C278A" w:rsidRPr="004C278A" w:rsidRDefault="004C278A" w:rsidP="004C2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Investor 2 – Meera (The Lump Sum Investor)</w:t>
      </w:r>
    </w:p>
    <w:p w14:paraId="5EE1D5F3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Invests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₹1,20,000 once a year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18D9B108" w14:textId="77777777" w:rsidR="004C278A" w:rsidRPr="004C278A" w:rsidRDefault="004C278A" w:rsidP="004C2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Investor 3 – Kavya (The Market Timer)</w:t>
      </w:r>
    </w:p>
    <w:p w14:paraId="72694D01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Waits for the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“perfect time”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 to invest.</w:t>
      </w:r>
    </w:p>
    <w:p w14:paraId="4CBC1C0B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3A45EA10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678CB56D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2: Show Market Movement</w:t>
      </w:r>
    </w:p>
    <w:p w14:paraId="1C18F1DD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Display a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simple chart of market ups and downs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 across 12 months.</w:t>
      </w:r>
    </w:p>
    <w:p w14:paraId="040367E8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Example:</w:t>
      </w:r>
    </w:p>
    <w:p w14:paraId="11B5E0BD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Month 1: ₹10 NAV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Month 2: ₹12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Month 3: ₹8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Month 4: ₹9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Month 5: ₹7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Month 6: ₹11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Month 7: ₹13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Month 8: ₹10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Month 9: ₹14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Month 10: ₹12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Month 11: ₹15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Month 12: ₹16</w:t>
      </w:r>
    </w:p>
    <w:p w14:paraId="097B61A5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6755FF7D">
          <v:rect id="_x0000_i1027" style="width:0;height:1.5pt" o:hralign="center" o:hrstd="t" o:hr="t" fillcolor="#a0a0a0" stroked="f"/>
        </w:pict>
      </w:r>
    </w:p>
    <w:p w14:paraId="5D5DA625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3: Ask Students to Predict</w:t>
      </w:r>
    </w:p>
    <w:p w14:paraId="6CBBC3E9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Ask the class:</w:t>
      </w:r>
    </w:p>
    <w:p w14:paraId="7A57C61D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Who do you think will make the most money?</w:t>
      </w:r>
    </w:p>
    <w:p w14:paraId="14584C23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Most beginners guess:</w:t>
      </w:r>
    </w:p>
    <w:p w14:paraId="1A6D8919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The market timer.</w:t>
      </w:r>
    </w:p>
    <w:p w14:paraId="77314844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693740DD">
          <v:rect id="_x0000_i1028" style="width:0;height:1.5pt" o:hralign="center" o:hrstd="t" o:hr="t" fillcolor="#a0a0a0" stroked="f"/>
        </w:pict>
      </w:r>
    </w:p>
    <w:p w14:paraId="38AE3DC8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4: Calculate Units Purchased</w:t>
      </w:r>
    </w:p>
    <w:p w14:paraId="0F84FCD9" w14:textId="77777777" w:rsidR="004C278A" w:rsidRPr="004C278A" w:rsidRDefault="004C278A" w:rsidP="004C2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SIP Investor</w:t>
      </w:r>
    </w:p>
    <w:p w14:paraId="7BE4C67A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Every month invests ₹10,000.</w:t>
      </w:r>
    </w:p>
    <w:p w14:paraId="129F38A0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When NAV is low → buys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more units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When NAV is high → buys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fewer units</w:t>
      </w:r>
    </w:p>
    <w:p w14:paraId="014C00CF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Result: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Average cost becomes lower.</w:t>
      </w:r>
    </w:p>
    <w:p w14:paraId="5BC7BEE5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07C0520E">
          <v:rect id="_x0000_i1029" style="width:0;height:1.5pt" o:hralign="center" o:hrstd="t" o:hr="t" fillcolor="#a0a0a0" stroked="f"/>
        </w:pict>
      </w:r>
    </w:p>
    <w:p w14:paraId="18F32BCA" w14:textId="77777777" w:rsidR="004C278A" w:rsidRPr="004C278A" w:rsidRDefault="004C278A" w:rsidP="004C2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Lump Sum Investor</w:t>
      </w:r>
    </w:p>
    <w:p w14:paraId="43E3A618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Invests at NAV ₹10 in Month 1.</w:t>
      </w:r>
    </w:p>
    <w:p w14:paraId="0F67CC0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Gets fewer units than SIP when markets later fall.</w:t>
      </w:r>
    </w:p>
    <w:p w14:paraId="1C0ACBD6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7818888C">
          <v:rect id="_x0000_i1030" style="width:0;height:1.5pt" o:hralign="center" o:hrstd="t" o:hr="t" fillcolor="#a0a0a0" stroked="f"/>
        </w:pict>
      </w:r>
    </w:p>
    <w:p w14:paraId="653A996C" w14:textId="77777777" w:rsidR="004C278A" w:rsidRPr="004C278A" w:rsidRDefault="004C278A" w:rsidP="004C2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Market Timer</w:t>
      </w:r>
    </w:p>
    <w:p w14:paraId="141CA56B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Keeps waiting:</w:t>
      </w:r>
    </w:p>
    <w:p w14:paraId="2A02C3E7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“Market is too high.”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“Market may fall more.”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“I’ll invest later.”</w:t>
      </w:r>
    </w:p>
    <w:p w14:paraId="47223A14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Often ends up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investing late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071ADDD9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1B58A291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2CBD735F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5: The Big Reveal</w:t>
      </w:r>
    </w:p>
    <w:p w14:paraId="7AFFDD6C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At NAV ₹16 in Month 12:</w:t>
      </w:r>
    </w:p>
    <w:p w14:paraId="44DE773D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Calculate final values.</w:t>
      </w:r>
    </w:p>
    <w:p w14:paraId="25913481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Students typically see:</w:t>
      </w:r>
    </w:p>
    <w:p w14:paraId="4E980E6E" w14:textId="77777777" w:rsidR="004C278A" w:rsidRPr="004C278A" w:rsidRDefault="004C278A" w:rsidP="004C27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SIP performs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very well</w:t>
      </w:r>
    </w:p>
    <w:p w14:paraId="3A6E7C6F" w14:textId="77777777" w:rsidR="004C278A" w:rsidRPr="004C278A" w:rsidRDefault="004C278A" w:rsidP="004C27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Lump sum performs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reasonably well</w:t>
      </w:r>
    </w:p>
    <w:p w14:paraId="3BA88C6F" w14:textId="77777777" w:rsidR="004C278A" w:rsidRPr="004C278A" w:rsidRDefault="004C278A" w:rsidP="004C27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Market timing performs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worst</w:t>
      </w:r>
    </w:p>
    <w:p w14:paraId="4C205D8F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094E9642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10B20B9F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The Powerful Lesson</w:t>
      </w:r>
    </w:p>
    <w:p w14:paraId="19748FFB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Ask them:</w:t>
      </w:r>
    </w:p>
    <w:p w14:paraId="27C45305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“Which investor needed the least skill?”</w:t>
      </w:r>
    </w:p>
    <w:p w14:paraId="31B1C18E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Answer:</w:t>
      </w:r>
    </w:p>
    <w:p w14:paraId="0B5B3D28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The SIP investor.</w:t>
      </w:r>
    </w:p>
    <w:p w14:paraId="4645CF78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Because consistency beats prediction.</w:t>
      </w:r>
    </w:p>
    <w:p w14:paraId="7F350150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7116423D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2F804849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The One Line That Makes It Stick</w:t>
      </w:r>
    </w:p>
    <w:p w14:paraId="6761D37C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Say this:</w:t>
      </w:r>
    </w:p>
    <w:p w14:paraId="2EFB3A61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lastRenderedPageBreak/>
        <w:t>“You don’t need to predict the market. You just need to participate in it.”</w:t>
      </w:r>
    </w:p>
    <w:p w14:paraId="76FB5827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4780F7A4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2371C3DC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How to Make It Even More Interactive</w:t>
      </w:r>
    </w:p>
    <w:p w14:paraId="5E7393C8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Give students:</w:t>
      </w:r>
    </w:p>
    <w:p w14:paraId="12F936BA" w14:textId="77777777" w:rsidR="004C278A" w:rsidRPr="004C278A" w:rsidRDefault="004C278A" w:rsidP="004C278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calculators</w:t>
      </w:r>
    </w:p>
    <w:p w14:paraId="7DB53397" w14:textId="77777777" w:rsidR="004C278A" w:rsidRPr="004C278A" w:rsidRDefault="004C278A" w:rsidP="004C278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printed NAV sheets</w:t>
      </w:r>
    </w:p>
    <w:p w14:paraId="2B8926A3" w14:textId="77777777" w:rsidR="004C278A" w:rsidRPr="004C278A" w:rsidRDefault="004C278A" w:rsidP="004C278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play money</w:t>
      </w:r>
    </w:p>
    <w:p w14:paraId="479BFB94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Let them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calculate units themselves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460F37BB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The learning becomes much more powerful.</w:t>
      </w:r>
    </w:p>
    <w:p w14:paraId="50D9C80A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6D10085C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4DDC0FEF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Even Better Visual Version (Very Memorable)</w:t>
      </w:r>
    </w:p>
    <w:p w14:paraId="0E5C17AC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Use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bowls and marbles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:</w:t>
      </w:r>
    </w:p>
    <w:p w14:paraId="7E04DEC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NAV price = price of marbles</w:t>
      </w:r>
    </w:p>
    <w:p w14:paraId="1BE3421A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When price falls → students get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more marbles</w:t>
      </w:r>
    </w:p>
    <w:p w14:paraId="786B8FC5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By the end they see:</w:t>
      </w:r>
    </w:p>
    <w:p w14:paraId="51777ED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SIP investors collected the most marbles.</w:t>
      </w:r>
    </w:p>
    <w:p w14:paraId="7049C4C3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This visual sticks in their mind forever.</w:t>
      </w:r>
    </w:p>
    <w:p w14:paraId="590E51B1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624CF5FA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20275B5B" w14:textId="77777777" w:rsidR="004C278A" w:rsidRPr="004C278A" w:rsidRDefault="004C278A" w:rsidP="004C2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The ₹10 vs ₹20 Paradox</w:t>
      </w:r>
    </w:p>
    <w:p w14:paraId="20E87F03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A 5-minute classroom experiment to explain why a lower NAV does NOT mean a mutual fund is cheaper.</w:t>
      </w:r>
    </w:p>
    <w:p w14:paraId="125D5E79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This quick activity works beautifully because it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visually breaks a very common misconception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: many beginners believe a fund with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NAV ₹10 is cheaper than a fund with NAV ₹20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22FE0D45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The experiment shows that what matters is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how many units you own and how much your investment grows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, not the NAV itself.</w:t>
      </w:r>
    </w:p>
    <w:p w14:paraId="074FC438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3E53FEE7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1A275C02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1: Set Up the Scenario</w:t>
      </w:r>
    </w:p>
    <w:p w14:paraId="73016D0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Tell the class there are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two mutual funds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580"/>
        <w:gridCol w:w="1222"/>
      </w:tblGrid>
      <w:tr w:rsidR="004C278A" w:rsidRPr="004C278A" w14:paraId="4EB63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07725" w14:textId="77777777" w:rsidR="004C278A" w:rsidRPr="004C278A" w:rsidRDefault="004C278A" w:rsidP="004C2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Fund</w:t>
            </w:r>
          </w:p>
        </w:tc>
        <w:tc>
          <w:tcPr>
            <w:tcW w:w="0" w:type="auto"/>
            <w:vAlign w:val="center"/>
            <w:hideMark/>
          </w:tcPr>
          <w:p w14:paraId="2AA77293" w14:textId="77777777" w:rsidR="004C278A" w:rsidRPr="004C278A" w:rsidRDefault="004C278A" w:rsidP="004C2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NAV</w:t>
            </w:r>
          </w:p>
        </w:tc>
        <w:tc>
          <w:tcPr>
            <w:tcW w:w="0" w:type="auto"/>
            <w:vAlign w:val="center"/>
            <w:hideMark/>
          </w:tcPr>
          <w:p w14:paraId="74E34AB7" w14:textId="77777777" w:rsidR="004C278A" w:rsidRPr="004C278A" w:rsidRDefault="004C278A" w:rsidP="004C2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Investment</w:t>
            </w:r>
          </w:p>
        </w:tc>
      </w:tr>
      <w:tr w:rsidR="004C278A" w:rsidRPr="004C278A" w14:paraId="69AEA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8165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Fund A</w:t>
            </w:r>
          </w:p>
        </w:tc>
        <w:tc>
          <w:tcPr>
            <w:tcW w:w="0" w:type="auto"/>
            <w:vAlign w:val="center"/>
            <w:hideMark/>
          </w:tcPr>
          <w:p w14:paraId="066CD244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₹10</w:t>
            </w:r>
          </w:p>
        </w:tc>
        <w:tc>
          <w:tcPr>
            <w:tcW w:w="0" w:type="auto"/>
            <w:vAlign w:val="center"/>
            <w:hideMark/>
          </w:tcPr>
          <w:p w14:paraId="17CB34A0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₹10,000</w:t>
            </w:r>
          </w:p>
        </w:tc>
      </w:tr>
      <w:tr w:rsidR="004C278A" w:rsidRPr="004C278A" w14:paraId="7E03B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5796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Fund B</w:t>
            </w:r>
          </w:p>
        </w:tc>
        <w:tc>
          <w:tcPr>
            <w:tcW w:w="0" w:type="auto"/>
            <w:vAlign w:val="center"/>
            <w:hideMark/>
          </w:tcPr>
          <w:p w14:paraId="5CC603EF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₹20</w:t>
            </w:r>
          </w:p>
        </w:tc>
        <w:tc>
          <w:tcPr>
            <w:tcW w:w="0" w:type="auto"/>
            <w:vAlign w:val="center"/>
            <w:hideMark/>
          </w:tcPr>
          <w:p w14:paraId="3391DE23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₹10,000</w:t>
            </w:r>
          </w:p>
        </w:tc>
      </w:tr>
    </w:tbl>
    <w:p w14:paraId="6F9B4BCD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Ask students:</w:t>
      </w:r>
    </w:p>
    <w:p w14:paraId="33B7E10C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“Which fund is cheaper?”</w:t>
      </w:r>
    </w:p>
    <w:p w14:paraId="304160A7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Most people will answer:</w:t>
      </w:r>
    </w:p>
    <w:p w14:paraId="5725B198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Apple Color Emoji" w:eastAsia="Times New Roman" w:hAnsi="Apple Color Emoji" w:cs="Apple Color Emoji"/>
          <w:color w:val="000000"/>
          <w:lang w:eastAsia="en-GB"/>
        </w:rPr>
        <w:t>👉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Fund A (NAV ₹10)</w:t>
      </w:r>
    </w:p>
    <w:p w14:paraId="5C1B06A2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769CBF85">
          <v:rect id="_x0000_i1050" style="width:0;height:1.5pt" o:hralign="center" o:hrstd="t" o:hr="t" fillcolor="#a0a0a0" stroked="f"/>
        </w:pict>
      </w:r>
    </w:p>
    <w:p w14:paraId="13DA5CB5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2: Ask Them to Calculate Units</w:t>
      </w:r>
    </w:p>
    <w:p w14:paraId="3B2335CA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Now ask them to calculate how many units they receive.</w:t>
      </w:r>
    </w:p>
    <w:p w14:paraId="50D35C6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Fund A</w:t>
      </w:r>
    </w:p>
    <w:p w14:paraId="578CA2F9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₹10,000 ÷ ₹10 =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1000 units</w:t>
      </w:r>
    </w:p>
    <w:p w14:paraId="49551634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Fund B</w:t>
      </w:r>
    </w:p>
    <w:p w14:paraId="6041AA5F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₹10,000 ÷ ₹20 =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500 units</w:t>
      </w:r>
    </w:p>
    <w:p w14:paraId="5231E46A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Students now feel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Fund A is better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 because they own more units.</w:t>
      </w:r>
    </w:p>
    <w:p w14:paraId="5F14918B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766C4D18">
          <v:rect id="_x0000_i1051" style="width:0;height:1.5pt" o:hralign="center" o:hrstd="t" o:hr="t" fillcolor="#a0a0a0" stroked="f"/>
        </w:pict>
      </w:r>
    </w:p>
    <w:p w14:paraId="332075F0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3: Introduce Growth</w:t>
      </w:r>
    </w:p>
    <w:p w14:paraId="7F593600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Now say both funds grow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20% over the year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1C79989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New NAVs become: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027"/>
        <w:gridCol w:w="1109"/>
      </w:tblGrid>
      <w:tr w:rsidR="004C278A" w:rsidRPr="004C278A" w14:paraId="1DAC0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F6C42" w14:textId="77777777" w:rsidR="004C278A" w:rsidRPr="004C278A" w:rsidRDefault="004C278A" w:rsidP="004C2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Fund</w:t>
            </w:r>
          </w:p>
        </w:tc>
        <w:tc>
          <w:tcPr>
            <w:tcW w:w="0" w:type="auto"/>
            <w:vAlign w:val="center"/>
            <w:hideMark/>
          </w:tcPr>
          <w:p w14:paraId="394921E7" w14:textId="77777777" w:rsidR="004C278A" w:rsidRPr="004C278A" w:rsidRDefault="004C278A" w:rsidP="004C2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Old NAV</w:t>
            </w:r>
          </w:p>
        </w:tc>
        <w:tc>
          <w:tcPr>
            <w:tcW w:w="0" w:type="auto"/>
            <w:vAlign w:val="center"/>
            <w:hideMark/>
          </w:tcPr>
          <w:p w14:paraId="45A6738F" w14:textId="77777777" w:rsidR="004C278A" w:rsidRPr="004C278A" w:rsidRDefault="004C278A" w:rsidP="004C2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New NAV</w:t>
            </w:r>
          </w:p>
        </w:tc>
      </w:tr>
      <w:tr w:rsidR="004C278A" w:rsidRPr="004C278A" w14:paraId="2DAC5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D4F1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Fund A</w:t>
            </w:r>
          </w:p>
        </w:tc>
        <w:tc>
          <w:tcPr>
            <w:tcW w:w="0" w:type="auto"/>
            <w:vAlign w:val="center"/>
            <w:hideMark/>
          </w:tcPr>
          <w:p w14:paraId="5CC61025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₹10</w:t>
            </w:r>
          </w:p>
        </w:tc>
        <w:tc>
          <w:tcPr>
            <w:tcW w:w="0" w:type="auto"/>
            <w:vAlign w:val="center"/>
            <w:hideMark/>
          </w:tcPr>
          <w:p w14:paraId="3566392D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₹12</w:t>
            </w:r>
          </w:p>
        </w:tc>
      </w:tr>
      <w:tr w:rsidR="004C278A" w:rsidRPr="004C278A" w14:paraId="0FD1B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0CB8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Fund B</w:t>
            </w:r>
          </w:p>
        </w:tc>
        <w:tc>
          <w:tcPr>
            <w:tcW w:w="0" w:type="auto"/>
            <w:vAlign w:val="center"/>
            <w:hideMark/>
          </w:tcPr>
          <w:p w14:paraId="30A4D08D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₹20</w:t>
            </w:r>
          </w:p>
        </w:tc>
        <w:tc>
          <w:tcPr>
            <w:tcW w:w="0" w:type="auto"/>
            <w:vAlign w:val="center"/>
            <w:hideMark/>
          </w:tcPr>
          <w:p w14:paraId="3DE185AB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₹24</w:t>
            </w:r>
          </w:p>
        </w:tc>
      </w:tr>
    </w:tbl>
    <w:p w14:paraId="7CB7C44E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lastRenderedPageBreak/>
        <w:pict w14:anchorId="33D6949F">
          <v:rect id="_x0000_i1052" style="width:0;height:1.5pt" o:hralign="center" o:hrstd="t" o:hr="t" fillcolor="#a0a0a0" stroked="f"/>
        </w:pict>
      </w:r>
    </w:p>
    <w:p w14:paraId="30F2E451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4: Calculate Final Value</w:t>
      </w:r>
    </w:p>
    <w:p w14:paraId="712DB431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Now ask students to calculate their final wealth.</w:t>
      </w:r>
    </w:p>
    <w:p w14:paraId="0166A18F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Fund A</w:t>
      </w:r>
    </w:p>
    <w:p w14:paraId="595091D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1000 units × ₹12 =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₹12,000</w:t>
      </w:r>
    </w:p>
    <w:p w14:paraId="02F7A300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Fund B</w:t>
      </w:r>
    </w:p>
    <w:p w14:paraId="7134F749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500 units × ₹24 =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₹12,000</w:t>
      </w:r>
    </w:p>
    <w:p w14:paraId="17FFA5E2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4A1057D3">
          <v:rect id="_x0000_i1053" style="width:0;height:1.5pt" o:hralign="center" o:hrstd="t" o:hr="t" fillcolor="#a0a0a0" stroked="f"/>
        </w:pict>
      </w:r>
    </w:p>
    <w:p w14:paraId="458B8AF8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5: The Aha Moment</w:t>
      </w:r>
    </w:p>
    <w:p w14:paraId="155F2AF5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Both funds give the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same return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7EFFAAD4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Ask the class:</w:t>
      </w:r>
    </w:p>
    <w:p w14:paraId="31497F34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“So was Fund A actually cheaper?”</w:t>
      </w:r>
    </w:p>
    <w:p w14:paraId="6BA1AEDA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The answer:</w:t>
      </w:r>
    </w:p>
    <w:p w14:paraId="34BDCD8B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No.</w:t>
      </w:r>
    </w:p>
    <w:p w14:paraId="70831A25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70061F1A">
          <v:rect id="_x0000_i1054" style="width:0;height:1.5pt" o:hralign="center" o:hrstd="t" o:hr="t" fillcolor="#a0a0a0" stroked="f"/>
        </w:pict>
      </w:r>
    </w:p>
    <w:p w14:paraId="708EF6AC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The Core Lesson</w:t>
      </w:r>
    </w:p>
    <w:p w14:paraId="379A20CB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NAV is like the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price of a pizza slice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2EE8CC69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Whether the pizza is cut into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8 slices or 16 slices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, the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total pizza is the same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33F6A89E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Similarly:</w:t>
      </w:r>
    </w:p>
    <w:p w14:paraId="18AF9263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Mutual funds can have different NAVs because the fund is simply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divided into different numbers of units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228FA367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35E42667">
          <v:rect id="_x0000_i1055" style="width:0;height:1.5pt" o:hralign="center" o:hrstd="t" o:hr="t" fillcolor="#a0a0a0" stroked="f"/>
        </w:pict>
      </w:r>
    </w:p>
    <w:p w14:paraId="7B7C6C2C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One Line That Makes It Stick</w:t>
      </w:r>
    </w:p>
    <w:p w14:paraId="6F4ED84E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Say this:</w:t>
      </w:r>
    </w:p>
    <w:p w14:paraId="3ECD202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lastRenderedPageBreak/>
        <w:t>“NAV tells you the price of a slice — not the size of the pizza.”</w:t>
      </w:r>
    </w:p>
    <w:p w14:paraId="5E57165D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Students remember this instantly.</w:t>
      </w:r>
    </w:p>
    <w:p w14:paraId="4E01CF57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0CA1FDEF">
          <v:rect id="_x0000_i1056" style="width:0;height:1.5pt" o:hralign="center" o:hrstd="t" o:hr="t" fillcolor="#a0a0a0" stroked="f"/>
        </w:pict>
      </w:r>
    </w:p>
    <w:p w14:paraId="367C297A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How to Make It Even More Visual</w:t>
      </w:r>
    </w:p>
    <w:p w14:paraId="5450043C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Use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chocolate bars or a cake analogy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1CBF669D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Cut one cake into:</w:t>
      </w:r>
    </w:p>
    <w:p w14:paraId="75D04F54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• 10 pieces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• 20 pieces</w:t>
      </w:r>
    </w:p>
    <w:p w14:paraId="53802F7E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Ask:</w:t>
      </w:r>
    </w:p>
    <w:p w14:paraId="77AAD6DA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“Which cake is bigger?”</w:t>
      </w:r>
    </w:p>
    <w:p w14:paraId="7001607B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They realise:</w:t>
      </w:r>
    </w:p>
    <w:p w14:paraId="7FDF2F1D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Both cakes are identical — only the number of slices changed.</w:t>
      </w:r>
    </w:p>
    <w:p w14:paraId="301F630C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72113961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3F279269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Optional Interactive Twist</w:t>
      </w:r>
    </w:p>
    <w:p w14:paraId="6C2891D2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Give students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tokens or coins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6B6F10A9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Group 1 gets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1000 tokens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Group 2 gets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500 tokens</w:t>
      </w:r>
    </w:p>
    <w:p w14:paraId="1EDF087A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Then increase token value by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20%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6D54E524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Students see both groups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end with the same wealth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6CE79873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1BE9999A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0BD07615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Why This Activity Works So Well</w:t>
      </w:r>
    </w:p>
    <w:p w14:paraId="574EB24F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It removes three common beginner myths:</w:t>
      </w:r>
    </w:p>
    <w:p w14:paraId="011B60C3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Apple Color Emoji" w:eastAsia="Times New Roman" w:hAnsi="Apple Color Emoji" w:cs="Apple Color Emoji"/>
          <w:color w:val="000000"/>
          <w:lang w:eastAsia="en-GB"/>
        </w:rPr>
        <w:t>❌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 xml:space="preserve"> Lower NAV means cheaper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4C278A">
        <w:rPr>
          <w:rFonts w:ascii="Apple Color Emoji" w:eastAsia="Times New Roman" w:hAnsi="Apple Color Emoji" w:cs="Apple Color Emoji"/>
          <w:color w:val="000000"/>
          <w:lang w:eastAsia="en-GB"/>
        </w:rPr>
        <w:t>❌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 xml:space="preserve"> More units means better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4C278A">
        <w:rPr>
          <w:rFonts w:ascii="Apple Color Emoji" w:eastAsia="Times New Roman" w:hAnsi="Apple Color Emoji" w:cs="Apple Color Emoji"/>
          <w:color w:val="000000"/>
          <w:lang w:eastAsia="en-GB"/>
        </w:rPr>
        <w:t>❌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 xml:space="preserve"> New funds are cheaper than old funds</w:t>
      </w:r>
    </w:p>
    <w:p w14:paraId="125BC713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Students realise the real focus should be:</w:t>
      </w:r>
    </w:p>
    <w:p w14:paraId="65F0DA2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 xml:space="preserve"> Fund quality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4C278A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 xml:space="preserve"> Asset allocation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4C278A">
        <w:rPr>
          <w:rFonts w:ascii="Apple Color Emoji" w:eastAsia="Times New Roman" w:hAnsi="Apple Color Emoji" w:cs="Apple Color Emoji"/>
          <w:color w:val="000000"/>
          <w:lang w:eastAsia="en-GB"/>
        </w:rPr>
        <w:t>✔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 xml:space="preserve"> long-term performance</w:t>
      </w:r>
    </w:p>
    <w:p w14:paraId="63EDDCA0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—not NAV.</w:t>
      </w:r>
    </w:p>
    <w:p w14:paraId="2B6A15D7" w14:textId="77777777" w:rsidR="004C278A" w:rsidRPr="004C278A" w:rsidRDefault="004C278A" w:rsidP="004C2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The ₹1 Crore Ladder</w:t>
      </w:r>
    </w:p>
    <w:p w14:paraId="1FD4AB4E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A powerful visual activity to show the real power of compounding and long-term SIP investing.</w:t>
      </w:r>
    </w:p>
    <w:p w14:paraId="3CBC8CC7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This activity works beautifully in a classroom because it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turns a huge financial goal (₹1 crore)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 into something that feels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achievable and understandable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 It visually demonstrates that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wealth is built step by step over time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, not in one big leap.</w:t>
      </w:r>
    </w:p>
    <w:p w14:paraId="28718609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20429D83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262FD5A5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Concept</w:t>
      </w:r>
    </w:p>
    <w:p w14:paraId="1423F4A2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Most beginners think:</w:t>
      </w:r>
    </w:p>
    <w:p w14:paraId="426CAE9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“₹1 crore sounds impossible.”</w:t>
      </w:r>
    </w:p>
    <w:p w14:paraId="5E72921F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The ₹1 Crore Ladder shows them that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consistent investing + time + compounding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 can realistically reach that milestone.</w:t>
      </w:r>
    </w:p>
    <w:p w14:paraId="6C5CA319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06AB8665">
          <v:rect id="_x0000_i1070" style="width:0;height:1.5pt" o:hralign="center" o:hrstd="t" o:hr="t" fillcolor="#a0a0a0" stroked="f"/>
        </w:pict>
      </w:r>
    </w:p>
    <w:p w14:paraId="38E9EF3E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1: Draw the Ladder</w:t>
      </w:r>
    </w:p>
    <w:p w14:paraId="018BEC6D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Draw a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ladder on the board or slide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 with steps representing time.</w:t>
      </w:r>
    </w:p>
    <w:p w14:paraId="6FF9CF5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Example:</w:t>
      </w:r>
    </w:p>
    <w:p w14:paraId="5D9409DB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Start → Year 5 → Year 10 → Year 15 → Year 20 → Year 25</w:t>
      </w:r>
    </w:p>
    <w:p w14:paraId="134B066E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At the top of the ladder write:</w:t>
      </w:r>
    </w:p>
    <w:p w14:paraId="404264B4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₹1,00,00,000</w:t>
      </w:r>
    </w:p>
    <w:p w14:paraId="4E1E36D0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Tell students:</w:t>
      </w:r>
    </w:p>
    <w:p w14:paraId="7829B934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"Today we are going to climb this ladder step by step."</w:t>
      </w:r>
    </w:p>
    <w:p w14:paraId="73B2F274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7D4F88CF">
          <v:rect id="_x0000_i1071" style="width:0;height:1.5pt" o:hralign="center" o:hrstd="t" o:hr="t" fillcolor="#a0a0a0" stroked="f"/>
        </w:pict>
      </w:r>
    </w:p>
    <w:p w14:paraId="330C4201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lastRenderedPageBreak/>
        <w:t>Step 2: Introduce the SIP</w:t>
      </w:r>
    </w:p>
    <w:p w14:paraId="784CEF8F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Assume:</w:t>
      </w:r>
    </w:p>
    <w:p w14:paraId="3A8F40ED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Monthly SIP = ₹10,000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Expected return =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12% annually</w:t>
      </w:r>
    </w:p>
    <w:p w14:paraId="24BAA73B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Ask students:</w:t>
      </w:r>
    </w:p>
    <w:p w14:paraId="27AE41D3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“How much money will you invest in 25 years?”</w:t>
      </w:r>
    </w:p>
    <w:p w14:paraId="632008C0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Answer:</w:t>
      </w:r>
    </w:p>
    <w:p w14:paraId="5EFCAA6E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₹10,000 × 12 × 25 =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₹30 lakhs</w:t>
      </w:r>
    </w:p>
    <w:p w14:paraId="1E232165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Then ask:</w:t>
      </w:r>
    </w:p>
    <w:p w14:paraId="44C4D497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“Do you think this can become ₹1 crore?”</w:t>
      </w:r>
    </w:p>
    <w:p w14:paraId="4E1C87D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Most people say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no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3793F48F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6F406F46">
          <v:rect id="_x0000_i1072" style="width:0;height:1.5pt" o:hralign="center" o:hrstd="t" o:hr="t" fillcolor="#a0a0a0" stroked="f"/>
        </w:pict>
      </w:r>
    </w:p>
    <w:p w14:paraId="4219E74B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3: Reveal the Ladder Steps</w:t>
      </w:r>
    </w:p>
    <w:p w14:paraId="76CAFDD0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Show how compounding accelerates wealth.</w:t>
      </w:r>
    </w:p>
    <w:p w14:paraId="6477FF09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Example progression:</w:t>
      </w:r>
    </w:p>
    <w:p w14:paraId="6A7FDA74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Year 5 → ₹8 lakhs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Year 10 → ₹23 lakhs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Year 15 → ₹50 lakhs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Year 20 → ₹99 lakhs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Year 25 →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₹1.7 crores</w:t>
      </w:r>
    </w:p>
    <w:p w14:paraId="45EC7A58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Students suddenly realise:</w:t>
      </w:r>
    </w:p>
    <w:p w14:paraId="1C1E5285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The last few steps create massive wealth.</w:t>
      </w:r>
    </w:p>
    <w:p w14:paraId="525075E8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15F9B6DC">
          <v:rect id="_x0000_i1073" style="width:0;height:1.5pt" o:hralign="center" o:hrstd="t" o:hr="t" fillcolor="#a0a0a0" stroked="f"/>
        </w:pict>
      </w:r>
    </w:p>
    <w:p w14:paraId="73C82AF5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4: Explain the Compounding Effect</w:t>
      </w:r>
    </w:p>
    <w:p w14:paraId="6124E580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Ask:</w:t>
      </w:r>
    </w:p>
    <w:p w14:paraId="5F8539F0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“When did the biggest growth happen?”</w:t>
      </w:r>
    </w:p>
    <w:p w14:paraId="150C8F3F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Answer:</w:t>
      </w:r>
    </w:p>
    <w:p w14:paraId="1DE01C4F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In the last 10 years.</w:t>
      </w:r>
    </w:p>
    <w:p w14:paraId="39AAD3EC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Explain:</w:t>
      </w:r>
    </w:p>
    <w:p w14:paraId="6990DAAD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In early years → returns are small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Later years → returns compound on past returns</w:t>
      </w:r>
    </w:p>
    <w:p w14:paraId="752205CC" w14:textId="77777777" w:rsidR="004C278A" w:rsidRPr="004C278A" w:rsidRDefault="004C278A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lang w:eastAsia="en-GB"/>
        </w:rPr>
        <w:pict w14:anchorId="27E8D517">
          <v:rect id="_x0000_i1074" style="width:0;height:1.5pt" o:hralign="center" o:hrstd="t" o:hr="t" fillcolor="#a0a0a0" stroked="f"/>
        </w:pict>
      </w:r>
    </w:p>
    <w:p w14:paraId="354552FA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5: The Powerful Visual</w:t>
      </w:r>
    </w:p>
    <w:p w14:paraId="3F8D2201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Add coins or blocks on each ladder step.</w:t>
      </w:r>
    </w:p>
    <w:p w14:paraId="245E4A65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The blocks get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dramatically larger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 toward the top.</w:t>
      </w:r>
    </w:p>
    <w:p w14:paraId="5058C9D9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This visually shows:</w:t>
      </w:r>
    </w:p>
    <w:p w14:paraId="79447CC5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Compounding accelerates over time.</w:t>
      </w:r>
    </w:p>
    <w:p w14:paraId="537383D5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17E506A3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11955C5F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The One Line That Makes It Stick</w:t>
      </w:r>
    </w:p>
    <w:p w14:paraId="2A0561C2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Say this:</w:t>
      </w:r>
    </w:p>
    <w:p w14:paraId="2B8420A0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“The first 10 years build the ladder. The last 10 years climb it.”</w:t>
      </w:r>
    </w:p>
    <w:p w14:paraId="06E4691A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This line usually stays with students.</w:t>
      </w:r>
    </w:p>
    <w:p w14:paraId="03A0CF29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2F93B12D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4B37FAA9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Interactive Classroom Version</w:t>
      </w:r>
    </w:p>
    <w:p w14:paraId="3D980A06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Ask students:</w:t>
      </w:r>
    </w:p>
    <w:p w14:paraId="0CC55FD9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“What happens if you delay starting by 5 years?”</w:t>
      </w:r>
    </w:p>
    <w:p w14:paraId="0AFACF3E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Show comparison.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374"/>
        <w:gridCol w:w="1235"/>
      </w:tblGrid>
      <w:tr w:rsidR="004C278A" w:rsidRPr="004C278A" w14:paraId="54E3C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D34F8" w14:textId="77777777" w:rsidR="004C278A" w:rsidRPr="004C278A" w:rsidRDefault="004C278A" w:rsidP="004C2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Start Age</w:t>
            </w:r>
          </w:p>
        </w:tc>
        <w:tc>
          <w:tcPr>
            <w:tcW w:w="0" w:type="auto"/>
            <w:vAlign w:val="center"/>
            <w:hideMark/>
          </w:tcPr>
          <w:p w14:paraId="7115F7D1" w14:textId="77777777" w:rsidR="004C278A" w:rsidRPr="004C278A" w:rsidRDefault="004C278A" w:rsidP="004C2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Monthly SIP</w:t>
            </w:r>
          </w:p>
        </w:tc>
        <w:tc>
          <w:tcPr>
            <w:tcW w:w="0" w:type="auto"/>
            <w:vAlign w:val="center"/>
            <w:hideMark/>
          </w:tcPr>
          <w:p w14:paraId="72D0F214" w14:textId="77777777" w:rsidR="004C278A" w:rsidRPr="004C278A" w:rsidRDefault="004C278A" w:rsidP="004C2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Value at 60</w:t>
            </w:r>
          </w:p>
        </w:tc>
      </w:tr>
      <w:tr w:rsidR="004C278A" w:rsidRPr="004C278A" w14:paraId="7450F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A612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AA9DFB2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₹10,000</w:t>
            </w:r>
          </w:p>
        </w:tc>
        <w:tc>
          <w:tcPr>
            <w:tcW w:w="0" w:type="auto"/>
            <w:vAlign w:val="center"/>
            <w:hideMark/>
          </w:tcPr>
          <w:p w14:paraId="61F7A3BA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₹1.7 Cr</w:t>
            </w:r>
          </w:p>
        </w:tc>
      </w:tr>
      <w:tr w:rsidR="004C278A" w:rsidRPr="004C278A" w14:paraId="119F4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65C3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55EC3FA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₹10,000</w:t>
            </w:r>
          </w:p>
        </w:tc>
        <w:tc>
          <w:tcPr>
            <w:tcW w:w="0" w:type="auto"/>
            <w:vAlign w:val="center"/>
            <w:hideMark/>
          </w:tcPr>
          <w:p w14:paraId="4F913B5D" w14:textId="77777777" w:rsidR="004C278A" w:rsidRPr="004C278A" w:rsidRDefault="004C278A" w:rsidP="004C278A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78A">
              <w:rPr>
                <w:rFonts w:ascii="Times New Roman" w:eastAsia="Times New Roman" w:hAnsi="Times New Roman" w:cs="Times New Roman"/>
                <w:lang w:eastAsia="en-GB"/>
              </w:rPr>
              <w:t>₹1.1 Cr</w:t>
            </w:r>
          </w:p>
        </w:tc>
      </w:tr>
    </w:tbl>
    <w:p w14:paraId="2787FE8E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This reveals the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cost of delay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273D4303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32970E37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7440911E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Visual Props You Can Use</w:t>
      </w:r>
    </w:p>
    <w:p w14:paraId="6C0C3397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• Lego blocks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• Stacked coins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• Sticky notes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br/>
        <w:t>• Bar charts that grow dramatically</w:t>
      </w:r>
    </w:p>
    <w:p w14:paraId="2B242643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Watching the blocks </w:t>
      </w: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explode in size</w:t>
      </w: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 in later years makes compounding very memorable.</w:t>
      </w:r>
    </w:p>
    <w:p w14:paraId="24DC9C4D" w14:textId="77777777" w:rsidR="004C278A" w:rsidRPr="004C278A" w:rsidRDefault="008A6161" w:rsidP="004C278A">
      <w:pPr>
        <w:rPr>
          <w:rFonts w:ascii="Times New Roman" w:eastAsia="Times New Roman" w:hAnsi="Times New Roman" w:cs="Times New Roman"/>
          <w:lang w:eastAsia="en-GB"/>
        </w:rPr>
      </w:pPr>
      <w:r w:rsidRPr="004C278A">
        <w:rPr>
          <w:rFonts w:ascii="Times New Roman" w:eastAsia="Times New Roman" w:hAnsi="Times New Roman" w:cs="Times New Roman"/>
          <w:noProof/>
          <w:lang w:eastAsia="en-GB"/>
        </w:rPr>
        <w:pict w14:anchorId="156021EC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3E650625" w14:textId="77777777" w:rsidR="004C278A" w:rsidRPr="004C278A" w:rsidRDefault="004C278A" w:rsidP="004C27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Emotional Takeaway</w:t>
      </w:r>
    </w:p>
    <w:p w14:paraId="44A9A0EB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color w:val="000000"/>
          <w:lang w:eastAsia="en-GB"/>
        </w:rPr>
        <w:t>End with this thought:</w:t>
      </w:r>
    </w:p>
    <w:p w14:paraId="3A8F2B4B" w14:textId="77777777" w:rsidR="004C278A" w:rsidRPr="004C278A" w:rsidRDefault="004C278A" w:rsidP="004C27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4C278A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“The hardest part of investing is starting early and staying patient.”</w:t>
      </w:r>
    </w:p>
    <w:p w14:paraId="112623FC" w14:textId="77777777" w:rsidR="00561B3A" w:rsidRDefault="00561B3A"/>
    <w:sectPr w:rsidR="00561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11BA2"/>
    <w:multiLevelType w:val="multilevel"/>
    <w:tmpl w:val="74CA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27E93"/>
    <w:multiLevelType w:val="multilevel"/>
    <w:tmpl w:val="228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B72D0"/>
    <w:multiLevelType w:val="multilevel"/>
    <w:tmpl w:val="EEB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388783">
    <w:abstractNumId w:val="1"/>
  </w:num>
  <w:num w:numId="2" w16cid:durableId="686638797">
    <w:abstractNumId w:val="0"/>
  </w:num>
  <w:num w:numId="3" w16cid:durableId="1001205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8A"/>
    <w:rsid w:val="001E251B"/>
    <w:rsid w:val="004C278A"/>
    <w:rsid w:val="00561B3A"/>
    <w:rsid w:val="0080372F"/>
    <w:rsid w:val="008A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139F0"/>
  <w15:chartTrackingRefBased/>
  <w15:docId w15:val="{12C82069-1B8D-CB40-AA20-BEC01764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2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78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4C278A"/>
    <w:rPr>
      <w:i/>
      <w:iCs/>
    </w:rPr>
  </w:style>
  <w:style w:type="character" w:customStyle="1" w:styleId="apple-converted-space">
    <w:name w:val="apple-converted-space"/>
    <w:basedOn w:val="DefaultParagraphFont"/>
    <w:rsid w:val="004C278A"/>
  </w:style>
  <w:style w:type="character" w:styleId="Strong">
    <w:name w:val="Strong"/>
    <w:basedOn w:val="DefaultParagraphFont"/>
    <w:uiPriority w:val="22"/>
    <w:qFormat/>
    <w:rsid w:val="004C27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1321</Words>
  <Characters>6715</Characters>
  <Application>Microsoft Office Word</Application>
  <DocSecurity>0</DocSecurity>
  <Lines>279</Lines>
  <Paragraphs>259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Goel</dc:creator>
  <cp:keywords/>
  <dc:description/>
  <cp:lastModifiedBy>Hiral Goel</cp:lastModifiedBy>
  <cp:revision>1</cp:revision>
  <dcterms:created xsi:type="dcterms:W3CDTF">2026-03-09T03:28:00Z</dcterms:created>
  <dcterms:modified xsi:type="dcterms:W3CDTF">2026-03-09T03:35:00Z</dcterms:modified>
</cp:coreProperties>
</file>