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Map Function</w:t>
      </w:r>
    </w:p>
    <w:p>
      <w:r>
        <w:t>The higher - order library function called map applies a function to every element of a list .</w:t>
      </w:r>
    </w:p>
    <w:p>
      <w:r>
        <w:t>map :: ( a - &gt; b ) - &gt; [ a ] - &gt; [ b ]</w:t>
      </w:r>
    </w:p>
    <w:p>
      <w:r>
        <w:t>For example :</w:t>
      </w:r>
    </w:p>
    <w:p>
      <w:r>
        <w:t>&gt; map ( +1 ) [ 1,3,5,7 ]</w:t>
      </w:r>
    </w:p>
    <w:p>
      <w:r>
        <w:t>[ 2,4,6,8 ]</w:t>
      </w:r>
    </w:p>
    <w:p>
      <w:r>
        <w:t>9</w:t>
      </w:r>
    </w:p>
    <w:p>
      <w:r>
        <w:t>Higher - Order Haskell Functions</w:t>
      </w:r>
    </w:p>
    <w:p>
      <w:r>
        <w:t>David O. Johnson EECS 368 ( Spring 2022 )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