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0" w:lineRule="auto"/>
        <w:rPr>
          <w:rFonts w:hint="default"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bCs/>
          <w:sz w:val="22"/>
        </w:rPr>
        <w:t>Name</w:t>
      </w:r>
      <w:r>
        <w:rPr>
          <w:rFonts w:ascii="Times New Roman" w:hAnsi="Times New Roman" w:cs="Times New Roman"/>
          <w:sz w:val="22"/>
        </w:rPr>
        <w:t xml:space="preserve">: </w:t>
      </w:r>
      <w:r>
        <w:rPr>
          <w:rFonts w:hint="default" w:ascii="Times New Roman" w:hAnsi="Times New Roman" w:cs="Times New Roman"/>
          <w:sz w:val="22"/>
        </w:rPr>
        <w:t>Jiaming Deng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b/>
          <w:bCs/>
          <w:sz w:val="22"/>
        </w:rPr>
        <w:t>Student ID</w:t>
      </w:r>
      <w:r>
        <w:rPr>
          <w:rFonts w:ascii="Times New Roman" w:hAnsi="Times New Roman" w:cs="Times New Roman"/>
          <w:sz w:val="22"/>
        </w:rPr>
        <w:t>: 2230</w:t>
      </w:r>
      <w:r>
        <w:rPr>
          <w:rFonts w:hint="default" w:ascii="Times New Roman" w:hAnsi="Times New Roman" w:cs="Times New Roman"/>
          <w:sz w:val="22"/>
        </w:rPr>
        <w:t>2794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b/>
          <w:bCs/>
          <w:sz w:val="22"/>
        </w:rPr>
        <w:t>Course Code</w:t>
      </w:r>
      <w:r>
        <w:rPr>
          <w:rFonts w:hint="default" w:ascii="Times New Roman" w:hAnsi="Times New Roman" w:cs="Times New Roman"/>
          <w:b w:val="0"/>
          <w:bCs w:val="0"/>
          <w:sz w:val="22"/>
        </w:rPr>
        <w:t xml:space="preserve">: </w:t>
      </w:r>
      <w:r>
        <w:rPr>
          <w:rFonts w:ascii="Times New Roman" w:hAnsi="Times New Roman" w:cs="Times New Roman"/>
          <w:sz w:val="22"/>
        </w:rPr>
        <w:t xml:space="preserve">CS7NS1 </w:t>
      </w:r>
      <w:r>
        <w:rPr>
          <w:rFonts w:ascii="Times New Roman" w:hAnsi="Times New Roman" w:cs="Times New Roman"/>
          <w:b/>
          <w:bCs/>
          <w:sz w:val="22"/>
        </w:rPr>
        <w:t>Branch</w:t>
      </w:r>
      <w:r>
        <w:rPr>
          <w:rFonts w:ascii="Times New Roman" w:hAnsi="Times New Roman" w:cs="Times New Roman"/>
          <w:b w:val="0"/>
          <w:bCs w:val="0"/>
          <w:sz w:val="22"/>
        </w:rPr>
        <w:t>:</w:t>
      </w:r>
      <w:r>
        <w:rPr>
          <w:rFonts w:ascii="Times New Roman" w:hAnsi="Times New Roman" w:cs="Times New Roman"/>
          <w:sz w:val="22"/>
        </w:rPr>
        <w:t xml:space="preserve"> Data Science</w:t>
      </w:r>
      <w:r>
        <w:rPr>
          <w:rFonts w:hint="default" w:ascii="Times New Roman" w:hAnsi="Times New Roman" w:cs="Times New Roman"/>
          <w:sz w:val="22"/>
        </w:rPr>
        <w:t xml:space="preserve"> </w:t>
      </w:r>
    </w:p>
    <w:p>
      <w:pPr>
        <w:spacing w:line="60" w:lineRule="auto"/>
        <w:rPr>
          <w:rFonts w:ascii="Times New Roman" w:hAnsi="Times New Roman" w:cs="Times New Roman"/>
          <w:color w:val="333333"/>
          <w:sz w:val="22"/>
          <w:shd w:val="clear" w:color="auto" w:fill="FFFFFF"/>
        </w:rPr>
      </w:pPr>
      <w:r>
        <w:rPr>
          <w:rFonts w:hint="default" w:ascii="Times New Roman Bold" w:hAnsi="Times New Roman Bold" w:cs="Times New Roman Bold"/>
          <w:b/>
          <w:bCs/>
          <w:i w:val="0"/>
          <w:iCs w:val="0"/>
          <w:sz w:val="22"/>
        </w:rPr>
        <w:t>Paper 1</w:t>
      </w:r>
      <w:r>
        <w:rPr>
          <w:rFonts w:ascii="Times New Roman" w:hAnsi="Times New Roman" w:cs="Times New Roman"/>
          <w:b/>
          <w:bCs/>
          <w:sz w:val="22"/>
        </w:rPr>
        <w:t>:</w:t>
      </w:r>
      <w:r>
        <w:rPr>
          <w:rFonts w:ascii="Times New Roman" w:hAnsi="Times New Roman" w:cs="Times New Roman"/>
          <w:color w:val="333333"/>
          <w:sz w:val="22"/>
          <w:shd w:val="clear" w:color="auto" w:fill="FFFFFF"/>
        </w:rPr>
        <w:t xml:space="preserve"> D. Minoli, K. Sohraby and B. Occhiogrosso, "IoT Considerations, Requirements, and Architectures for Smart Buildings—Energy Optimization and Next-Generation Building Management Systems," in IEEE Internet of Things Journal, vol. 4, no. 1, pp. 269-283, Feb. 2017, doi: 10.1109/JIOT.2017.2647881.</w:t>
      </w:r>
    </w:p>
    <w:p>
      <w:pPr>
        <w:numPr>
          <w:ilvl w:val="0"/>
          <w:numId w:val="1"/>
        </w:numPr>
        <w:spacing w:line="60" w:lineRule="auto"/>
        <w:rPr>
          <w:rFonts w:hint="default" w:ascii="Times New Roman Regular" w:hAnsi="Times New Roman Regular" w:cs="Times New Roman Regular"/>
          <w:sz w:val="22"/>
          <w:szCs w:val="22"/>
          <w:lang w:eastAsia="zh-Hans"/>
        </w:rPr>
      </w:pPr>
      <w:r>
        <w:rPr>
          <w:rFonts w:hint="default" w:ascii="Times New Roman Regular" w:hAnsi="Times New Roman Regular" w:cs="Times New Roman Regular"/>
          <w:sz w:val="22"/>
          <w:szCs w:val="22"/>
          <w:lang w:eastAsia="zh-Hans"/>
        </w:rPr>
        <w:t xml:space="preserve">1. </w:t>
      </w:r>
      <w:r>
        <w:rPr>
          <w:rFonts w:hint="default" w:ascii="Times New Roman Regular" w:hAnsi="Times New Roman Regular" w:cs="Times New Roman Regular"/>
          <w:sz w:val="22"/>
          <w:szCs w:val="22"/>
          <w:lang w:eastAsia="zh-Hans"/>
        </w:rPr>
        <w:t>The BMS is a comprehensive platform for improving efficiency and reducing waste by interacting with the control hardware in various mechanical and electrical systems and regulating the energy they use.</w:t>
      </w:r>
    </w:p>
    <w:p>
      <w:pPr>
        <w:numPr>
          <w:ilvl w:val="0"/>
          <w:numId w:val="2"/>
        </w:numPr>
        <w:rPr>
          <w:rFonts w:hint="default" w:ascii="Times New Roman Regular" w:hAnsi="Times New Roman Regular" w:cs="Times New Roman Regular"/>
          <w:sz w:val="22"/>
          <w:szCs w:val="22"/>
          <w:lang w:eastAsia="zh-Hans"/>
        </w:rPr>
      </w:pPr>
      <w:r>
        <w:rPr>
          <w:rFonts w:hint="default" w:ascii="Times New Roman Regular" w:hAnsi="Times New Roman Regular" w:cs="Times New Roman Regular"/>
          <w:sz w:val="22"/>
          <w:szCs w:val="22"/>
          <w:lang w:eastAsia="zh-Hans"/>
        </w:rPr>
        <w:t>The migration of the BMS to an IP network facilitates centralised monitoring of the operation of the various devices, as IP-based cameras can help with signal distribution and computer storage analysis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 Regular" w:hAnsi="Times New Roman Regular" w:cs="Times New Roman Regular"/>
          <w:sz w:val="22"/>
          <w:szCs w:val="22"/>
          <w:lang w:eastAsia="zh-Hans"/>
        </w:rPr>
      </w:pPr>
      <w:r>
        <w:rPr>
          <w:rFonts w:hint="default" w:ascii="Times New Roman Regular" w:hAnsi="Times New Roman Regular" w:cs="Times New Roman Regular"/>
          <w:sz w:val="22"/>
          <w:szCs w:val="22"/>
          <w:lang w:eastAsia="zh-Hans"/>
        </w:rPr>
        <w:t>The BMS of the future will focus on more energy sources, such as natural gas and new energy sources. In addition BMS will be used to manage other public affairs.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 Regular" w:hAnsi="Times New Roman Regular" w:cs="Times New Roman Regular"/>
          <w:sz w:val="22"/>
          <w:szCs w:val="22"/>
          <w:lang w:eastAsia="zh-Hans"/>
        </w:rPr>
      </w:pPr>
      <w:r>
        <w:rPr>
          <w:rFonts w:hint="default" w:ascii="Times New Roman Regular" w:hAnsi="Times New Roman Regular" w:cs="Times New Roman Regular"/>
          <w:sz w:val="22"/>
          <w:szCs w:val="22"/>
          <w:lang w:eastAsia="zh-Hans"/>
        </w:rPr>
        <w:t xml:space="preserve">PoE can provide two services over a single cable: LAN-based transmission and electrical power.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2"/>
          <w:lang w:eastAsia="zh-Hans"/>
        </w:rPr>
      </w:pPr>
      <w:r>
        <w:rPr>
          <w:rFonts w:hint="eastAsia" w:ascii="Times New Roman Regular" w:hAnsi="Times New Roman Regular" w:cs="Times New Roman Regular"/>
          <w:sz w:val="22"/>
          <w:szCs w:val="22"/>
          <w:lang w:val="en-US" w:eastAsia="zh-Hans"/>
        </w:rPr>
        <w:t>ii</w:t>
      </w:r>
      <w:r>
        <w:rPr>
          <w:rFonts w:hint="default" w:ascii="Times New Roman Regular" w:hAnsi="Times New Roman Regular" w:cs="Times New Roman Regular"/>
          <w:sz w:val="22"/>
          <w:szCs w:val="22"/>
          <w:lang w:eastAsia="zh-Hans"/>
        </w:rPr>
        <w:t xml:space="preserve">)1. Building Management Systems 2. </w:t>
      </w:r>
      <w:r>
        <w:rPr>
          <w:rFonts w:ascii="Times New Roman" w:hAnsi="Times New Roman" w:cs="Times New Roman"/>
          <w:sz w:val="22"/>
        </w:rPr>
        <w:t>Power over Ethernet</w:t>
      </w:r>
      <w:r>
        <w:rPr>
          <w:rFonts w:hint="default" w:ascii="Times New Roman" w:hAnsi="Times New Roman" w:cs="Times New Roman"/>
          <w:sz w:val="22"/>
        </w:rPr>
        <w:t xml:space="preserve"> (</w:t>
      </w:r>
      <w:r>
        <w:rPr>
          <w:rFonts w:ascii="Times New Roman" w:hAnsi="Times New Roman" w:cs="Times New Roman"/>
          <w:sz w:val="22"/>
        </w:rPr>
        <w:t>PoE</w:t>
      </w:r>
      <w:r>
        <w:rPr>
          <w:rFonts w:hint="default" w:ascii="Times New Roman" w:hAnsi="Times New Roman" w:cs="Times New Roman"/>
          <w:sz w:val="22"/>
        </w:rPr>
        <w:t xml:space="preserve">) 3. </w:t>
      </w:r>
      <w:r>
        <w:rPr>
          <w:rFonts w:ascii="Times New Roman" w:hAnsi="Times New Roman" w:cs="Times New Roman"/>
          <w:sz w:val="22"/>
        </w:rPr>
        <w:t>OSiRM Model</w:t>
      </w:r>
      <w:r>
        <w:rPr>
          <w:rFonts w:hint="default" w:ascii="Times New Roman" w:hAnsi="Times New Roman" w:cs="Times New Roman"/>
          <w:sz w:val="22"/>
        </w:rPr>
        <w:t xml:space="preserve"> 4. IP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2"/>
          <w:lang w:eastAsia="zh-Hans"/>
        </w:rPr>
      </w:pPr>
      <w:r>
        <w:rPr>
          <w:rFonts w:hint="default" w:ascii="Times New Roman" w:hAnsi="Times New Roman" w:cs="Times New Roman"/>
          <w:sz w:val="22"/>
          <w:lang w:eastAsia="zh-Hans"/>
        </w:rPr>
        <w:t>iii)</w:t>
      </w:r>
      <w:r>
        <w:rPr>
          <w:rFonts w:hint="default" w:ascii="Times New Roman" w:hAnsi="Times New Roman" w:cs="Times New Roman"/>
          <w:sz w:val="22"/>
          <w:lang w:eastAsia="zh-Hans"/>
        </w:rPr>
        <w:t xml:space="preserve"> 1. </w:t>
      </w:r>
      <w:r>
        <w:rPr>
          <w:rFonts w:hint="default" w:ascii="Times New Roman" w:hAnsi="Times New Roman" w:cs="Times New Roman"/>
          <w:sz w:val="22"/>
          <w:lang w:eastAsia="zh-Hans"/>
        </w:rPr>
        <w:t>BMS systems can be integrated with energy management, accessing various IoT based data such as sensors, controllers, communication media.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sz w:val="22"/>
          <w:lang w:eastAsia="zh-Hans"/>
        </w:rPr>
      </w:pPr>
      <w:r>
        <w:rPr>
          <w:rFonts w:hint="default" w:ascii="Times New Roman" w:hAnsi="Times New Roman" w:cs="Times New Roman"/>
          <w:sz w:val="22"/>
          <w:lang w:eastAsia="zh-Hans"/>
        </w:rPr>
        <w:t xml:space="preserve">2. </w:t>
      </w:r>
      <w:r>
        <w:rPr>
          <w:rFonts w:hint="default" w:ascii="Times New Roman" w:hAnsi="Times New Roman" w:cs="Times New Roman"/>
          <w:sz w:val="22"/>
          <w:lang w:eastAsia="zh-Hans"/>
        </w:rPr>
        <w:t>PoE technology enables the transmission of DC currents over data conductors and it consists of IoT component-powered devices and point-receiving devices.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sz w:val="22"/>
          <w:lang w:eastAsia="zh-Hans"/>
        </w:rPr>
      </w:pPr>
      <w:r>
        <w:rPr>
          <w:rFonts w:hint="default" w:ascii="Times New Roman" w:hAnsi="Times New Roman" w:cs="Times New Roman"/>
          <w:sz w:val="22"/>
          <w:lang w:eastAsia="zh-Hans"/>
        </w:rPr>
        <w:t xml:space="preserve">3. </w:t>
      </w:r>
      <w:r>
        <w:rPr>
          <w:rFonts w:hint="default" w:ascii="Times New Roman" w:hAnsi="Times New Roman" w:cs="Times New Roman"/>
          <w:sz w:val="22"/>
          <w:lang w:eastAsia="zh-Hans"/>
        </w:rPr>
        <w:t>More energy can be saved by controlling the voltage and current of LED lamps through a dense network of sensors. Devices with low voltage DC are also safer and more efficient.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sz w:val="22"/>
          <w:lang w:eastAsia="zh-Hans"/>
        </w:rPr>
      </w:pPr>
      <w:r>
        <w:rPr>
          <w:rFonts w:hint="default" w:ascii="Times New Roman" w:hAnsi="Times New Roman" w:cs="Times New Roman"/>
          <w:sz w:val="22"/>
          <w:lang w:eastAsia="zh-Hans"/>
        </w:rPr>
        <w:t xml:space="preserve">4. </w:t>
      </w:r>
      <w:r>
        <w:rPr>
          <w:rFonts w:hint="default" w:ascii="Times New Roman" w:hAnsi="Times New Roman" w:cs="Times New Roman"/>
          <w:sz w:val="22"/>
          <w:lang w:eastAsia="zh-Hans"/>
        </w:rPr>
        <w:t>One future application of visible light communication technology is for the visible light emitted by LED lights to become a transmitter of indoor data to enhance the communication capabilities of the IoT.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sz w:val="22"/>
          <w:lang w:eastAsia="zh-Hans"/>
        </w:rPr>
      </w:pPr>
      <w:r>
        <w:rPr>
          <w:rFonts w:hint="default" w:ascii="Times New Roman Bold" w:hAnsi="Times New Roman Bold" w:cs="Times New Roman Bold"/>
          <w:b/>
          <w:bCs/>
          <w:sz w:val="22"/>
          <w:lang w:eastAsia="zh-Hans"/>
        </w:rPr>
        <w:t>Paper2:</w:t>
      </w:r>
      <w:r>
        <w:rPr>
          <w:rFonts w:hint="default" w:ascii="Times New Roman" w:hAnsi="Times New Roman" w:cs="Times New Roman"/>
          <w:sz w:val="22"/>
          <w:lang w:eastAsia="zh-Hans"/>
        </w:rPr>
        <w:t xml:space="preserve"> L. -M. Ang, K. P. Seng, A. M. Zungeru and G. K. Ijemaru, "Big Sensor Data Systems for Smart Cities," in IEEE Internet of Things Journal, vol. 4, no. 5, pp. 1259-1271, Oct. 2017, doi: 10.1109/JIOT.2017.2695535.</w:t>
      </w:r>
    </w:p>
    <w:p>
      <w:pPr>
        <w:widowControl w:val="0"/>
        <w:numPr>
          <w:ilvl w:val="0"/>
          <w:numId w:val="3"/>
        </w:numPr>
        <w:jc w:val="both"/>
        <w:rPr>
          <w:rFonts w:hint="default" w:ascii="Times New Roman" w:hAnsi="Times New Roman" w:cs="Times New Roman"/>
          <w:sz w:val="22"/>
          <w:lang w:eastAsia="zh-Hans"/>
        </w:rPr>
      </w:pPr>
      <w:r>
        <w:rPr>
          <w:rFonts w:hint="default" w:ascii="Times New Roman" w:hAnsi="Times New Roman" w:cs="Times New Roman"/>
          <w:sz w:val="22"/>
          <w:lang w:eastAsia="zh-Hans"/>
        </w:rPr>
        <w:t>1. The low cost and ease of use of BLE gives it an advantage over GPS as a positioning system.</w:t>
      </w:r>
    </w:p>
    <w:p>
      <w:pPr>
        <w:widowControl w:val="0"/>
        <w:numPr>
          <w:ilvl w:val="0"/>
          <w:numId w:val="4"/>
        </w:numPr>
        <w:jc w:val="both"/>
        <w:rPr>
          <w:rFonts w:hint="default" w:ascii="Times New Roman" w:hAnsi="Times New Roman" w:cs="Times New Roman"/>
          <w:sz w:val="22"/>
          <w:lang w:eastAsia="zh-Hans"/>
        </w:rPr>
      </w:pPr>
      <w:r>
        <w:rPr>
          <w:rFonts w:hint="default" w:ascii="Times New Roman" w:hAnsi="Times New Roman" w:cs="Times New Roman"/>
          <w:sz w:val="22"/>
          <w:lang w:eastAsia="zh-Hans"/>
        </w:rPr>
        <w:t>BLE can measure the proximity of an object to an area to convey information.</w:t>
      </w:r>
    </w:p>
    <w:p>
      <w:pPr>
        <w:widowControl w:val="0"/>
        <w:numPr>
          <w:ilvl w:val="0"/>
          <w:numId w:val="4"/>
        </w:numPr>
        <w:jc w:val="both"/>
        <w:rPr>
          <w:rFonts w:hint="default" w:ascii="Times New Roman" w:hAnsi="Times New Roman" w:cs="Times New Roman"/>
          <w:sz w:val="22"/>
          <w:lang w:eastAsia="zh-Hans"/>
        </w:rPr>
      </w:pPr>
      <w:r>
        <w:rPr>
          <w:rFonts w:hint="default" w:ascii="Times New Roman" w:hAnsi="Times New Roman" w:cs="Times New Roman"/>
          <w:sz w:val="22"/>
          <w:lang w:eastAsia="zh-Hans"/>
        </w:rPr>
        <w:t>The hardware specifications of BLE are mainly represented by power consumption, chipset options, energy storage and energy cellular capabilities, etc.</w:t>
      </w:r>
    </w:p>
    <w:p>
      <w:pPr>
        <w:widowControl w:val="0"/>
        <w:numPr>
          <w:ilvl w:val="0"/>
          <w:numId w:val="4"/>
        </w:numPr>
        <w:jc w:val="both"/>
        <w:rPr>
          <w:rFonts w:hint="default" w:ascii="Times New Roman" w:hAnsi="Times New Roman" w:cs="Times New Roman"/>
          <w:sz w:val="22"/>
          <w:lang w:eastAsia="zh-Hans"/>
        </w:rPr>
      </w:pPr>
      <w:r>
        <w:rPr>
          <w:rFonts w:hint="default" w:ascii="Times New Roman" w:hAnsi="Times New Roman" w:cs="Times New Roman"/>
          <w:sz w:val="22"/>
          <w:lang w:eastAsia="zh-Hans"/>
        </w:rPr>
        <w:t>The software system for BLE is only as good as the battery monitoring, distance estimation, security, scalability, etc.</w:t>
      </w:r>
    </w:p>
    <w:p>
      <w:pPr>
        <w:widowControl w:val="0"/>
        <w:numPr>
          <w:ilvl w:val="0"/>
          <w:numId w:val="3"/>
        </w:numPr>
        <w:jc w:val="both"/>
        <w:rPr>
          <w:rFonts w:hint="default" w:ascii="Times New Roman" w:hAnsi="Times New Roman" w:cs="Times New Roman"/>
          <w:sz w:val="22"/>
          <w:lang w:eastAsia="zh-Hans"/>
        </w:rPr>
      </w:pPr>
      <w:r>
        <w:rPr>
          <w:rFonts w:hint="default" w:ascii="Times New Roman" w:hAnsi="Times New Roman" w:cs="Times New Roman"/>
          <w:sz w:val="22"/>
          <w:lang w:eastAsia="zh-Hans"/>
        </w:rPr>
        <w:t xml:space="preserve">1. </w:t>
      </w:r>
      <w:r>
        <w:rPr>
          <w:rFonts w:hint="eastAsia" w:ascii="Times New Roman" w:hAnsi="Times New Roman" w:cs="Times New Roman"/>
          <w:sz w:val="22"/>
          <w:lang w:val="en-US" w:eastAsia="zh-Hans"/>
        </w:rPr>
        <w:t>Blue</w:t>
      </w:r>
      <w:r>
        <w:rPr>
          <w:rFonts w:hint="default" w:ascii="Times New Roman" w:hAnsi="Times New Roman" w:cs="Times New Roman"/>
          <w:sz w:val="22"/>
          <w:lang w:eastAsia="zh-Hans"/>
        </w:rPr>
        <w:t xml:space="preserve">tooth low energy(BLE) 2. RSS Threshold Optimisation Method 3. Cloud-based token authentication 4. </w:t>
      </w:r>
      <w:r>
        <w:rPr>
          <w:rFonts w:hint="eastAsia" w:ascii="Times New Roman" w:hAnsi="Times New Roman" w:cs="Times New Roman"/>
          <w:sz w:val="22"/>
          <w:lang w:val="en-US" w:eastAsia="zh-Hans"/>
        </w:rPr>
        <w:t>MPPT</w:t>
      </w:r>
    </w:p>
    <w:p>
      <w:pPr>
        <w:widowControl w:val="0"/>
        <w:numPr>
          <w:ilvl w:val="0"/>
          <w:numId w:val="3"/>
        </w:numPr>
        <w:jc w:val="both"/>
        <w:rPr>
          <w:rFonts w:hint="default" w:ascii="Times New Roman" w:hAnsi="Times New Roman" w:cs="Times New Roman"/>
          <w:sz w:val="22"/>
          <w:lang w:eastAsia="zh-Hans"/>
        </w:rPr>
      </w:pPr>
      <w:r>
        <w:rPr>
          <w:rFonts w:hint="default" w:ascii="Times New Roman" w:hAnsi="Times New Roman" w:cs="Times New Roman"/>
          <w:sz w:val="22"/>
          <w:lang w:eastAsia="zh-Hans"/>
        </w:rPr>
        <w:t>1</w:t>
      </w:r>
      <w:r>
        <w:rPr>
          <w:rFonts w:hint="eastAsia" w:ascii="Times New Roman" w:hAnsi="Times New Roman" w:cs="Times New Roman"/>
          <w:sz w:val="22"/>
          <w:lang w:val="en-US" w:eastAsia="zh-Hans"/>
        </w:rPr>
        <w:t>.</w:t>
      </w:r>
      <w:r>
        <w:rPr>
          <w:rFonts w:hint="default" w:ascii="Times New Roman" w:hAnsi="Times New Roman" w:cs="Times New Roman"/>
          <w:sz w:val="22"/>
          <w:lang w:eastAsia="zh-Hans"/>
        </w:rPr>
        <w:t xml:space="preserve"> The use of low-power wireless devices is the most appropriate solution to a number of problems in IoT technology.</w:t>
      </w:r>
    </w:p>
    <w:p>
      <w:pPr>
        <w:widowControl w:val="0"/>
        <w:numPr>
          <w:ilvl w:val="0"/>
          <w:numId w:val="5"/>
        </w:numPr>
        <w:jc w:val="both"/>
        <w:rPr>
          <w:rFonts w:hint="default" w:ascii="Times New Roman" w:hAnsi="Times New Roman" w:cs="Times New Roman"/>
          <w:sz w:val="22"/>
          <w:lang w:eastAsia="zh-Hans"/>
        </w:rPr>
      </w:pPr>
      <w:r>
        <w:rPr>
          <w:rFonts w:hint="default" w:ascii="Times New Roman" w:hAnsi="Times New Roman" w:cs="Times New Roman"/>
          <w:sz w:val="22"/>
          <w:lang w:eastAsia="zh-Hans"/>
        </w:rPr>
        <w:t>BLE beacons are suitable for integration into smartphones to perform more tasks in conjunction with other IoT applications.</w:t>
      </w:r>
    </w:p>
    <w:p>
      <w:pPr>
        <w:widowControl w:val="0"/>
        <w:numPr>
          <w:ilvl w:val="0"/>
          <w:numId w:val="5"/>
        </w:numPr>
        <w:jc w:val="both"/>
        <w:rPr>
          <w:rFonts w:hint="default" w:ascii="Times New Roman" w:hAnsi="Times New Roman" w:cs="Times New Roman"/>
          <w:sz w:val="22"/>
          <w:lang w:eastAsia="zh-Hans"/>
        </w:rPr>
      </w:pPr>
      <w:r>
        <w:rPr>
          <w:rFonts w:hint="default" w:ascii="Times New Roman" w:hAnsi="Times New Roman" w:cs="Times New Roman"/>
          <w:sz w:val="22"/>
          <w:lang w:eastAsia="zh-Hans"/>
        </w:rPr>
        <w:t>BLE beacons are used in a wide range of innovative IoT applications, such as museum navigation, indoor positioning, etc.</w:t>
      </w:r>
    </w:p>
    <w:p>
      <w:pPr>
        <w:widowControl w:val="0"/>
        <w:numPr>
          <w:ilvl w:val="0"/>
          <w:numId w:val="5"/>
        </w:numPr>
        <w:jc w:val="both"/>
        <w:rPr>
          <w:rFonts w:hint="default" w:ascii="Times New Roman" w:hAnsi="Times New Roman" w:cs="Times New Roman"/>
          <w:sz w:val="22"/>
          <w:lang w:eastAsia="zh-Hans"/>
        </w:rPr>
      </w:pPr>
      <w:r>
        <w:rPr>
          <w:rFonts w:hint="default" w:ascii="Times New Roman" w:hAnsi="Times New Roman" w:cs="Times New Roman"/>
          <w:sz w:val="22"/>
          <w:lang w:eastAsia="zh-Hans"/>
        </w:rPr>
        <w:t>The deployment of multiple beacons allows for many-to-many interactions.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Times New Roman Bold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7F057D"/>
    <w:multiLevelType w:val="singleLevel"/>
    <w:tmpl w:val="B47F057D"/>
    <w:lvl w:ilvl="0" w:tentative="0">
      <w:start w:val="1"/>
      <w:numFmt w:val="lowerRoman"/>
      <w:suff w:val="space"/>
      <w:lvlText w:val="%1)"/>
      <w:lvlJc w:val="left"/>
    </w:lvl>
  </w:abstractNum>
  <w:abstractNum w:abstractNumId="1">
    <w:nsid w:val="DEF53E6D"/>
    <w:multiLevelType w:val="singleLevel"/>
    <w:tmpl w:val="DEF53E6D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DFEFFE4A"/>
    <w:multiLevelType w:val="singleLevel"/>
    <w:tmpl w:val="DFEFFE4A"/>
    <w:lvl w:ilvl="0" w:tentative="0">
      <w:start w:val="2"/>
      <w:numFmt w:val="decimal"/>
      <w:suff w:val="space"/>
      <w:lvlText w:val="%1."/>
      <w:lvlJc w:val="left"/>
    </w:lvl>
  </w:abstractNum>
  <w:abstractNum w:abstractNumId="3">
    <w:nsid w:val="E6FE76A7"/>
    <w:multiLevelType w:val="singleLevel"/>
    <w:tmpl w:val="E6FE76A7"/>
    <w:lvl w:ilvl="0" w:tentative="0">
      <w:start w:val="2"/>
      <w:numFmt w:val="decimal"/>
      <w:suff w:val="space"/>
      <w:lvlText w:val="%1."/>
      <w:lvlJc w:val="left"/>
    </w:lvl>
  </w:abstractNum>
  <w:abstractNum w:abstractNumId="4">
    <w:nsid w:val="FEBECDF1"/>
    <w:multiLevelType w:val="singleLevel"/>
    <w:tmpl w:val="FEBECDF1"/>
    <w:lvl w:ilvl="0" w:tentative="0">
      <w:start w:val="2"/>
      <w:numFmt w:val="decimal"/>
      <w:suff w:val="space"/>
      <w:lvlText w:val="%1.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7E873F"/>
    <w:rsid w:val="747E873F"/>
    <w:rsid w:val="7FFE42BB"/>
    <w:rsid w:val="8D4D3095"/>
    <w:rsid w:val="D277BEE8"/>
    <w:rsid w:val="FFEDE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Office_4.6.1.7451_F1E327BC-269C-435d-A152-05C5408002CA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2022-10-12T16:32:00Z</dcterms:created>
  <dc:creator>Claviister</dc:creator>
  <cp:lastModifiedBy>Claviister</cp:lastModifiedBy>
  <dcterms:modified xsi:type="dcterms:W3CDTF">2022-10-13T14:19:27Z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2052-4.6.1.7451</vt:lpwstr>
  </property>
  <property fmtid="{D5CDD505-2E9C-101B-9397-08002B2CF9AE}" pid="3" name="ICV">
    <vt:lpwstr>C77049F7C33A89DDF7CF4663924F837F</vt:lpwstr>
  </property>
</Properties>
</file>