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Name: Jiaming Deng  Student ID: 22302794  Course code: CS7NS1 </w:t>
      </w:r>
    </w:p>
    <w:p>
      <w:pPr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Branch: Data Science</w:t>
      </w:r>
    </w:p>
    <w:p>
      <w:pPr>
        <w:numPr>
          <w:numId w:val="0"/>
        </w:numPr>
        <w:rPr>
          <w:rFonts w:hint="default" w:ascii="Arial Regular" w:hAnsi="Arial Regular" w:cs="Arial Regular"/>
          <w:sz w:val="22"/>
          <w:szCs w:val="22"/>
        </w:rPr>
      </w:pPr>
    </w:p>
    <w:p>
      <w:pPr>
        <w:numPr>
          <w:ilvl w:val="0"/>
          <w:numId w:val="1"/>
        </w:numPr>
        <w:ind w:leftChars="0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cs="Arial Regular"/>
          <w:sz w:val="22"/>
          <w:szCs w:val="22"/>
        </w:rPr>
        <w:t>H. Kim, H. Noh, H. Song and G. S. Park, "Quick Block Transport System for Scalable Hyperledger Fabric Blockchain Over D2D-Assisted 5G Networks," in IEEE Transactions on Network and Service Management, vol. 19, no. 2, pp. 1176-1190, June 2022, doi: 10.1109/TNSM.2021.3122923.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i)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Combine mobile edge cloud and mobile diveces with Hyperledger Fabric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 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>b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>lockchain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 to implement a scalable blockchain.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Improve block dissemination to be faster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Design a module of mobile devices which has a quick transport feature.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Verify the performance of block transport system with Hyperledger Fabric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 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>b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>lockchain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 and 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>OpenAirInterface</w:t>
      </w:r>
    </w:p>
    <w:p>
      <w:pPr>
        <w:widowControl w:val="0"/>
        <w:numPr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ii)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Hyperledger Fabric blockchain 2. D2D-Assisted 5G Networks 3. mobile edge cloud 4. OpenAirInterface</w:t>
      </w:r>
    </w:p>
    <w:p>
      <w:pPr>
        <w:widowControl w:val="0"/>
        <w:numPr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iii)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Distribute the Hyperledger Fabric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 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>b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>lockchain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 between mobile edge cloud and mobile device to ensure the scalability.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One of the main factors that affecting scalability is the block dissemination delay.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Hyperledger Fabric blockchain is a highly scalable blockchain.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Public blocchain has relatively low scalability</w:t>
      </w:r>
    </w:p>
    <w:p>
      <w:pPr>
        <w:widowControl w:val="0"/>
        <w:numPr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Lei, M. Du, J. Huang and T. Jin, "Groupchain: Towards a Scalable Public Blockchain in Fog Computing of IoT Services Computing," in IEEE Transactions on Services Computing, vol. 13, no. 2, pp. 252-262, 1 March-April 2020, doi: 10.1109/TSC.2019.2949801.</w:t>
      </w:r>
    </w:p>
    <w:p>
      <w:pPr>
        <w:widowControl w:val="0"/>
        <w:numPr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i)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Design a two-chian structure blockchain called Groupchain with high transaction efficiency.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Increase bonus into incentive mechanism to prevent joint attacks.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Verify the Groupchain’s security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Verify the Groupchain’s 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>improvement on transaction.</w:t>
      </w:r>
    </w:p>
    <w:p>
      <w:pPr>
        <w:widowControl w:val="0"/>
        <w:numPr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ii)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Internet of Things 2. Fog computing 3. Groupchain 4. Bitcoin-NG</w:t>
      </w:r>
    </w:p>
    <w:p>
      <w:pPr>
        <w:widowControl w:val="0"/>
        <w:numPr>
          <w:numId w:val="0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iii)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val="en-US" w:eastAsia="zh-Hans"/>
        </w:rPr>
        <w:t>Fog</w:t>
      </w:r>
      <w:r>
        <w:rPr>
          <w:rFonts w:hint="default" w:ascii="Arial Regular" w:hAnsi="Arial Regular" w:cs="Arial Regular"/>
          <w:sz w:val="22"/>
          <w:szCs w:val="22"/>
          <w:lang w:eastAsia="zh-Hans"/>
        </w:rPr>
        <w:t xml:space="preserve"> computing combined with blockchain has some scalability challenges like limited transaction efficiency.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Fog computing also suffer from a scalability problem as supporting a lot of fog nodes.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Groupchain is a scalable two-chain structure blockchain.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Arial Regular" w:hAnsi="Arial Regular" w:cs="Arial Regular"/>
          <w:sz w:val="22"/>
          <w:szCs w:val="22"/>
          <w:lang w:eastAsia="zh-Hans"/>
        </w:rPr>
      </w:pPr>
      <w:r>
        <w:rPr>
          <w:rFonts w:hint="default" w:ascii="Arial Regular" w:hAnsi="Arial Regular" w:cs="Arial Regular"/>
          <w:sz w:val="22"/>
          <w:szCs w:val="22"/>
          <w:lang w:eastAsia="zh-Hans"/>
        </w:rPr>
        <w:t>Bitcoin-NG is a scalable blockchain.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47D52"/>
    <w:multiLevelType w:val="singleLevel"/>
    <w:tmpl w:val="B7747D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EEE9F7"/>
    <w:multiLevelType w:val="singleLevel"/>
    <w:tmpl w:val="BAEEE9F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DD1E3D"/>
    <w:multiLevelType w:val="singleLevel"/>
    <w:tmpl w:val="BEDD1E3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0F84430"/>
    <w:multiLevelType w:val="singleLevel"/>
    <w:tmpl w:val="E0F84430"/>
    <w:lvl w:ilvl="0" w:tentative="0">
      <w:start w:val="18"/>
      <w:numFmt w:val="upperLetter"/>
      <w:suff w:val="space"/>
      <w:lvlText w:val="%1."/>
      <w:lvlJc w:val="left"/>
    </w:lvl>
  </w:abstractNum>
  <w:abstractNum w:abstractNumId="4">
    <w:nsid w:val="EF967C39"/>
    <w:multiLevelType w:val="singleLevel"/>
    <w:tmpl w:val="EF967C39"/>
    <w:lvl w:ilvl="0" w:tentative="0">
      <w:start w:val="11"/>
      <w:numFmt w:val="upperLetter"/>
      <w:suff w:val="space"/>
      <w:lvlText w:val="%1."/>
      <w:lvlJc w:val="left"/>
    </w:lvl>
  </w:abstractNum>
  <w:abstractNum w:abstractNumId="5">
    <w:nsid w:val="F60A437F"/>
    <w:multiLevelType w:val="singleLevel"/>
    <w:tmpl w:val="F60A437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FD9CA35"/>
    <w:multiLevelType w:val="singleLevel"/>
    <w:tmpl w:val="FFD9CA3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EDDEC1"/>
    <w:multiLevelType w:val="singleLevel"/>
    <w:tmpl w:val="FFEDDEC1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FE093"/>
    <w:rsid w:val="3BBF792B"/>
    <w:rsid w:val="6BFB1F2F"/>
    <w:rsid w:val="6CFFEA29"/>
    <w:rsid w:val="6E6FE093"/>
    <w:rsid w:val="6FF67F44"/>
    <w:rsid w:val="74E62094"/>
    <w:rsid w:val="757D577B"/>
    <w:rsid w:val="CDF75FDD"/>
    <w:rsid w:val="FE7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2022-09-17T17:35:00Z</dcterms:created>
  <dc:creator>Claviister</dc:creator>
  <cp:lastModifiedBy>Claviister</cp:lastModifiedBy>
  <dcterms:modified xsi:type="dcterms:W3CDTF">2022-09-18T16:37:35Z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