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65D14" w14:textId="74CF2675" w:rsidR="008F0C6D" w:rsidRDefault="008F0C6D" w:rsidP="008F0C6D">
      <w:pPr>
        <w:rPr>
          <w:rFonts w:asciiTheme="majorHAnsi" w:hAnsiTheme="majorHAnsi" w:cstheme="majorHAnsi"/>
          <w:color w:val="2F5496" w:themeColor="accent1" w:themeShade="BF"/>
          <w:sz w:val="32"/>
          <w:szCs w:val="32"/>
        </w:rPr>
      </w:pPr>
      <w:bookmarkStart w:id="0" w:name="_GoBack"/>
      <w:bookmarkEnd w:id="0"/>
      <w:r w:rsidRPr="008F0C6D">
        <w:rPr>
          <w:rFonts w:asciiTheme="majorHAnsi" w:hAnsiTheme="majorHAnsi" w:cstheme="majorHAnsi"/>
          <w:color w:val="2F5496" w:themeColor="accent1" w:themeShade="BF"/>
          <w:sz w:val="32"/>
          <w:szCs w:val="32"/>
        </w:rPr>
        <w:t>Contents</w:t>
      </w:r>
    </w:p>
    <w:p w14:paraId="12764EF9" w14:textId="6EDADB44" w:rsidR="00C23BFE"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51680680" w:history="1">
        <w:r w:rsidR="00C23BFE" w:rsidRPr="00217615">
          <w:rPr>
            <w:rStyle w:val="Hyperlink"/>
            <w:rFonts w:eastAsiaTheme="majorEastAsia"/>
            <w:noProof/>
          </w:rPr>
          <w:t>Overview</w:t>
        </w:r>
        <w:r w:rsidR="00C23BFE">
          <w:rPr>
            <w:noProof/>
            <w:webHidden/>
          </w:rPr>
          <w:tab/>
        </w:r>
        <w:r w:rsidR="00C23BFE">
          <w:rPr>
            <w:noProof/>
            <w:webHidden/>
          </w:rPr>
          <w:fldChar w:fldCharType="begin"/>
        </w:r>
        <w:r w:rsidR="00C23BFE">
          <w:rPr>
            <w:noProof/>
            <w:webHidden/>
          </w:rPr>
          <w:instrText xml:space="preserve"> PAGEREF _Toc51680680 \h </w:instrText>
        </w:r>
        <w:r w:rsidR="00C23BFE">
          <w:rPr>
            <w:noProof/>
            <w:webHidden/>
          </w:rPr>
        </w:r>
        <w:r w:rsidR="00C23BFE">
          <w:rPr>
            <w:noProof/>
            <w:webHidden/>
          </w:rPr>
          <w:fldChar w:fldCharType="separate"/>
        </w:r>
        <w:r w:rsidR="00C23BFE">
          <w:rPr>
            <w:noProof/>
            <w:webHidden/>
          </w:rPr>
          <w:t>1</w:t>
        </w:r>
        <w:r w:rsidR="00C23BFE">
          <w:rPr>
            <w:noProof/>
            <w:webHidden/>
          </w:rPr>
          <w:fldChar w:fldCharType="end"/>
        </w:r>
      </w:hyperlink>
    </w:p>
    <w:p w14:paraId="5FC06612" w14:textId="70B49E15" w:rsidR="00C23BFE" w:rsidRDefault="00FD7C9B">
      <w:pPr>
        <w:pStyle w:val="TOC1"/>
        <w:tabs>
          <w:tab w:val="right" w:leader="dot" w:pos="9350"/>
        </w:tabs>
        <w:rPr>
          <w:rFonts w:eastAsiaTheme="minorEastAsia" w:cstheme="minorBidi"/>
          <w:noProof/>
        </w:rPr>
      </w:pPr>
      <w:hyperlink w:anchor="_Toc51680681" w:history="1">
        <w:r w:rsidR="00C23BFE" w:rsidRPr="00217615">
          <w:rPr>
            <w:rStyle w:val="Hyperlink"/>
            <w:rFonts w:eastAsiaTheme="majorEastAsia"/>
            <w:noProof/>
          </w:rPr>
          <w:t>Report Types</w:t>
        </w:r>
        <w:r w:rsidR="00C23BFE">
          <w:rPr>
            <w:noProof/>
            <w:webHidden/>
          </w:rPr>
          <w:tab/>
        </w:r>
        <w:r w:rsidR="00C23BFE">
          <w:rPr>
            <w:noProof/>
            <w:webHidden/>
          </w:rPr>
          <w:fldChar w:fldCharType="begin"/>
        </w:r>
        <w:r w:rsidR="00C23BFE">
          <w:rPr>
            <w:noProof/>
            <w:webHidden/>
          </w:rPr>
          <w:instrText xml:space="preserve"> PAGEREF _Toc51680681 \h </w:instrText>
        </w:r>
        <w:r w:rsidR="00C23BFE">
          <w:rPr>
            <w:noProof/>
            <w:webHidden/>
          </w:rPr>
        </w:r>
        <w:r w:rsidR="00C23BFE">
          <w:rPr>
            <w:noProof/>
            <w:webHidden/>
          </w:rPr>
          <w:fldChar w:fldCharType="separate"/>
        </w:r>
        <w:r w:rsidR="00C23BFE">
          <w:rPr>
            <w:noProof/>
            <w:webHidden/>
          </w:rPr>
          <w:t>2</w:t>
        </w:r>
        <w:r w:rsidR="00C23BFE">
          <w:rPr>
            <w:noProof/>
            <w:webHidden/>
          </w:rPr>
          <w:fldChar w:fldCharType="end"/>
        </w:r>
      </w:hyperlink>
    </w:p>
    <w:p w14:paraId="7318A28B" w14:textId="009C923E" w:rsidR="00C23BFE" w:rsidRDefault="00FD7C9B">
      <w:pPr>
        <w:pStyle w:val="TOC1"/>
        <w:tabs>
          <w:tab w:val="right" w:leader="dot" w:pos="9350"/>
        </w:tabs>
        <w:rPr>
          <w:rFonts w:eastAsiaTheme="minorEastAsia" w:cstheme="minorBidi"/>
          <w:noProof/>
        </w:rPr>
      </w:pPr>
      <w:hyperlink w:anchor="_Toc51680682" w:history="1">
        <w:r w:rsidR="00C23BFE" w:rsidRPr="00217615">
          <w:rPr>
            <w:rStyle w:val="Hyperlink"/>
            <w:rFonts w:eastAsiaTheme="majorEastAsia"/>
            <w:noProof/>
          </w:rPr>
          <w:t>Responsible Use of Canvas Data</w:t>
        </w:r>
        <w:r w:rsidR="00C23BFE">
          <w:rPr>
            <w:noProof/>
            <w:webHidden/>
          </w:rPr>
          <w:tab/>
        </w:r>
        <w:r w:rsidR="00C23BFE">
          <w:rPr>
            <w:noProof/>
            <w:webHidden/>
          </w:rPr>
          <w:fldChar w:fldCharType="begin"/>
        </w:r>
        <w:r w:rsidR="00C23BFE">
          <w:rPr>
            <w:noProof/>
            <w:webHidden/>
          </w:rPr>
          <w:instrText xml:space="preserve"> PAGEREF _Toc51680682 \h </w:instrText>
        </w:r>
        <w:r w:rsidR="00C23BFE">
          <w:rPr>
            <w:noProof/>
            <w:webHidden/>
          </w:rPr>
        </w:r>
        <w:r w:rsidR="00C23BFE">
          <w:rPr>
            <w:noProof/>
            <w:webHidden/>
          </w:rPr>
          <w:fldChar w:fldCharType="separate"/>
        </w:r>
        <w:r w:rsidR="00C23BFE">
          <w:rPr>
            <w:noProof/>
            <w:webHidden/>
          </w:rPr>
          <w:t>2</w:t>
        </w:r>
        <w:r w:rsidR="00C23BFE">
          <w:rPr>
            <w:noProof/>
            <w:webHidden/>
          </w:rPr>
          <w:fldChar w:fldCharType="end"/>
        </w:r>
      </w:hyperlink>
    </w:p>
    <w:p w14:paraId="13209ED1" w14:textId="7DF2C58E" w:rsidR="00C23BFE" w:rsidRDefault="00FD7C9B">
      <w:pPr>
        <w:pStyle w:val="TOC2"/>
        <w:tabs>
          <w:tab w:val="right" w:leader="dot" w:pos="9350"/>
        </w:tabs>
        <w:rPr>
          <w:rFonts w:eastAsiaTheme="minorEastAsia" w:cstheme="minorBidi"/>
          <w:noProof/>
        </w:rPr>
      </w:pPr>
      <w:hyperlink w:anchor="_Toc51680683" w:history="1">
        <w:r w:rsidR="00C23BFE" w:rsidRPr="00217615">
          <w:rPr>
            <w:rStyle w:val="Hyperlink"/>
            <w:rFonts w:eastAsiaTheme="majorEastAsia"/>
            <w:noProof/>
          </w:rPr>
          <w:t>File Management</w:t>
        </w:r>
        <w:r w:rsidR="00C23BFE">
          <w:rPr>
            <w:noProof/>
            <w:webHidden/>
          </w:rPr>
          <w:tab/>
        </w:r>
        <w:r w:rsidR="00C23BFE">
          <w:rPr>
            <w:noProof/>
            <w:webHidden/>
          </w:rPr>
          <w:fldChar w:fldCharType="begin"/>
        </w:r>
        <w:r w:rsidR="00C23BFE">
          <w:rPr>
            <w:noProof/>
            <w:webHidden/>
          </w:rPr>
          <w:instrText xml:space="preserve"> PAGEREF _Toc51680683 \h </w:instrText>
        </w:r>
        <w:r w:rsidR="00C23BFE">
          <w:rPr>
            <w:noProof/>
            <w:webHidden/>
          </w:rPr>
        </w:r>
        <w:r w:rsidR="00C23BFE">
          <w:rPr>
            <w:noProof/>
            <w:webHidden/>
          </w:rPr>
          <w:fldChar w:fldCharType="separate"/>
        </w:r>
        <w:r w:rsidR="00C23BFE">
          <w:rPr>
            <w:noProof/>
            <w:webHidden/>
          </w:rPr>
          <w:t>2</w:t>
        </w:r>
        <w:r w:rsidR="00C23BFE">
          <w:rPr>
            <w:noProof/>
            <w:webHidden/>
          </w:rPr>
          <w:fldChar w:fldCharType="end"/>
        </w:r>
      </w:hyperlink>
    </w:p>
    <w:p w14:paraId="65797630" w14:textId="5810F601" w:rsidR="00C23BFE" w:rsidRDefault="00FD7C9B">
      <w:pPr>
        <w:pStyle w:val="TOC1"/>
        <w:tabs>
          <w:tab w:val="right" w:leader="dot" w:pos="9350"/>
        </w:tabs>
        <w:rPr>
          <w:rFonts w:eastAsiaTheme="minorEastAsia" w:cstheme="minorBidi"/>
          <w:noProof/>
        </w:rPr>
      </w:pPr>
      <w:hyperlink w:anchor="_Toc51680684" w:history="1">
        <w:r w:rsidR="00C23BFE" w:rsidRPr="00217615">
          <w:rPr>
            <w:rStyle w:val="Hyperlink"/>
            <w:rFonts w:eastAsiaTheme="majorEastAsia"/>
            <w:noProof/>
          </w:rPr>
          <w:t>Producing Reports</w:t>
        </w:r>
        <w:r w:rsidR="00C23BFE">
          <w:rPr>
            <w:noProof/>
            <w:webHidden/>
          </w:rPr>
          <w:tab/>
        </w:r>
        <w:r w:rsidR="00C23BFE">
          <w:rPr>
            <w:noProof/>
            <w:webHidden/>
          </w:rPr>
          <w:fldChar w:fldCharType="begin"/>
        </w:r>
        <w:r w:rsidR="00C23BFE">
          <w:rPr>
            <w:noProof/>
            <w:webHidden/>
          </w:rPr>
          <w:instrText xml:space="preserve"> PAGEREF _Toc51680684 \h </w:instrText>
        </w:r>
        <w:r w:rsidR="00C23BFE">
          <w:rPr>
            <w:noProof/>
            <w:webHidden/>
          </w:rPr>
        </w:r>
        <w:r w:rsidR="00C23BFE">
          <w:rPr>
            <w:noProof/>
            <w:webHidden/>
          </w:rPr>
          <w:fldChar w:fldCharType="separate"/>
        </w:r>
        <w:r w:rsidR="00C23BFE">
          <w:rPr>
            <w:noProof/>
            <w:webHidden/>
          </w:rPr>
          <w:t>3</w:t>
        </w:r>
        <w:r w:rsidR="00C23BFE">
          <w:rPr>
            <w:noProof/>
            <w:webHidden/>
          </w:rPr>
          <w:fldChar w:fldCharType="end"/>
        </w:r>
      </w:hyperlink>
    </w:p>
    <w:p w14:paraId="7FB80D77" w14:textId="5E1E75E4" w:rsidR="00C23BFE" w:rsidRDefault="00FD7C9B">
      <w:pPr>
        <w:pStyle w:val="TOC2"/>
        <w:tabs>
          <w:tab w:val="right" w:leader="dot" w:pos="9350"/>
        </w:tabs>
        <w:rPr>
          <w:rFonts w:eastAsiaTheme="minorEastAsia" w:cstheme="minorBidi"/>
          <w:noProof/>
        </w:rPr>
      </w:pPr>
      <w:hyperlink w:anchor="_Toc51680685" w:history="1">
        <w:r w:rsidR="00C23BFE" w:rsidRPr="00217615">
          <w:rPr>
            <w:rStyle w:val="Hyperlink"/>
            <w:rFonts w:eastAsiaTheme="majorEastAsia"/>
            <w:noProof/>
          </w:rPr>
          <w:t>Initial Setup</w:t>
        </w:r>
        <w:r w:rsidR="00C23BFE">
          <w:rPr>
            <w:noProof/>
            <w:webHidden/>
          </w:rPr>
          <w:tab/>
        </w:r>
        <w:r w:rsidR="00C23BFE">
          <w:rPr>
            <w:noProof/>
            <w:webHidden/>
          </w:rPr>
          <w:fldChar w:fldCharType="begin"/>
        </w:r>
        <w:r w:rsidR="00C23BFE">
          <w:rPr>
            <w:noProof/>
            <w:webHidden/>
          </w:rPr>
          <w:instrText xml:space="preserve"> PAGEREF _Toc51680685 \h </w:instrText>
        </w:r>
        <w:r w:rsidR="00C23BFE">
          <w:rPr>
            <w:noProof/>
            <w:webHidden/>
          </w:rPr>
        </w:r>
        <w:r w:rsidR="00C23BFE">
          <w:rPr>
            <w:noProof/>
            <w:webHidden/>
          </w:rPr>
          <w:fldChar w:fldCharType="separate"/>
        </w:r>
        <w:r w:rsidR="00C23BFE">
          <w:rPr>
            <w:noProof/>
            <w:webHidden/>
          </w:rPr>
          <w:t>3</w:t>
        </w:r>
        <w:r w:rsidR="00C23BFE">
          <w:rPr>
            <w:noProof/>
            <w:webHidden/>
          </w:rPr>
          <w:fldChar w:fldCharType="end"/>
        </w:r>
      </w:hyperlink>
    </w:p>
    <w:p w14:paraId="52E97C00" w14:textId="52BE5E30" w:rsidR="00C23BFE" w:rsidRDefault="00FD7C9B">
      <w:pPr>
        <w:pStyle w:val="TOC2"/>
        <w:tabs>
          <w:tab w:val="right" w:leader="dot" w:pos="9350"/>
        </w:tabs>
        <w:rPr>
          <w:rFonts w:eastAsiaTheme="minorEastAsia" w:cstheme="minorBidi"/>
          <w:noProof/>
        </w:rPr>
      </w:pPr>
      <w:hyperlink w:anchor="_Toc51680686" w:history="1">
        <w:r w:rsidR="00C23BFE" w:rsidRPr="00217615">
          <w:rPr>
            <w:rStyle w:val="Hyperlink"/>
            <w:rFonts w:eastAsiaTheme="majorEastAsia"/>
            <w:noProof/>
          </w:rPr>
          <w:t>Running Reports</w:t>
        </w:r>
        <w:r w:rsidR="00C23BFE">
          <w:rPr>
            <w:noProof/>
            <w:webHidden/>
          </w:rPr>
          <w:tab/>
        </w:r>
        <w:r w:rsidR="00C23BFE">
          <w:rPr>
            <w:noProof/>
            <w:webHidden/>
          </w:rPr>
          <w:fldChar w:fldCharType="begin"/>
        </w:r>
        <w:r w:rsidR="00C23BFE">
          <w:rPr>
            <w:noProof/>
            <w:webHidden/>
          </w:rPr>
          <w:instrText xml:space="preserve"> PAGEREF _Toc51680686 \h </w:instrText>
        </w:r>
        <w:r w:rsidR="00C23BFE">
          <w:rPr>
            <w:noProof/>
            <w:webHidden/>
          </w:rPr>
        </w:r>
        <w:r w:rsidR="00C23BFE">
          <w:rPr>
            <w:noProof/>
            <w:webHidden/>
          </w:rPr>
          <w:fldChar w:fldCharType="separate"/>
        </w:r>
        <w:r w:rsidR="00C23BFE">
          <w:rPr>
            <w:noProof/>
            <w:webHidden/>
          </w:rPr>
          <w:t>3</w:t>
        </w:r>
        <w:r w:rsidR="00C23BFE">
          <w:rPr>
            <w:noProof/>
            <w:webHidden/>
          </w:rPr>
          <w:fldChar w:fldCharType="end"/>
        </w:r>
      </w:hyperlink>
    </w:p>
    <w:p w14:paraId="6246E9E2" w14:textId="5D7EB268" w:rsidR="00C23BFE" w:rsidRDefault="00FD7C9B">
      <w:pPr>
        <w:pStyle w:val="TOC1"/>
        <w:tabs>
          <w:tab w:val="right" w:leader="dot" w:pos="9350"/>
        </w:tabs>
        <w:rPr>
          <w:rFonts w:eastAsiaTheme="minorEastAsia" w:cstheme="minorBidi"/>
          <w:noProof/>
        </w:rPr>
      </w:pPr>
      <w:hyperlink w:anchor="_Toc51680687" w:history="1">
        <w:r w:rsidR="00C23BFE" w:rsidRPr="00217615">
          <w:rPr>
            <w:rStyle w:val="Hyperlink"/>
            <w:rFonts w:eastAsiaTheme="majorEastAsia"/>
            <w:noProof/>
          </w:rPr>
          <w:t>General Comments</w:t>
        </w:r>
        <w:r w:rsidR="00C23BFE">
          <w:rPr>
            <w:noProof/>
            <w:webHidden/>
          </w:rPr>
          <w:tab/>
        </w:r>
        <w:r w:rsidR="00C23BFE">
          <w:rPr>
            <w:noProof/>
            <w:webHidden/>
          </w:rPr>
          <w:fldChar w:fldCharType="begin"/>
        </w:r>
        <w:r w:rsidR="00C23BFE">
          <w:rPr>
            <w:noProof/>
            <w:webHidden/>
          </w:rPr>
          <w:instrText xml:space="preserve"> PAGEREF _Toc51680687 \h </w:instrText>
        </w:r>
        <w:r w:rsidR="00C23BFE">
          <w:rPr>
            <w:noProof/>
            <w:webHidden/>
          </w:rPr>
        </w:r>
        <w:r w:rsidR="00C23BFE">
          <w:rPr>
            <w:noProof/>
            <w:webHidden/>
          </w:rPr>
          <w:fldChar w:fldCharType="separate"/>
        </w:r>
        <w:r w:rsidR="00C23BFE">
          <w:rPr>
            <w:noProof/>
            <w:webHidden/>
          </w:rPr>
          <w:t>5</w:t>
        </w:r>
        <w:r w:rsidR="00C23BFE">
          <w:rPr>
            <w:noProof/>
            <w:webHidden/>
          </w:rPr>
          <w:fldChar w:fldCharType="end"/>
        </w:r>
      </w:hyperlink>
    </w:p>
    <w:p w14:paraId="558773CB" w14:textId="1E8DD984" w:rsidR="00C23BFE" w:rsidRDefault="00FD7C9B">
      <w:pPr>
        <w:pStyle w:val="TOC2"/>
        <w:tabs>
          <w:tab w:val="right" w:leader="dot" w:pos="9350"/>
        </w:tabs>
        <w:rPr>
          <w:rFonts w:eastAsiaTheme="minorEastAsia" w:cstheme="minorBidi"/>
          <w:noProof/>
        </w:rPr>
      </w:pPr>
      <w:hyperlink w:anchor="_Toc51680688" w:history="1">
        <w:r w:rsidR="00C23BFE" w:rsidRPr="00217615">
          <w:rPr>
            <w:rStyle w:val="Hyperlink"/>
            <w:rFonts w:eastAsiaTheme="majorEastAsia"/>
            <w:noProof/>
          </w:rPr>
          <w:t>Reporting Period</w:t>
        </w:r>
        <w:r w:rsidR="00C23BFE">
          <w:rPr>
            <w:noProof/>
            <w:webHidden/>
          </w:rPr>
          <w:tab/>
        </w:r>
        <w:r w:rsidR="00C23BFE">
          <w:rPr>
            <w:noProof/>
            <w:webHidden/>
          </w:rPr>
          <w:fldChar w:fldCharType="begin"/>
        </w:r>
        <w:r w:rsidR="00C23BFE">
          <w:rPr>
            <w:noProof/>
            <w:webHidden/>
          </w:rPr>
          <w:instrText xml:space="preserve"> PAGEREF _Toc51680688 \h </w:instrText>
        </w:r>
        <w:r w:rsidR="00C23BFE">
          <w:rPr>
            <w:noProof/>
            <w:webHidden/>
          </w:rPr>
        </w:r>
        <w:r w:rsidR="00C23BFE">
          <w:rPr>
            <w:noProof/>
            <w:webHidden/>
          </w:rPr>
          <w:fldChar w:fldCharType="separate"/>
        </w:r>
        <w:r w:rsidR="00C23BFE">
          <w:rPr>
            <w:noProof/>
            <w:webHidden/>
          </w:rPr>
          <w:t>5</w:t>
        </w:r>
        <w:r w:rsidR="00C23BFE">
          <w:rPr>
            <w:noProof/>
            <w:webHidden/>
          </w:rPr>
          <w:fldChar w:fldCharType="end"/>
        </w:r>
      </w:hyperlink>
    </w:p>
    <w:p w14:paraId="487213C7" w14:textId="70B88447" w:rsidR="00C23BFE" w:rsidRDefault="00FD7C9B">
      <w:pPr>
        <w:pStyle w:val="TOC2"/>
        <w:tabs>
          <w:tab w:val="right" w:leader="dot" w:pos="9350"/>
        </w:tabs>
        <w:rPr>
          <w:rFonts w:eastAsiaTheme="minorEastAsia" w:cstheme="minorBidi"/>
          <w:noProof/>
        </w:rPr>
      </w:pPr>
      <w:hyperlink w:anchor="_Toc51680689" w:history="1">
        <w:r w:rsidR="00C23BFE" w:rsidRPr="00217615">
          <w:rPr>
            <w:rStyle w:val="Hyperlink"/>
            <w:rFonts w:eastAsiaTheme="majorEastAsia"/>
            <w:noProof/>
          </w:rPr>
          <w:t>Instructor of Record</w:t>
        </w:r>
        <w:r w:rsidR="00C23BFE">
          <w:rPr>
            <w:noProof/>
            <w:webHidden/>
          </w:rPr>
          <w:tab/>
        </w:r>
        <w:r w:rsidR="00C23BFE">
          <w:rPr>
            <w:noProof/>
            <w:webHidden/>
          </w:rPr>
          <w:fldChar w:fldCharType="begin"/>
        </w:r>
        <w:r w:rsidR="00C23BFE">
          <w:rPr>
            <w:noProof/>
            <w:webHidden/>
          </w:rPr>
          <w:instrText xml:space="preserve"> PAGEREF _Toc51680689 \h </w:instrText>
        </w:r>
        <w:r w:rsidR="00C23BFE">
          <w:rPr>
            <w:noProof/>
            <w:webHidden/>
          </w:rPr>
        </w:r>
        <w:r w:rsidR="00C23BFE">
          <w:rPr>
            <w:noProof/>
            <w:webHidden/>
          </w:rPr>
          <w:fldChar w:fldCharType="separate"/>
        </w:r>
        <w:r w:rsidR="00C23BFE">
          <w:rPr>
            <w:noProof/>
            <w:webHidden/>
          </w:rPr>
          <w:t>6</w:t>
        </w:r>
        <w:r w:rsidR="00C23BFE">
          <w:rPr>
            <w:noProof/>
            <w:webHidden/>
          </w:rPr>
          <w:fldChar w:fldCharType="end"/>
        </w:r>
      </w:hyperlink>
    </w:p>
    <w:p w14:paraId="5B6D9BBF" w14:textId="3904B94B" w:rsidR="00C23BFE" w:rsidRDefault="00FD7C9B">
      <w:pPr>
        <w:pStyle w:val="TOC2"/>
        <w:tabs>
          <w:tab w:val="right" w:leader="dot" w:pos="9350"/>
        </w:tabs>
        <w:rPr>
          <w:rFonts w:eastAsiaTheme="minorEastAsia" w:cstheme="minorBidi"/>
          <w:noProof/>
        </w:rPr>
      </w:pPr>
      <w:hyperlink w:anchor="_Toc51680690" w:history="1">
        <w:r w:rsidR="00C23BFE" w:rsidRPr="00217615">
          <w:rPr>
            <w:rStyle w:val="Hyperlink"/>
            <w:rFonts w:eastAsiaTheme="majorEastAsia"/>
            <w:i/>
            <w:noProof/>
          </w:rPr>
          <w:t>Total Hours Active</w:t>
        </w:r>
        <w:r w:rsidR="00C23BFE" w:rsidRPr="00217615">
          <w:rPr>
            <w:rStyle w:val="Hyperlink"/>
            <w:rFonts w:eastAsiaTheme="majorEastAsia"/>
            <w:noProof/>
          </w:rPr>
          <w:t xml:space="preserve">, </w:t>
        </w:r>
        <w:r w:rsidR="00C23BFE" w:rsidRPr="00217615">
          <w:rPr>
            <w:rStyle w:val="Hyperlink"/>
            <w:rFonts w:eastAsiaTheme="majorEastAsia"/>
            <w:i/>
            <w:noProof/>
          </w:rPr>
          <w:t>Total Page Views</w:t>
        </w:r>
        <w:r w:rsidR="00C23BFE" w:rsidRPr="00217615">
          <w:rPr>
            <w:rStyle w:val="Hyperlink"/>
            <w:rFonts w:eastAsiaTheme="majorEastAsia"/>
            <w:noProof/>
          </w:rPr>
          <w:t xml:space="preserve"> &amp; </w:t>
        </w:r>
        <w:r w:rsidR="00C23BFE" w:rsidRPr="00217615">
          <w:rPr>
            <w:rStyle w:val="Hyperlink"/>
            <w:rFonts w:eastAsiaTheme="majorEastAsia"/>
            <w:i/>
            <w:noProof/>
          </w:rPr>
          <w:t>Home Page Views</w:t>
        </w:r>
        <w:r w:rsidR="00C23BFE" w:rsidRPr="00217615">
          <w:rPr>
            <w:rStyle w:val="Hyperlink"/>
            <w:rFonts w:eastAsiaTheme="majorEastAsia"/>
            <w:noProof/>
          </w:rPr>
          <w:t xml:space="preserve"> Values</w:t>
        </w:r>
        <w:r w:rsidR="00C23BFE">
          <w:rPr>
            <w:noProof/>
            <w:webHidden/>
          </w:rPr>
          <w:tab/>
        </w:r>
        <w:r w:rsidR="00C23BFE">
          <w:rPr>
            <w:noProof/>
            <w:webHidden/>
          </w:rPr>
          <w:fldChar w:fldCharType="begin"/>
        </w:r>
        <w:r w:rsidR="00C23BFE">
          <w:rPr>
            <w:noProof/>
            <w:webHidden/>
          </w:rPr>
          <w:instrText xml:space="preserve"> PAGEREF _Toc51680690 \h </w:instrText>
        </w:r>
        <w:r w:rsidR="00C23BFE">
          <w:rPr>
            <w:noProof/>
            <w:webHidden/>
          </w:rPr>
        </w:r>
        <w:r w:rsidR="00C23BFE">
          <w:rPr>
            <w:noProof/>
            <w:webHidden/>
          </w:rPr>
          <w:fldChar w:fldCharType="separate"/>
        </w:r>
        <w:r w:rsidR="00C23BFE">
          <w:rPr>
            <w:noProof/>
            <w:webHidden/>
          </w:rPr>
          <w:t>6</w:t>
        </w:r>
        <w:r w:rsidR="00C23BFE">
          <w:rPr>
            <w:noProof/>
            <w:webHidden/>
          </w:rPr>
          <w:fldChar w:fldCharType="end"/>
        </w:r>
      </w:hyperlink>
    </w:p>
    <w:p w14:paraId="16FCE227" w14:textId="0F4A1263" w:rsidR="00C23BFE" w:rsidRDefault="00FD7C9B">
      <w:pPr>
        <w:pStyle w:val="TOC1"/>
        <w:tabs>
          <w:tab w:val="right" w:leader="dot" w:pos="9350"/>
        </w:tabs>
        <w:rPr>
          <w:rFonts w:eastAsiaTheme="minorEastAsia" w:cstheme="minorBidi"/>
          <w:noProof/>
        </w:rPr>
      </w:pPr>
      <w:hyperlink w:anchor="_Toc51680691" w:history="1">
        <w:r w:rsidR="00C23BFE" w:rsidRPr="00217615">
          <w:rPr>
            <w:rStyle w:val="Hyperlink"/>
            <w:rFonts w:eastAsiaTheme="majorEastAsia"/>
            <w:noProof/>
          </w:rPr>
          <w:t>Detailed Report Descriptions &amp; Notes</w:t>
        </w:r>
        <w:r w:rsidR="00C23BFE">
          <w:rPr>
            <w:noProof/>
            <w:webHidden/>
          </w:rPr>
          <w:tab/>
        </w:r>
        <w:r w:rsidR="00C23BFE">
          <w:rPr>
            <w:noProof/>
            <w:webHidden/>
          </w:rPr>
          <w:fldChar w:fldCharType="begin"/>
        </w:r>
        <w:r w:rsidR="00C23BFE">
          <w:rPr>
            <w:noProof/>
            <w:webHidden/>
          </w:rPr>
          <w:instrText xml:space="preserve"> PAGEREF _Toc51680691 \h </w:instrText>
        </w:r>
        <w:r w:rsidR="00C23BFE">
          <w:rPr>
            <w:noProof/>
            <w:webHidden/>
          </w:rPr>
        </w:r>
        <w:r w:rsidR="00C23BFE">
          <w:rPr>
            <w:noProof/>
            <w:webHidden/>
          </w:rPr>
          <w:fldChar w:fldCharType="separate"/>
        </w:r>
        <w:r w:rsidR="00C23BFE">
          <w:rPr>
            <w:noProof/>
            <w:webHidden/>
          </w:rPr>
          <w:t>7</w:t>
        </w:r>
        <w:r w:rsidR="00C23BFE">
          <w:rPr>
            <w:noProof/>
            <w:webHidden/>
          </w:rPr>
          <w:fldChar w:fldCharType="end"/>
        </w:r>
      </w:hyperlink>
    </w:p>
    <w:p w14:paraId="7E7CBDFE" w14:textId="5CDD73D9" w:rsidR="00C23BFE" w:rsidRDefault="00FD7C9B">
      <w:pPr>
        <w:pStyle w:val="TOC2"/>
        <w:tabs>
          <w:tab w:val="right" w:leader="dot" w:pos="9350"/>
        </w:tabs>
        <w:rPr>
          <w:rFonts w:eastAsiaTheme="minorEastAsia" w:cstheme="minorBidi"/>
          <w:noProof/>
        </w:rPr>
      </w:pPr>
      <w:hyperlink w:anchor="_Toc51680692" w:history="1">
        <w:r w:rsidR="00C23BFE" w:rsidRPr="00217615">
          <w:rPr>
            <w:rStyle w:val="Hyperlink"/>
            <w:rFonts w:eastAsiaTheme="majorEastAsia"/>
            <w:noProof/>
          </w:rPr>
          <w:t>At-risk Student Report</w:t>
        </w:r>
        <w:r w:rsidR="00C23BFE">
          <w:rPr>
            <w:noProof/>
            <w:webHidden/>
          </w:rPr>
          <w:tab/>
        </w:r>
        <w:r w:rsidR="00C23BFE">
          <w:rPr>
            <w:noProof/>
            <w:webHidden/>
          </w:rPr>
          <w:fldChar w:fldCharType="begin"/>
        </w:r>
        <w:r w:rsidR="00C23BFE">
          <w:rPr>
            <w:noProof/>
            <w:webHidden/>
          </w:rPr>
          <w:instrText xml:space="preserve"> PAGEREF _Toc51680692 \h </w:instrText>
        </w:r>
        <w:r w:rsidR="00C23BFE">
          <w:rPr>
            <w:noProof/>
            <w:webHidden/>
          </w:rPr>
        </w:r>
        <w:r w:rsidR="00C23BFE">
          <w:rPr>
            <w:noProof/>
            <w:webHidden/>
          </w:rPr>
          <w:fldChar w:fldCharType="separate"/>
        </w:r>
        <w:r w:rsidR="00C23BFE">
          <w:rPr>
            <w:noProof/>
            <w:webHidden/>
          </w:rPr>
          <w:t>7</w:t>
        </w:r>
        <w:r w:rsidR="00C23BFE">
          <w:rPr>
            <w:noProof/>
            <w:webHidden/>
          </w:rPr>
          <w:fldChar w:fldCharType="end"/>
        </w:r>
      </w:hyperlink>
    </w:p>
    <w:p w14:paraId="1291B296" w14:textId="7E8E4D5C" w:rsidR="00C23BFE" w:rsidRDefault="00FD7C9B">
      <w:pPr>
        <w:pStyle w:val="TOC2"/>
        <w:tabs>
          <w:tab w:val="right" w:leader="dot" w:pos="9350"/>
        </w:tabs>
        <w:rPr>
          <w:rFonts w:eastAsiaTheme="minorEastAsia" w:cstheme="minorBidi"/>
          <w:noProof/>
        </w:rPr>
      </w:pPr>
      <w:hyperlink w:anchor="_Toc51680693" w:history="1">
        <w:r w:rsidR="00C23BFE" w:rsidRPr="00217615">
          <w:rPr>
            <w:rStyle w:val="Hyperlink"/>
            <w:rFonts w:eastAsiaTheme="majorEastAsia"/>
            <w:noProof/>
          </w:rPr>
          <w:t>Course Resource Access Report</w:t>
        </w:r>
        <w:r w:rsidR="00C23BFE">
          <w:rPr>
            <w:noProof/>
            <w:webHidden/>
          </w:rPr>
          <w:tab/>
        </w:r>
        <w:r w:rsidR="00C23BFE">
          <w:rPr>
            <w:noProof/>
            <w:webHidden/>
          </w:rPr>
          <w:fldChar w:fldCharType="begin"/>
        </w:r>
        <w:r w:rsidR="00C23BFE">
          <w:rPr>
            <w:noProof/>
            <w:webHidden/>
          </w:rPr>
          <w:instrText xml:space="preserve"> PAGEREF _Toc51680693 \h </w:instrText>
        </w:r>
        <w:r w:rsidR="00C23BFE">
          <w:rPr>
            <w:noProof/>
            <w:webHidden/>
          </w:rPr>
        </w:r>
        <w:r w:rsidR="00C23BFE">
          <w:rPr>
            <w:noProof/>
            <w:webHidden/>
          </w:rPr>
          <w:fldChar w:fldCharType="separate"/>
        </w:r>
        <w:r w:rsidR="00C23BFE">
          <w:rPr>
            <w:noProof/>
            <w:webHidden/>
          </w:rPr>
          <w:t>8</w:t>
        </w:r>
        <w:r w:rsidR="00C23BFE">
          <w:rPr>
            <w:noProof/>
            <w:webHidden/>
          </w:rPr>
          <w:fldChar w:fldCharType="end"/>
        </w:r>
      </w:hyperlink>
    </w:p>
    <w:p w14:paraId="7A7CDAF6" w14:textId="28A81365" w:rsidR="00C23BFE" w:rsidRDefault="00FD7C9B">
      <w:pPr>
        <w:pStyle w:val="TOC2"/>
        <w:tabs>
          <w:tab w:val="right" w:leader="dot" w:pos="9350"/>
        </w:tabs>
        <w:rPr>
          <w:rFonts w:eastAsiaTheme="minorEastAsia" w:cstheme="minorBidi"/>
          <w:noProof/>
        </w:rPr>
      </w:pPr>
      <w:hyperlink w:anchor="_Toc51680694" w:history="1">
        <w:r w:rsidR="00C23BFE" w:rsidRPr="00217615">
          <w:rPr>
            <w:rStyle w:val="Hyperlink"/>
            <w:rFonts w:eastAsiaTheme="majorEastAsia"/>
            <w:noProof/>
          </w:rPr>
          <w:t>Instructor Presence Report</w:t>
        </w:r>
        <w:r w:rsidR="00C23BFE">
          <w:rPr>
            <w:noProof/>
            <w:webHidden/>
          </w:rPr>
          <w:tab/>
        </w:r>
        <w:r w:rsidR="00C23BFE">
          <w:rPr>
            <w:noProof/>
            <w:webHidden/>
          </w:rPr>
          <w:fldChar w:fldCharType="begin"/>
        </w:r>
        <w:r w:rsidR="00C23BFE">
          <w:rPr>
            <w:noProof/>
            <w:webHidden/>
          </w:rPr>
          <w:instrText xml:space="preserve"> PAGEREF _Toc51680694 \h </w:instrText>
        </w:r>
        <w:r w:rsidR="00C23BFE">
          <w:rPr>
            <w:noProof/>
            <w:webHidden/>
          </w:rPr>
        </w:r>
        <w:r w:rsidR="00C23BFE">
          <w:rPr>
            <w:noProof/>
            <w:webHidden/>
          </w:rPr>
          <w:fldChar w:fldCharType="separate"/>
        </w:r>
        <w:r w:rsidR="00C23BFE">
          <w:rPr>
            <w:noProof/>
            <w:webHidden/>
          </w:rPr>
          <w:t>9</w:t>
        </w:r>
        <w:r w:rsidR="00C23BFE">
          <w:rPr>
            <w:noProof/>
            <w:webHidden/>
          </w:rPr>
          <w:fldChar w:fldCharType="end"/>
        </w:r>
      </w:hyperlink>
    </w:p>
    <w:p w14:paraId="22E91198" w14:textId="2FD92635" w:rsidR="00C23BFE" w:rsidRDefault="00FD7C9B">
      <w:pPr>
        <w:pStyle w:val="TOC2"/>
        <w:tabs>
          <w:tab w:val="right" w:leader="dot" w:pos="9350"/>
        </w:tabs>
        <w:rPr>
          <w:rFonts w:eastAsiaTheme="minorEastAsia" w:cstheme="minorBidi"/>
          <w:noProof/>
        </w:rPr>
      </w:pPr>
      <w:hyperlink w:anchor="_Toc51680695" w:history="1">
        <w:r w:rsidR="00C23BFE" w:rsidRPr="00217615">
          <w:rPr>
            <w:rStyle w:val="Hyperlink"/>
            <w:rFonts w:eastAsiaTheme="majorEastAsia"/>
            <w:noProof/>
          </w:rPr>
          <w:t>Zero Participation Report</w:t>
        </w:r>
        <w:r w:rsidR="00C23BFE">
          <w:rPr>
            <w:noProof/>
            <w:webHidden/>
          </w:rPr>
          <w:tab/>
        </w:r>
        <w:r w:rsidR="00C23BFE">
          <w:rPr>
            <w:noProof/>
            <w:webHidden/>
          </w:rPr>
          <w:fldChar w:fldCharType="begin"/>
        </w:r>
        <w:r w:rsidR="00C23BFE">
          <w:rPr>
            <w:noProof/>
            <w:webHidden/>
          </w:rPr>
          <w:instrText xml:space="preserve"> PAGEREF _Toc51680695 \h </w:instrText>
        </w:r>
        <w:r w:rsidR="00C23BFE">
          <w:rPr>
            <w:noProof/>
            <w:webHidden/>
          </w:rPr>
        </w:r>
        <w:r w:rsidR="00C23BFE">
          <w:rPr>
            <w:noProof/>
            <w:webHidden/>
          </w:rPr>
          <w:fldChar w:fldCharType="separate"/>
        </w:r>
        <w:r w:rsidR="00C23BFE">
          <w:rPr>
            <w:noProof/>
            <w:webHidden/>
          </w:rPr>
          <w:t>10</w:t>
        </w:r>
        <w:r w:rsidR="00C23BFE">
          <w:rPr>
            <w:noProof/>
            <w:webHidden/>
          </w:rPr>
          <w:fldChar w:fldCharType="end"/>
        </w:r>
      </w:hyperlink>
    </w:p>
    <w:p w14:paraId="6254C25E" w14:textId="259A375B" w:rsidR="00C23BFE" w:rsidRDefault="00FD7C9B">
      <w:pPr>
        <w:pStyle w:val="TOC1"/>
        <w:tabs>
          <w:tab w:val="right" w:leader="dot" w:pos="9350"/>
        </w:tabs>
        <w:rPr>
          <w:rFonts w:eastAsiaTheme="minorEastAsia" w:cstheme="minorBidi"/>
          <w:noProof/>
        </w:rPr>
      </w:pPr>
      <w:hyperlink w:anchor="_Toc51680696" w:history="1">
        <w:r w:rsidR="00C23BFE" w:rsidRPr="00217615">
          <w:rPr>
            <w:rStyle w:val="Hyperlink"/>
            <w:rFonts w:eastAsiaTheme="majorEastAsia"/>
            <w:noProof/>
          </w:rPr>
          <w:t>At-risk Student Report Columns</w:t>
        </w:r>
        <w:r w:rsidR="00C23BFE">
          <w:rPr>
            <w:noProof/>
            <w:webHidden/>
          </w:rPr>
          <w:tab/>
        </w:r>
        <w:r w:rsidR="00C23BFE">
          <w:rPr>
            <w:noProof/>
            <w:webHidden/>
          </w:rPr>
          <w:fldChar w:fldCharType="begin"/>
        </w:r>
        <w:r w:rsidR="00C23BFE">
          <w:rPr>
            <w:noProof/>
            <w:webHidden/>
          </w:rPr>
          <w:instrText xml:space="preserve"> PAGEREF _Toc51680696 \h </w:instrText>
        </w:r>
        <w:r w:rsidR="00C23BFE">
          <w:rPr>
            <w:noProof/>
            <w:webHidden/>
          </w:rPr>
        </w:r>
        <w:r w:rsidR="00C23BFE">
          <w:rPr>
            <w:noProof/>
            <w:webHidden/>
          </w:rPr>
          <w:fldChar w:fldCharType="separate"/>
        </w:r>
        <w:r w:rsidR="00C23BFE">
          <w:rPr>
            <w:noProof/>
            <w:webHidden/>
          </w:rPr>
          <w:t>11</w:t>
        </w:r>
        <w:r w:rsidR="00C23BFE">
          <w:rPr>
            <w:noProof/>
            <w:webHidden/>
          </w:rPr>
          <w:fldChar w:fldCharType="end"/>
        </w:r>
      </w:hyperlink>
    </w:p>
    <w:p w14:paraId="68B17B4B" w14:textId="0E6B8129" w:rsidR="00C23BFE" w:rsidRDefault="00FD7C9B">
      <w:pPr>
        <w:pStyle w:val="TOC1"/>
        <w:tabs>
          <w:tab w:val="right" w:leader="dot" w:pos="9350"/>
        </w:tabs>
        <w:rPr>
          <w:rFonts w:eastAsiaTheme="minorEastAsia" w:cstheme="minorBidi"/>
          <w:noProof/>
        </w:rPr>
      </w:pPr>
      <w:hyperlink w:anchor="_Toc51680697" w:history="1">
        <w:r w:rsidR="00C23BFE" w:rsidRPr="00217615">
          <w:rPr>
            <w:rStyle w:val="Hyperlink"/>
            <w:rFonts w:eastAsiaTheme="majorEastAsia"/>
            <w:noProof/>
          </w:rPr>
          <w:t>Course Resource Access Report Columns</w:t>
        </w:r>
        <w:r w:rsidR="00C23BFE">
          <w:rPr>
            <w:noProof/>
            <w:webHidden/>
          </w:rPr>
          <w:tab/>
        </w:r>
        <w:r w:rsidR="00C23BFE">
          <w:rPr>
            <w:noProof/>
            <w:webHidden/>
          </w:rPr>
          <w:fldChar w:fldCharType="begin"/>
        </w:r>
        <w:r w:rsidR="00C23BFE">
          <w:rPr>
            <w:noProof/>
            <w:webHidden/>
          </w:rPr>
          <w:instrText xml:space="preserve"> PAGEREF _Toc51680697 \h </w:instrText>
        </w:r>
        <w:r w:rsidR="00C23BFE">
          <w:rPr>
            <w:noProof/>
            <w:webHidden/>
          </w:rPr>
        </w:r>
        <w:r w:rsidR="00C23BFE">
          <w:rPr>
            <w:noProof/>
            <w:webHidden/>
          </w:rPr>
          <w:fldChar w:fldCharType="separate"/>
        </w:r>
        <w:r w:rsidR="00C23BFE">
          <w:rPr>
            <w:noProof/>
            <w:webHidden/>
          </w:rPr>
          <w:t>13</w:t>
        </w:r>
        <w:r w:rsidR="00C23BFE">
          <w:rPr>
            <w:noProof/>
            <w:webHidden/>
          </w:rPr>
          <w:fldChar w:fldCharType="end"/>
        </w:r>
      </w:hyperlink>
    </w:p>
    <w:p w14:paraId="7BD3E2B4" w14:textId="5E86B2EE" w:rsidR="00C23BFE" w:rsidRDefault="00FD7C9B">
      <w:pPr>
        <w:pStyle w:val="TOC1"/>
        <w:tabs>
          <w:tab w:val="right" w:leader="dot" w:pos="9350"/>
        </w:tabs>
        <w:rPr>
          <w:rFonts w:eastAsiaTheme="minorEastAsia" w:cstheme="minorBidi"/>
          <w:noProof/>
        </w:rPr>
      </w:pPr>
      <w:hyperlink w:anchor="_Toc51680698" w:history="1">
        <w:r w:rsidR="00C23BFE" w:rsidRPr="00217615">
          <w:rPr>
            <w:rStyle w:val="Hyperlink"/>
            <w:rFonts w:eastAsiaTheme="majorEastAsia"/>
            <w:noProof/>
          </w:rPr>
          <w:t>Instructor Presence Report Columns</w:t>
        </w:r>
        <w:r w:rsidR="00C23BFE">
          <w:rPr>
            <w:noProof/>
            <w:webHidden/>
          </w:rPr>
          <w:tab/>
        </w:r>
        <w:r w:rsidR="00C23BFE">
          <w:rPr>
            <w:noProof/>
            <w:webHidden/>
          </w:rPr>
          <w:fldChar w:fldCharType="begin"/>
        </w:r>
        <w:r w:rsidR="00C23BFE">
          <w:rPr>
            <w:noProof/>
            <w:webHidden/>
          </w:rPr>
          <w:instrText xml:space="preserve"> PAGEREF _Toc51680698 \h </w:instrText>
        </w:r>
        <w:r w:rsidR="00C23BFE">
          <w:rPr>
            <w:noProof/>
            <w:webHidden/>
          </w:rPr>
        </w:r>
        <w:r w:rsidR="00C23BFE">
          <w:rPr>
            <w:noProof/>
            <w:webHidden/>
          </w:rPr>
          <w:fldChar w:fldCharType="separate"/>
        </w:r>
        <w:r w:rsidR="00C23BFE">
          <w:rPr>
            <w:noProof/>
            <w:webHidden/>
          </w:rPr>
          <w:t>15</w:t>
        </w:r>
        <w:r w:rsidR="00C23BFE">
          <w:rPr>
            <w:noProof/>
            <w:webHidden/>
          </w:rPr>
          <w:fldChar w:fldCharType="end"/>
        </w:r>
      </w:hyperlink>
    </w:p>
    <w:p w14:paraId="0AAD1A44" w14:textId="49DDB63D" w:rsidR="00C23BFE" w:rsidRDefault="00FD7C9B">
      <w:pPr>
        <w:pStyle w:val="TOC1"/>
        <w:tabs>
          <w:tab w:val="right" w:leader="dot" w:pos="9350"/>
        </w:tabs>
        <w:rPr>
          <w:rFonts w:eastAsiaTheme="minorEastAsia" w:cstheme="minorBidi"/>
          <w:noProof/>
        </w:rPr>
      </w:pPr>
      <w:hyperlink w:anchor="_Toc51680699" w:history="1">
        <w:r w:rsidR="00C23BFE" w:rsidRPr="00217615">
          <w:rPr>
            <w:rStyle w:val="Hyperlink"/>
            <w:rFonts w:eastAsiaTheme="majorEastAsia"/>
            <w:noProof/>
          </w:rPr>
          <w:t>Zero Participation Report Columns</w:t>
        </w:r>
        <w:r w:rsidR="00C23BFE">
          <w:rPr>
            <w:noProof/>
            <w:webHidden/>
          </w:rPr>
          <w:tab/>
        </w:r>
        <w:r w:rsidR="00C23BFE">
          <w:rPr>
            <w:noProof/>
            <w:webHidden/>
          </w:rPr>
          <w:fldChar w:fldCharType="begin"/>
        </w:r>
        <w:r w:rsidR="00C23BFE">
          <w:rPr>
            <w:noProof/>
            <w:webHidden/>
          </w:rPr>
          <w:instrText xml:space="preserve"> PAGEREF _Toc51680699 \h </w:instrText>
        </w:r>
        <w:r w:rsidR="00C23BFE">
          <w:rPr>
            <w:noProof/>
            <w:webHidden/>
          </w:rPr>
        </w:r>
        <w:r w:rsidR="00C23BFE">
          <w:rPr>
            <w:noProof/>
            <w:webHidden/>
          </w:rPr>
          <w:fldChar w:fldCharType="separate"/>
        </w:r>
        <w:r w:rsidR="00C23BFE">
          <w:rPr>
            <w:noProof/>
            <w:webHidden/>
          </w:rPr>
          <w:t>17</w:t>
        </w:r>
        <w:r w:rsidR="00C23BFE">
          <w:rPr>
            <w:noProof/>
            <w:webHidden/>
          </w:rPr>
          <w:fldChar w:fldCharType="end"/>
        </w:r>
      </w:hyperlink>
    </w:p>
    <w:p w14:paraId="38D91CD4" w14:textId="3071A291" w:rsidR="00022FB0" w:rsidRPr="00BF035F" w:rsidRDefault="00783D5D" w:rsidP="00783D5D">
      <w:pPr>
        <w:pStyle w:val="Heading1"/>
        <w:rPr>
          <w:rFonts w:cstheme="majorHAnsi"/>
        </w:rPr>
      </w:pPr>
      <w:r>
        <w:rPr>
          <w:rFonts w:cstheme="majorHAnsi"/>
        </w:rPr>
        <w:fldChar w:fldCharType="end"/>
      </w:r>
      <w:bookmarkStart w:id="1" w:name="_Toc38017301"/>
      <w:bookmarkStart w:id="2" w:name="_Toc51680680"/>
      <w:r w:rsidR="00022FB0">
        <w:t>Overview</w:t>
      </w:r>
      <w:bookmarkEnd w:id="1"/>
      <w:bookmarkEnd w:id="2"/>
    </w:p>
    <w:p w14:paraId="1802E47A" w14:textId="4BBE264F"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61616376" w14:textId="77777777" w:rsidR="00F6449F" w:rsidRDefault="00F6449F">
      <w:pPr>
        <w:rPr>
          <w:rFonts w:asciiTheme="majorHAnsi" w:eastAsiaTheme="majorEastAsia" w:hAnsiTheme="majorHAnsi" w:cstheme="majorBidi"/>
          <w:color w:val="2F5496" w:themeColor="accent1" w:themeShade="BF"/>
          <w:sz w:val="32"/>
          <w:szCs w:val="32"/>
        </w:rPr>
      </w:pPr>
      <w:bookmarkStart w:id="3" w:name="_Toc38017302"/>
      <w:r>
        <w:br w:type="page"/>
      </w:r>
    </w:p>
    <w:p w14:paraId="27730A2E" w14:textId="2D599978" w:rsidR="00124BC7" w:rsidRDefault="00124BC7" w:rsidP="00124BC7">
      <w:pPr>
        <w:pStyle w:val="Heading1"/>
      </w:pPr>
      <w:bookmarkStart w:id="4" w:name="_Toc51680681"/>
      <w:r>
        <w:lastRenderedPageBreak/>
        <w:t>Report Types</w:t>
      </w:r>
      <w:bookmarkEnd w:id="3"/>
      <w:bookmarkEnd w:id="4"/>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78F6DB0A"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5036C7AA" w:rsidR="00124BC7" w:rsidRPr="00A91355" w:rsidRDefault="2C979852" w:rsidP="2C979852">
      <w:pPr>
        <w:rPr>
          <w:rFonts w:cstheme="minorBidi"/>
        </w:rPr>
      </w:pPr>
      <w:r w:rsidRPr="2C979852">
        <w:rPr>
          <w:rFonts w:cstheme="minorBidi"/>
          <w:b/>
          <w:bCs/>
        </w:rPr>
        <w:t>Course Resource Access</w:t>
      </w:r>
      <w:r w:rsidRPr="2C979852">
        <w:rPr>
          <w:rFonts w:cstheme="minorBidi"/>
        </w:rPr>
        <w:t>: The Course Resource Access Report lists the use of all course resources (pages, assignments, discussions, etc.) for all students, TA, and instructors enrolled in the course(s) included in the report. Its purpose is to give an indication of the use of individual course elements.</w:t>
      </w:r>
    </w:p>
    <w:p w14:paraId="4B35F759" w14:textId="77777777" w:rsidR="00124BC7" w:rsidRPr="00A91355" w:rsidRDefault="00124BC7" w:rsidP="00124BC7">
      <w:pPr>
        <w:pStyle w:val="Heading2"/>
        <w:rPr>
          <w:rFonts w:asciiTheme="minorHAnsi" w:hAnsiTheme="minorHAnsi" w:cstheme="minorHAnsi"/>
        </w:rPr>
      </w:pPr>
    </w:p>
    <w:p w14:paraId="24441B4A" w14:textId="313E14E8"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1CEEE061"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who</w:t>
      </w:r>
      <w:r w:rsidR="00AA22E4">
        <w:rPr>
          <w:rFonts w:cstheme="minorHAnsi"/>
        </w:rPr>
        <w:t xml:space="preserve"> </w:t>
      </w:r>
      <w:r w:rsidR="00095986">
        <w:rPr>
          <w:rFonts w:cstheme="minorHAnsi"/>
        </w:rPr>
        <w:t xml:space="preserve">may </w:t>
      </w:r>
      <w:r w:rsidR="00AA22E4">
        <w:rPr>
          <w:rFonts w:cstheme="minorHAnsi"/>
        </w:rPr>
        <w:t xml:space="preserve">be </w:t>
      </w:r>
      <w:r w:rsidR="00095986">
        <w:rPr>
          <w:rFonts w:cstheme="minorHAnsi"/>
        </w:rPr>
        <w:t xml:space="preserve">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5" w:name="_Toc38017303"/>
      <w:bookmarkStart w:id="6" w:name="_Toc51680682"/>
      <w:r>
        <w:t xml:space="preserve">Responsible Use </w:t>
      </w:r>
      <w:r w:rsidR="00A40184">
        <w:t xml:space="preserve">of </w:t>
      </w:r>
      <w:r w:rsidR="00494CFD">
        <w:t>Canvas</w:t>
      </w:r>
      <w:r>
        <w:t xml:space="preserve"> Dat</w:t>
      </w:r>
      <w:r w:rsidR="001B60B1">
        <w:t>a</w:t>
      </w:r>
      <w:bookmarkEnd w:id="5"/>
      <w:bookmarkEnd w:id="6"/>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3EFA5902"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r w:rsidR="00404239">
        <w:rPr>
          <w:rFonts w:cstheme="minorHAnsi"/>
        </w:rPr>
        <w:t xml:space="preserve">accreditation or </w:t>
      </w:r>
      <w:r>
        <w:rPr>
          <w:rFonts w:cstheme="minorHAnsi"/>
        </w:rPr>
        <w:t>U.S. D</w:t>
      </w:r>
      <w:r w:rsidR="00404239">
        <w:rPr>
          <w:rFonts w:cstheme="minorHAnsi"/>
        </w:rPr>
        <w:t xml:space="preserve">epartment of Education investigations. Reports must always be available to the </w:t>
      </w:r>
      <w:r w:rsidR="00404239">
        <w:t>SPS Registrar/FERPA officer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7" w:name="_Toc38017304"/>
    </w:p>
    <w:p w14:paraId="2822D39D" w14:textId="79FC4DBF" w:rsidR="002E32F1" w:rsidRDefault="002E32F1" w:rsidP="004D1F2F">
      <w:pPr>
        <w:pStyle w:val="Heading2"/>
      </w:pPr>
      <w:bookmarkStart w:id="8" w:name="_Toc51680683"/>
      <w:r>
        <w:t>File Management</w:t>
      </w:r>
      <w:bookmarkEnd w:id="7"/>
      <w:bookmarkEnd w:id="8"/>
    </w:p>
    <w:p w14:paraId="73D96EE1" w14:textId="3DD33771"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3DC41A80"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B740A7">
        <w:t>Box</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lastRenderedPageBreak/>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9" w:name="_Toc38017305"/>
      <w:bookmarkStart w:id="10" w:name="_Toc51680684"/>
      <w:r>
        <w:t>Producing Reports</w:t>
      </w:r>
      <w:bookmarkEnd w:id="9"/>
      <w:bookmarkEnd w:id="10"/>
    </w:p>
    <w:p w14:paraId="2332469E" w14:textId="045C009B" w:rsidR="006A303D" w:rsidRDefault="006A303D" w:rsidP="006A303D">
      <w:pPr>
        <w:pStyle w:val="Heading2"/>
      </w:pPr>
      <w:bookmarkStart w:id="11" w:name="_Toc38017306"/>
      <w:bookmarkStart w:id="12" w:name="_Toc51680685"/>
      <w:r>
        <w:t>Initial Setup</w:t>
      </w:r>
      <w:bookmarkEnd w:id="11"/>
      <w:bookmarkEnd w:id="12"/>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3" w:name="_Toc38017307"/>
      <w:r>
        <w:t xml:space="preserve">I. </w:t>
      </w:r>
      <w:r w:rsidR="006A303D">
        <w:t>Install Tampermonkey</w:t>
      </w:r>
      <w:bookmarkEnd w:id="13"/>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4" w:name="_Toc38017308"/>
      <w:r>
        <w:t xml:space="preserve">II. </w:t>
      </w:r>
      <w:r w:rsidR="006A303D">
        <w:t>Install the Canvas API Reports Scripts File</w:t>
      </w:r>
      <w:bookmarkEnd w:id="14"/>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A91355" w:rsidRDefault="00FD7C9B" w:rsidP="009E2711">
      <w:pPr>
        <w:ind w:left="720"/>
      </w:pPr>
      <w:hyperlink r:id="rId8" w:history="1">
        <w:r w:rsidR="009E2711" w:rsidRPr="00D921CA">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5" w:name="_Toc38017309"/>
      <w:bookmarkStart w:id="16" w:name="_Toc51680686"/>
      <w:r>
        <w:t>Running Reports</w:t>
      </w:r>
      <w:bookmarkEnd w:id="15"/>
      <w:bookmarkEnd w:id="16"/>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34E06CC4"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3A2D3239" w:rsidR="009E2711" w:rsidRDefault="009E2711" w:rsidP="00A152C1">
      <w:pPr>
        <w:pStyle w:val="ListParagraph"/>
        <w:numPr>
          <w:ilvl w:val="0"/>
          <w:numId w:val="6"/>
        </w:numPr>
        <w:rPr>
          <w:rFonts w:cstheme="minorHAnsi"/>
        </w:rPr>
      </w:pPr>
      <w:r>
        <w:rPr>
          <w:rFonts w:cstheme="minorHAnsi"/>
        </w:rPr>
        <w:t xml:space="preserve">Click the </w:t>
      </w:r>
      <w:r>
        <w:rPr>
          <w:rFonts w:cstheme="minorHAnsi"/>
          <w:b/>
        </w:rPr>
        <w:t>Canvas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r w:rsidR="00F6449F" w:rsidRPr="00F6449F">
        <w:rPr>
          <w:rFonts w:cstheme="minorHAnsi"/>
          <w:noProof/>
        </w:rPr>
        <w:t xml:space="preserve"> </w:t>
      </w:r>
    </w:p>
    <w:p w14:paraId="23E81C33" w14:textId="295C3165" w:rsidR="00AC2C78" w:rsidRPr="00AB3F96" w:rsidRDefault="00AC2C78" w:rsidP="00AB3F96">
      <w:pPr>
        <w:pStyle w:val="ListParagraph"/>
        <w:ind w:left="720"/>
        <w:rPr>
          <w:rFonts w:cstheme="minorHAnsi"/>
        </w:rPr>
      </w:pPr>
    </w:p>
    <w:p w14:paraId="1A8E86DA" w14:textId="77777777" w:rsidR="00A3095E" w:rsidRDefault="00A3095E" w:rsidP="006A303D">
      <w:pPr>
        <w:pStyle w:val="Heading1"/>
        <w:sectPr w:rsidR="00A3095E" w:rsidSect="009D46A3">
          <w:headerReference w:type="default" r:id="rId10"/>
          <w:footerReference w:type="even" r:id="rId11"/>
          <w:footerReference w:type="default" r:id="rId12"/>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3">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33072F5A" w:rsidR="009E26C5" w:rsidRPr="008F184C" w:rsidRDefault="00A3095E" w:rsidP="007C2039">
      <w:pPr>
        <w:ind w:left="360" w:hanging="360"/>
      </w:pPr>
      <w:r>
        <w:br w:type="column"/>
      </w:r>
      <w:r w:rsidR="00617311">
        <w:t>5</w:t>
      </w:r>
      <w:r w:rsidR="009E26C5">
        <w:t xml:space="preserve">. </w:t>
      </w:r>
      <w:r w:rsidR="007C2039">
        <w:tab/>
      </w:r>
      <w:r w:rsidR="009F1991">
        <w:t>C</w:t>
      </w:r>
      <w:r w:rsidR="009E26C5">
        <w:t>hoose a quarter, academic year or term to limit the courses included in your report</w:t>
      </w:r>
      <w:r w:rsidR="009F1991">
        <w:t>.</w:t>
      </w:r>
    </w:p>
    <w:p w14:paraId="3A4A7289" w14:textId="77777777" w:rsidR="009E26C5" w:rsidRDefault="009E26C5" w:rsidP="009E26C5"/>
    <w:p w14:paraId="5518D460" w14:textId="39BDE8AF"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(2b) field.</w:t>
      </w:r>
      <w:r w:rsidR="00EE3D36">
        <w:t xml:space="preserve"> Skip Step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77777777"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All selected courses reported in a one, combined file</w:t>
      </w:r>
      <w:r w:rsidR="00A3095E" w:rsidRPr="00BA69A4">
        <w:rPr>
          <w:rFonts w:cstheme="minorHAnsi"/>
        </w:rPr>
        <w:t>.</w:t>
      </w:r>
    </w:p>
    <w:p w14:paraId="324C11D2" w14:textId="77777777"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a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4">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4363659F"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if you want re-</w:t>
      </w:r>
      <w:r w:rsidR="00311158" w:rsidRPr="00FA3C18">
        <w:t>apply or</w:t>
      </w:r>
      <w:r w:rsidRPr="00FA3C18">
        <w:t xml:space="preserve"> m</w:t>
      </w:r>
      <w:r w:rsidR="00311158">
        <w:t xml:space="preserve">odify </w:t>
      </w:r>
      <w:r w:rsidRPr="00FA3C18">
        <w:t>the reporting period</w:t>
      </w:r>
      <w:r w:rsidR="00311158">
        <w:t>.</w:t>
      </w:r>
    </w:p>
    <w:p w14:paraId="301EDFEA" w14:textId="0A6E23D0" w:rsidR="00C64790" w:rsidRDefault="00C64790" w:rsidP="00482085">
      <w:pPr>
        <w:pStyle w:val="Heading1"/>
      </w:pPr>
      <w:bookmarkStart w:id="17" w:name="_Reporting_Period"/>
      <w:bookmarkStart w:id="18" w:name="_Toc51680687"/>
      <w:bookmarkStart w:id="19" w:name="_Toc38017310"/>
      <w:bookmarkEnd w:id="17"/>
      <w:r>
        <w:t>General Comments</w:t>
      </w:r>
      <w:bookmarkEnd w:id="18"/>
    </w:p>
    <w:p w14:paraId="2985AB4A" w14:textId="77777777" w:rsidR="00C64790" w:rsidRDefault="00C64790" w:rsidP="00C64790"/>
    <w:p w14:paraId="3E60906B" w14:textId="0809053C" w:rsidR="00C64790" w:rsidRDefault="00C64790" w:rsidP="00C64790">
      <w:r>
        <w:t>These are notes on use and interpretation that apply to more than one report type.</w:t>
      </w:r>
    </w:p>
    <w:p w14:paraId="5D1A8FFC" w14:textId="77777777" w:rsidR="00C64790" w:rsidRPr="00C64790" w:rsidRDefault="00C64790" w:rsidP="00C64790"/>
    <w:p w14:paraId="062EC4DC" w14:textId="21540A61" w:rsidR="00943238" w:rsidRDefault="00943238" w:rsidP="00C64790">
      <w:pPr>
        <w:pStyle w:val="Heading2"/>
      </w:pPr>
      <w:bookmarkStart w:id="20" w:name="_Toc51680688"/>
      <w:r>
        <w:t>Reporting Period</w:t>
      </w:r>
      <w:bookmarkEnd w:id="19"/>
      <w:bookmarkEnd w:id="20"/>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AA22E4" w:rsidRPr="00836CA2" w:rsidRDefault="00AA22E4"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B63AE" id="_x0000_t202" coordsize="21600,21600" o:spt="202" path="m,l,21600r21600,l21600,xe">
                <v:stroke joinstyle="miter"/>
                <v:path gradientshapeok="t" o:connecttype="rect"/>
              </v:shapetype>
              <v:shape id="Text Box 13" o:spid="_x0000_s1026" type="#_x0000_t202"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" fillcolor="white [3201]" stroked="f" strokeweight=".5pt">
                <v:textbox>
                  <w:txbxContent>
                    <w:p w14:paraId="1AD029EE" w14:textId="77777777" w:rsidR="00AA22E4" w:rsidRPr="00836CA2" w:rsidRDefault="00AA22E4" w:rsidP="0076663A">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AA22E4" w:rsidRPr="00836CA2" w:rsidRDefault="00AA22E4">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6F6A" id="Text Box 23" o:spid="_x0000_s1027" type="#_x0000_t202"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" fillcolor="white [3201]" stroked="f" strokeweight=".5pt">
                <v:textbox>
                  <w:txbxContent>
                    <w:p w14:paraId="1775A74D" w14:textId="3407CE30" w:rsidR="00AA22E4" w:rsidRPr="00836CA2" w:rsidRDefault="00AA22E4">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AA22E4" w:rsidRPr="005C6D8E" w:rsidRDefault="00AA22E4" w:rsidP="00BA56E8">
                            <w:pPr>
                              <w:rPr>
                                <w:sz w:val="48"/>
                                <w:szCs w:val="48"/>
                              </w:rPr>
                            </w:pPr>
                            <w:r w:rsidRPr="005C6D8E">
                              <w:rPr>
                                <w:sz w:val="48"/>
                                <w:szCs w:val="48"/>
                              </w:rPr>
                              <w:sym w:font="Wingdings" w:char="F0C2"/>
                            </w:r>
                          </w:p>
                          <w:p w14:paraId="3CF76E7F" w14:textId="77777777" w:rsidR="00AA22E4" w:rsidRDefault="00AA22E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4B7" id="Text Box 21" o:spid="_x0000_s1028" type="#_x0000_t202"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" fillcolor="white [3201]" stroked="f" strokeweight=".5pt">
                <v:textbox inset="0,0,0,0">
                  <w:txbxContent>
                    <w:p w14:paraId="2A5E9905" w14:textId="77777777" w:rsidR="00AA22E4" w:rsidRPr="005C6D8E" w:rsidRDefault="00AA22E4" w:rsidP="00BA56E8">
                      <w:pPr>
                        <w:rPr>
                          <w:sz w:val="48"/>
                          <w:szCs w:val="48"/>
                        </w:rPr>
                      </w:pPr>
                      <w:r w:rsidRPr="005C6D8E">
                        <w:rPr>
                          <w:sz w:val="48"/>
                          <w:szCs w:val="48"/>
                        </w:rPr>
                        <w:sym w:font="Wingdings" w:char="F0C2"/>
                      </w:r>
                    </w:p>
                    <w:p w14:paraId="3CF76E7F" w14:textId="77777777" w:rsidR="00AA22E4" w:rsidRDefault="00AA22E4"/>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AA22E4" w:rsidRDefault="00AA22E4"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0850" id="Text Box 17" o:spid="_x0000_s1029" type="#_x0000_t202"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" fillcolor="white [3201]" stroked="f" strokeweight=".5pt">
                <v:textbox>
                  <w:txbxContent>
                    <w:p w14:paraId="7C6FA73A" w14:textId="020194EB" w:rsidR="00AA22E4" w:rsidRDefault="00AA22E4" w:rsidP="00AA008C">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AA22E4" w:rsidRPr="005C6D8E" w:rsidRDefault="00AA22E4" w:rsidP="00402772">
                            <w:pPr>
                              <w:rPr>
                                <w:sz w:val="48"/>
                                <w:szCs w:val="48"/>
                              </w:rPr>
                            </w:pPr>
                            <w:r w:rsidRPr="005C6D8E">
                              <w:rPr>
                                <w:sz w:val="48"/>
                                <w:szCs w:val="48"/>
                              </w:rPr>
                              <w:sym w:font="Wingdings" w:char="F0C2"/>
                            </w:r>
                          </w:p>
                          <w:p w14:paraId="7C3891B8" w14:textId="77777777" w:rsidR="00AA22E4" w:rsidRDefault="00AA22E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7ECA" id="Text Box 18" o:spid="_x0000_s1030" type="#_x0000_t202"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" fillcolor="white [3201]" stroked="f" strokeweight=".5pt">
                <v:textbox inset="0,0,0,0">
                  <w:txbxContent>
                    <w:p w14:paraId="2AE501FB" w14:textId="77777777" w:rsidR="00AA22E4" w:rsidRPr="005C6D8E" w:rsidRDefault="00AA22E4" w:rsidP="00402772">
                      <w:pPr>
                        <w:rPr>
                          <w:sz w:val="48"/>
                          <w:szCs w:val="48"/>
                        </w:rPr>
                      </w:pPr>
                      <w:r w:rsidRPr="005C6D8E">
                        <w:rPr>
                          <w:sz w:val="48"/>
                          <w:szCs w:val="48"/>
                        </w:rPr>
                        <w:sym w:font="Wingdings" w:char="F0C2"/>
                      </w:r>
                    </w:p>
                    <w:p w14:paraId="7C3891B8" w14:textId="77777777" w:rsidR="00AA22E4" w:rsidRDefault="00AA22E4"/>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AA22E4" w:rsidRPr="00AA008C" w:rsidRDefault="00AA22E4"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6283" id="Text Box 16" o:spid="_x0000_s1031" type="#_x0000_t202"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" fillcolor="white [3201]" stroked="f" strokeweight=".5pt">
                <v:textbox>
                  <w:txbxContent>
                    <w:p w14:paraId="47AE7674" w14:textId="505448CF" w:rsidR="00AA22E4" w:rsidRPr="00AA008C" w:rsidRDefault="00AA22E4" w:rsidP="00AA008C">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AA22E4" w:rsidRDefault="00AA22E4"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0837D" id="Text Box 15" o:spid="_x0000_s1032" type="#_x0000_t202"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" fillcolor="white [3201]" stroked="f" strokeweight=".5pt">
                <v:textbox>
                  <w:txbxContent>
                    <w:p w14:paraId="6406C2DC" w14:textId="22C964E4" w:rsidR="00AA22E4" w:rsidRDefault="00AA22E4" w:rsidP="00AA008C">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AA22E4" w:rsidRDefault="00AA22E4"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DC1EE" id="Text Box 14" o:spid="_x0000_s1033" type="#_x0000_t202"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" fillcolor="white [3201]" stroked="f" strokeweight=".5pt">
                <v:textbox>
                  <w:txbxContent>
                    <w:p w14:paraId="34EBE1AA" w14:textId="77777777" w:rsidR="00AA22E4" w:rsidRDefault="00AA22E4" w:rsidP="00AA008C">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AA22E4" w:rsidRDefault="00AA22E4">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FFB8D" id="Text Box 12" o:spid="_x0000_s1034" type="#_x0000_t20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" fillcolor="white [3201]" stroked="f" strokeweight=".5pt">
                <v:textbox>
                  <w:txbxContent>
                    <w:p w14:paraId="497A6A27" w14:textId="11EE2E6E" w:rsidR="00AA22E4" w:rsidRDefault="00AA22E4">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5EAD5C45" w14:textId="2F1C3548" w:rsidR="007B057B" w:rsidRPr="00BF035F" w:rsidRDefault="00943238">
      <w:r>
        <w:lastRenderedPageBreak/>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666235D3" w14:textId="77777777" w:rsidR="00C64790" w:rsidRDefault="00C64790" w:rsidP="00C64790">
      <w:pPr>
        <w:pStyle w:val="Heading2"/>
      </w:pPr>
      <w:bookmarkStart w:id="21" w:name="_Toc38017311"/>
    </w:p>
    <w:p w14:paraId="3EFD00D1" w14:textId="5F12916F" w:rsidR="008A42C0" w:rsidRDefault="008A42C0" w:rsidP="00C64790">
      <w:pPr>
        <w:pStyle w:val="Heading2"/>
      </w:pPr>
      <w:bookmarkStart w:id="22" w:name="_Toc51680689"/>
      <w:r>
        <w:t>Instructor of Record</w:t>
      </w:r>
      <w:bookmarkEnd w:id="22"/>
    </w:p>
    <w:p w14:paraId="10D113E2" w14:textId="4E018254" w:rsidR="00D26BE9"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copying course content, etc.).</w:t>
      </w:r>
    </w:p>
    <w:p w14:paraId="061CC860" w14:textId="77777777" w:rsidR="00C64790" w:rsidRDefault="00C64790" w:rsidP="00C64790">
      <w:pPr>
        <w:pStyle w:val="Heading2"/>
      </w:pPr>
    </w:p>
    <w:p w14:paraId="41AC5D1D" w14:textId="2457F116" w:rsidR="00D26BE9" w:rsidRDefault="00D26BE9" w:rsidP="00C64790">
      <w:pPr>
        <w:pStyle w:val="Heading2"/>
      </w:pPr>
      <w:bookmarkStart w:id="23" w:name="_Toc51680690"/>
      <w:r w:rsidRPr="00F6449F">
        <w:rPr>
          <w:i/>
        </w:rPr>
        <w:t>Total Hours Active</w:t>
      </w:r>
      <w:r w:rsidR="00F6449F">
        <w:t xml:space="preserve">, </w:t>
      </w:r>
      <w:r w:rsidRPr="00F6449F">
        <w:rPr>
          <w:i/>
        </w:rPr>
        <w:t>Total Page Views</w:t>
      </w:r>
      <w:r>
        <w:t xml:space="preserve"> &amp; </w:t>
      </w:r>
      <w:r w:rsidRPr="00F6449F">
        <w:rPr>
          <w:i/>
        </w:rPr>
        <w:t>Home Page Views</w:t>
      </w:r>
      <w:r w:rsidR="00F6449F">
        <w:t xml:space="preserve"> Values</w:t>
      </w:r>
      <w:bookmarkEnd w:id="23"/>
    </w:p>
    <w:p w14:paraId="2E24169B" w14:textId="5E9BB5E1" w:rsidR="000D343D" w:rsidRDefault="00D26BE9" w:rsidP="00D26BE9">
      <w:r>
        <w:t>The At-Risks Students</w:t>
      </w:r>
      <w:r w:rsidR="000D343D">
        <w:t>, Course Resource Access,</w:t>
      </w:r>
      <w:r w:rsidR="009F7616">
        <w:t xml:space="preserve"> and Instructor Presence Reports include </w:t>
      </w:r>
      <w:r w:rsidR="000D343D">
        <w:t>the</w:t>
      </w:r>
      <w:r w:rsidR="009F7616">
        <w:t xml:space="preserve">; </w:t>
      </w:r>
      <w:r w:rsidR="009F7616" w:rsidRPr="009F7616">
        <w:rPr>
          <w:i/>
        </w:rPr>
        <w:t xml:space="preserve">Total Hours </w:t>
      </w:r>
      <w:r w:rsidR="009F7616" w:rsidRPr="009F7616">
        <w:t>Active</w:t>
      </w:r>
      <w:r w:rsidR="000D343D" w:rsidRPr="000D343D">
        <w:t xml:space="preserve"> </w:t>
      </w:r>
      <w:r w:rsidR="000D343D">
        <w:t>columns.</w:t>
      </w:r>
      <w:r w:rsidR="009F7616">
        <w:t xml:space="preserve"> Values in Total Hours Active may not accurately represent the user’s engagement with the course content. Instead, it is simply the amount of time the course was open in a browser window – whether the user was engaging with the course</w:t>
      </w:r>
      <w:r w:rsidR="00C64790">
        <w:t xml:space="preserve"> content</w:t>
      </w:r>
      <w:r w:rsidR="009F7616">
        <w:t xml:space="preserve"> or not.</w:t>
      </w:r>
      <w:r w:rsidR="000D343D">
        <w:t xml:space="preserve"> Large values for </w:t>
      </w:r>
      <w:r w:rsidR="000D343D" w:rsidRPr="009F7616">
        <w:rPr>
          <w:i/>
        </w:rPr>
        <w:t xml:space="preserve">Total Hours </w:t>
      </w:r>
      <w:r w:rsidR="000D343D" w:rsidRPr="009F7616">
        <w:t>Active</w:t>
      </w:r>
      <w:r w:rsidR="000D343D">
        <w:t xml:space="preserve"> are likely to be a poor metric for engagement, but extremely low values may be an accurate indicator </w:t>
      </w:r>
      <w:r w:rsidR="00C64790">
        <w:t>of</w:t>
      </w:r>
      <w:r w:rsidR="000D343D">
        <w:t xml:space="preserve"> low </w:t>
      </w:r>
      <w:r w:rsidR="00C64790">
        <w:t>engagement.</w:t>
      </w:r>
    </w:p>
    <w:p w14:paraId="16D39A5B" w14:textId="77777777" w:rsidR="000D343D" w:rsidRDefault="000D343D" w:rsidP="00D26BE9"/>
    <w:p w14:paraId="35195C9C" w14:textId="405E0D02" w:rsidR="00D26BE9" w:rsidRPr="009F7616" w:rsidRDefault="000D343D" w:rsidP="00D26BE9">
      <w:r>
        <w:t xml:space="preserve">The At-Risks Students and Instructor Presence Reports </w:t>
      </w:r>
      <w:r w:rsidR="00C64790">
        <w:t xml:space="preserve">also </w:t>
      </w:r>
      <w:r>
        <w:t xml:space="preserve">include the </w:t>
      </w:r>
      <w:r w:rsidR="00D26BE9" w:rsidRPr="000D343D">
        <w:rPr>
          <w:i/>
        </w:rPr>
        <w:t>Total Page Views</w:t>
      </w:r>
      <w:r w:rsidR="00D26BE9" w:rsidRPr="000D343D">
        <w:t xml:space="preserve"> </w:t>
      </w:r>
      <w:r>
        <w:t>and</w:t>
      </w:r>
      <w:r w:rsidR="00D26BE9" w:rsidRPr="000D343D">
        <w:t xml:space="preserve"> </w:t>
      </w:r>
      <w:r w:rsidR="00D26BE9" w:rsidRPr="000D343D">
        <w:rPr>
          <w:i/>
        </w:rPr>
        <w:t>Home Page Views</w:t>
      </w:r>
      <w:r w:rsidRPr="000D343D">
        <w:t xml:space="preserve"> </w:t>
      </w:r>
      <w:r w:rsidR="00C64790">
        <w:t xml:space="preserve">columns </w:t>
      </w:r>
      <w:r>
        <w:t xml:space="preserve">which are better indicators of user engagement. </w:t>
      </w:r>
      <w:r w:rsidR="009F7616" w:rsidRPr="000D343D">
        <w:rPr>
          <w:i/>
        </w:rPr>
        <w:t>Home Page Views</w:t>
      </w:r>
      <w:r w:rsidR="009F7616">
        <w:t xml:space="preserve"> </w:t>
      </w:r>
      <w:r>
        <w:t xml:space="preserve">are </w:t>
      </w:r>
      <w:r w:rsidR="009F7616">
        <w:t xml:space="preserve">the number of times the course page was loaded in the user’s </w:t>
      </w:r>
      <w:r>
        <w:t xml:space="preserve">browser (i.e.; the number of times the course was opened or the user returned to the home page). </w:t>
      </w:r>
      <w:r w:rsidRPr="000D343D">
        <w:rPr>
          <w:i/>
        </w:rPr>
        <w:t>Total Page Views</w:t>
      </w:r>
      <w:r>
        <w:t xml:space="preserve"> are</w:t>
      </w:r>
      <w:r w:rsidR="00C64790">
        <w:t xml:space="preserve"> </w:t>
      </w:r>
      <w:r>
        <w:t>the number of times any course page was loaded in the browser (as a result of the user actively navigating through the course).</w:t>
      </w:r>
    </w:p>
    <w:p w14:paraId="783F8E15" w14:textId="77777777" w:rsidR="00C64790" w:rsidRDefault="00C64790">
      <w:pPr>
        <w:rPr>
          <w:rFonts w:asciiTheme="majorHAnsi" w:eastAsiaTheme="majorEastAsia" w:hAnsiTheme="majorHAnsi" w:cstheme="majorBidi"/>
          <w:color w:val="2F5496" w:themeColor="accent1" w:themeShade="BF"/>
          <w:sz w:val="32"/>
          <w:szCs w:val="32"/>
        </w:rPr>
      </w:pPr>
      <w:r>
        <w:br w:type="page"/>
      </w:r>
    </w:p>
    <w:p w14:paraId="0A5F56B8" w14:textId="1F96D394" w:rsidR="00544DAD" w:rsidRDefault="006B5F8C" w:rsidP="00482085">
      <w:pPr>
        <w:pStyle w:val="Heading1"/>
      </w:pPr>
      <w:bookmarkStart w:id="24" w:name="_Toc51680691"/>
      <w:r>
        <w:lastRenderedPageBreak/>
        <w:t xml:space="preserve">Detailed </w:t>
      </w:r>
      <w:r w:rsidR="00544DAD">
        <w:t>Report Descriptions &amp; Notes</w:t>
      </w:r>
      <w:bookmarkEnd w:id="21"/>
      <w:bookmarkEnd w:id="24"/>
    </w:p>
    <w:p w14:paraId="1BA8B048" w14:textId="77777777" w:rsidR="00C64790" w:rsidRDefault="00C64790" w:rsidP="00544DAD"/>
    <w:p w14:paraId="0386FEE4" w14:textId="02F67914" w:rsidR="00544DAD" w:rsidRDefault="00C64790" w:rsidP="00544DAD">
      <w:r>
        <w:t>The following pages contain further descriptions and notes on the use and interpretation of each report type.</w:t>
      </w:r>
    </w:p>
    <w:p w14:paraId="58B03EF2" w14:textId="77777777" w:rsidR="00C64790" w:rsidRPr="00544DAD" w:rsidRDefault="00C64790" w:rsidP="00544DAD"/>
    <w:p w14:paraId="72DC3E6B" w14:textId="2A540690" w:rsidR="00482085" w:rsidRDefault="006010C6" w:rsidP="00544DAD">
      <w:pPr>
        <w:pStyle w:val="Heading2"/>
      </w:pPr>
      <w:bookmarkStart w:id="25" w:name="_Toc38017312"/>
      <w:bookmarkStart w:id="26" w:name="_Toc51680692"/>
      <w:r>
        <w:t>At-risk Student Report</w:t>
      </w:r>
      <w:bookmarkEnd w:id="25"/>
      <w:bookmarkEnd w:id="26"/>
    </w:p>
    <w:p w14:paraId="748C86A5" w14:textId="77777777" w:rsidR="00561560" w:rsidRPr="00561560" w:rsidRDefault="00561560" w:rsidP="00561560"/>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BE626D1" w:rsidR="00482085" w:rsidRDefault="00482085" w:rsidP="00482085">
      <w:r>
        <w:t>To be included in the report, a student will have</w:t>
      </w:r>
      <w:r w:rsidR="007753A8">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859D22E" w:rsidR="00C82D84" w:rsidRDefault="00C82D84" w:rsidP="00C82D84">
      <w:r>
        <w:t>This report does contain student grades and should not be considered as a student transcript or  official academic record. Current mean scores are reported as either “Low” or “OK” based on the 70% threshold.</w:t>
      </w:r>
    </w:p>
    <w:p w14:paraId="4B127D33" w14:textId="77777777" w:rsidR="00525A76" w:rsidRDefault="00525A76" w:rsidP="00525A76">
      <w:pPr>
        <w:pStyle w:val="Heading3"/>
      </w:pPr>
    </w:p>
    <w:p w14:paraId="2E0B9298" w14:textId="51CA2CD9" w:rsidR="00C82D84" w:rsidRPr="0066684A" w:rsidRDefault="00C82D84" w:rsidP="00C82D84">
      <w:pPr>
        <w:pStyle w:val="Heading3"/>
      </w:pPr>
      <w:r w:rsidRPr="0066684A">
        <w:t>Reporting Period</w:t>
      </w:r>
    </w:p>
    <w:p w14:paraId="75F19841" w14:textId="638AAA04" w:rsidR="00C82D84" w:rsidRDefault="2C979852" w:rsidP="00482085">
      <w:r>
        <w:t>For each of the criteria listed above, the assignments and discussions evaluated are those that are either due to date or those due within the specified reporting period. Any course assignments that do not have a due date set, will not be evaluated for this report since there is no way to determine when they are due.</w:t>
      </w:r>
    </w:p>
    <w:p w14:paraId="5F42608F" w14:textId="107F2CB3" w:rsidR="007753A8" w:rsidRDefault="007753A8" w:rsidP="00482085"/>
    <w:p w14:paraId="55C7DCD3" w14:textId="77777777" w:rsidR="00561560" w:rsidRDefault="00561560" w:rsidP="00561560">
      <w:pPr>
        <w:pStyle w:val="Heading3"/>
      </w:pPr>
      <w:bookmarkStart w:id="27" w:name="_Toc38017313"/>
      <w:r>
        <w:t>Students Not Anonymized</w:t>
      </w:r>
      <w:bookmarkEnd w:id="27"/>
    </w:p>
    <w:p w14:paraId="563CD516" w14:textId="592837B7" w:rsidR="00544DAD" w:rsidRDefault="007753A8" w:rsidP="00482085">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p>
    <w:p w14:paraId="3B944342" w14:textId="77777777" w:rsidR="00AE25D3" w:rsidRDefault="00AE25D3">
      <w:pPr>
        <w:rPr>
          <w:rFonts w:asciiTheme="majorHAnsi" w:eastAsiaTheme="majorEastAsia" w:hAnsiTheme="majorHAnsi" w:cstheme="majorBidi"/>
          <w:color w:val="2F5496" w:themeColor="accent1" w:themeShade="BF"/>
          <w:sz w:val="26"/>
          <w:szCs w:val="26"/>
        </w:rPr>
      </w:pPr>
      <w:bookmarkStart w:id="28" w:name="_Toc38017314"/>
      <w:r>
        <w:br w:type="page"/>
      </w:r>
    </w:p>
    <w:p w14:paraId="4C88B096" w14:textId="2FBB32AF" w:rsidR="00544DAD" w:rsidRDefault="00544DAD" w:rsidP="00544DAD">
      <w:pPr>
        <w:pStyle w:val="Heading2"/>
      </w:pPr>
      <w:bookmarkStart w:id="29" w:name="_Toc51680693"/>
      <w:r>
        <w:lastRenderedPageBreak/>
        <w:t>Course Resource Access Report</w:t>
      </w:r>
      <w:bookmarkEnd w:id="28"/>
      <w:bookmarkEnd w:id="29"/>
    </w:p>
    <w:p w14:paraId="6728FBE2" w14:textId="77777777" w:rsidR="00561560" w:rsidRPr="00561560" w:rsidRDefault="00561560" w:rsidP="00561560"/>
    <w:p w14:paraId="32EB4143" w14:textId="7857DB13" w:rsidR="00544DAD" w:rsidRDefault="00544DAD" w:rsidP="00544DAD">
      <w:r>
        <w:t>The Course Resource Access Report provides information on how each enrolled user viewed</w:t>
      </w:r>
      <w:r w:rsidR="00AA5F05">
        <w:t xml:space="preserve"> or </w:t>
      </w:r>
      <w:r>
        <w:t>otherwise interacted with each of the course assets.</w:t>
      </w:r>
    </w:p>
    <w:p w14:paraId="063367DB" w14:textId="77777777" w:rsidR="00544DAD" w:rsidRDefault="00544DAD" w:rsidP="00544DAD"/>
    <w:p w14:paraId="7D23FF17" w14:textId="77777777" w:rsidR="00544DAD" w:rsidRDefault="00544DAD" w:rsidP="00544DAD">
      <w:r>
        <w:t xml:space="preserve">Enrolled users include anyone listed on the course </w:t>
      </w:r>
      <w:r w:rsidRPr="00C65FCD">
        <w:rPr>
          <w:i/>
        </w:rPr>
        <w:t>People</w:t>
      </w:r>
      <w:r>
        <w:t xml:space="preserve"> page; such as students, teachers, TAs and observers. Course access by Canvas administrators, whether as enrolled users or not, are not included in the report.</w:t>
      </w:r>
    </w:p>
    <w:p w14:paraId="68FE20F2" w14:textId="77777777" w:rsidR="00544DAD" w:rsidRDefault="00544DAD" w:rsidP="00544DAD"/>
    <w:p w14:paraId="7842CD09" w14:textId="77777777" w:rsidR="00544DAD" w:rsidRDefault="00544DAD" w:rsidP="00544DAD">
      <w:r>
        <w:t>Course assets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30" w:name="_Toc38017315"/>
      <w:r w:rsidRPr="0066684A">
        <w:t>Students Anonymized</w:t>
      </w:r>
      <w:bookmarkEnd w:id="30"/>
    </w:p>
    <w:p w14:paraId="53D42770" w14:textId="03FD8E85"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use of course assets in general and not the behavior of individual users. </w:t>
      </w:r>
    </w:p>
    <w:p w14:paraId="57C2C7F3" w14:textId="77777777" w:rsidR="00544DAD" w:rsidRDefault="00544DAD" w:rsidP="00544DAD"/>
    <w:p w14:paraId="667D9196" w14:textId="77777777" w:rsidR="00544DAD" w:rsidRDefault="00544DAD" w:rsidP="00544DAD">
      <w:r>
        <w:t>The real names of all other enrolled 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31" w:name="_Toc38017316"/>
      <w:r w:rsidRPr="0066684A">
        <w:t>Reporting Period</w:t>
      </w:r>
      <w:bookmarkEnd w:id="31"/>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7F200992" w14:textId="77777777" w:rsidR="00320C7C" w:rsidRDefault="00320C7C">
      <w:bookmarkStart w:id="32" w:name="_Toc38017317"/>
      <w:r>
        <w:br w:type="page"/>
      </w:r>
    </w:p>
    <w:p w14:paraId="6AFFFDCE" w14:textId="7B477352" w:rsidR="00544DAD" w:rsidRDefault="00544DAD" w:rsidP="00544DAD">
      <w:pPr>
        <w:pStyle w:val="Heading2"/>
      </w:pPr>
      <w:bookmarkStart w:id="33" w:name="_Toc51680694"/>
      <w:r>
        <w:lastRenderedPageBreak/>
        <w:t>Instructor Presence Report</w:t>
      </w:r>
      <w:bookmarkEnd w:id="32"/>
      <w:bookmarkEnd w:id="33"/>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07E2538A" w:rsidR="00544DAD" w:rsidRDefault="00544DAD" w:rsidP="00544DAD">
      <w:r>
        <w:t>All users enrolled as “Teacher” for the selected course are included in this report.</w:t>
      </w:r>
      <w:r w:rsidR="00310292">
        <w:t xml:space="preserve"> </w:t>
      </w:r>
      <w:r w:rsidR="00C465E4">
        <w:t xml:space="preserve">As explained above, Canvas does not indicate the instructor of record if multiple users are enrolled as “teacher.” </w:t>
      </w:r>
      <w:r w:rsidR="00310292">
        <w:t>TAs are not included in the report.</w:t>
      </w:r>
    </w:p>
    <w:p w14:paraId="03D8184A" w14:textId="77777777" w:rsidR="00544DAD" w:rsidRDefault="00544DAD" w:rsidP="00544DAD"/>
    <w:p w14:paraId="36755FCC" w14:textId="77777777" w:rsidR="00525A76" w:rsidRDefault="00525A76" w:rsidP="00525A76">
      <w:pPr>
        <w:pStyle w:val="Heading3"/>
      </w:pPr>
      <w:r>
        <w:t>Appropriate Use</w:t>
      </w:r>
    </w:p>
    <w:p w14:paraId="76BCE04A" w14:textId="01EDDC5D"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mentor teacher, the Program Assistant Director/Coordinator</w:t>
      </w:r>
      <w:r>
        <w:t xml:space="preserve"> or other qualified administrator.</w:t>
      </w:r>
    </w:p>
    <w:p w14:paraId="1D2B806D" w14:textId="1E98D00F" w:rsidR="00320C7C" w:rsidRDefault="00320C7C" w:rsidP="00544DAD"/>
    <w:p w14:paraId="6772A2C4" w14:textId="1B2EB5B4" w:rsidR="00320C7C" w:rsidRDefault="00320C7C" w:rsidP="00320C7C">
      <w:pPr>
        <w:pStyle w:val="Heading3"/>
      </w:pPr>
      <w:r>
        <w:t>Percentages of Assignments Graded On-time, Late or Overdue</w:t>
      </w:r>
    </w:p>
    <w:p w14:paraId="1E988641" w14:textId="448F9B3A" w:rsidR="00320C7C" w:rsidRDefault="00320C7C" w:rsidP="00320C7C">
      <w:r>
        <w:t>Instructors have seven days to grade student assignment deliverables from the assignment due date or the date received</w:t>
      </w:r>
      <w:r w:rsidR="004A1147">
        <w:t>,</w:t>
      </w:r>
      <w:r>
        <w:t xml:space="preserve"> if the deliverables are submitted after the due date. As a result</w:t>
      </w:r>
      <w:r w:rsidR="00C465E4">
        <w:t xml:space="preserve"> of this seven-day grace period</w:t>
      </w:r>
      <w:r>
        <w:t xml:space="preserve">, the percentages of assignments graded on-time, late or overdue may not add to 100% while the course is being taught. </w:t>
      </w:r>
    </w:p>
    <w:p w14:paraId="4A034F0F" w14:textId="7BFCD367" w:rsidR="00320C7C" w:rsidRDefault="00320C7C" w:rsidP="00320C7C"/>
    <w:p w14:paraId="0890FFCA" w14:textId="1C800B50" w:rsidR="00320C7C" w:rsidRDefault="00320C7C" w:rsidP="00320C7C">
      <w:r>
        <w:t>A</w:t>
      </w:r>
      <w:r w:rsidR="008B31FE">
        <w:t xml:space="preserve">n assignment </w:t>
      </w:r>
      <w:r>
        <w:t>deliverable is</w:t>
      </w:r>
      <w:r w:rsidR="008B31FE">
        <w:t xml:space="preserve"> considered</w:t>
      </w:r>
      <w:r w:rsidR="00444065">
        <w:t>:</w:t>
      </w:r>
    </w:p>
    <w:p w14:paraId="5FE08DAC" w14:textId="1549CED8" w:rsidR="00320C7C" w:rsidRDefault="00C465E4" w:rsidP="008B31FE">
      <w:pPr>
        <w:pStyle w:val="ListParagraph"/>
        <w:numPr>
          <w:ilvl w:val="0"/>
          <w:numId w:val="11"/>
        </w:numPr>
      </w:pPr>
      <w:r>
        <w:rPr>
          <w:i/>
        </w:rPr>
        <w:t xml:space="preserve">graded </w:t>
      </w:r>
      <w:r w:rsidR="00320C7C" w:rsidRPr="008B31FE">
        <w:rPr>
          <w:i/>
        </w:rPr>
        <w:t>on-time</w:t>
      </w:r>
      <w:r w:rsidR="00320C7C">
        <w:t xml:space="preserve"> </w:t>
      </w:r>
      <w:r w:rsidR="008B31FE">
        <w:t>when</w:t>
      </w:r>
      <w:r w:rsidR="00320C7C">
        <w:t xml:space="preserve"> </w:t>
      </w:r>
      <w:r w:rsidR="00320C7C" w:rsidRPr="00C465E4">
        <w:t>graded</w:t>
      </w:r>
      <w:r w:rsidR="00320C7C" w:rsidRPr="00C465E4">
        <w:rPr>
          <w:b/>
        </w:rPr>
        <w:t xml:space="preserve"> </w:t>
      </w:r>
      <w:r w:rsidR="00320C7C" w:rsidRPr="008B31FE">
        <w:rPr>
          <w:b/>
        </w:rPr>
        <w:t>within seven days</w:t>
      </w:r>
      <w:r w:rsidR="00320C7C">
        <w:t xml:space="preserve"> after it was submitted by the student</w:t>
      </w:r>
      <w:r w:rsidR="00444065">
        <w:t>.</w:t>
      </w:r>
    </w:p>
    <w:p w14:paraId="2D471845" w14:textId="590B2B11" w:rsidR="00320C7C" w:rsidRDefault="00C465E4" w:rsidP="008B31FE">
      <w:pPr>
        <w:pStyle w:val="ListParagraph"/>
        <w:numPr>
          <w:ilvl w:val="0"/>
          <w:numId w:val="11"/>
        </w:numPr>
      </w:pPr>
      <w:r>
        <w:rPr>
          <w:i/>
        </w:rPr>
        <w:t xml:space="preserve">graded </w:t>
      </w:r>
      <w:r w:rsidR="00320C7C" w:rsidRPr="008B31FE">
        <w:rPr>
          <w:i/>
        </w:rPr>
        <w:t>late</w:t>
      </w:r>
      <w:r w:rsidR="00320C7C">
        <w:t xml:space="preserve"> </w:t>
      </w:r>
      <w:r w:rsidR="008B31FE">
        <w:t>when</w:t>
      </w:r>
      <w:r w:rsidR="00320C7C">
        <w:t xml:space="preserve"> </w:t>
      </w:r>
      <w:r w:rsidR="00320C7C" w:rsidRPr="00C465E4">
        <w:t>graded</w:t>
      </w:r>
      <w:r w:rsidR="00320C7C" w:rsidRPr="00C465E4">
        <w:rPr>
          <w:b/>
        </w:rPr>
        <w:t xml:space="preserve"> </w:t>
      </w:r>
      <w:r w:rsidR="00320C7C" w:rsidRPr="008B31FE">
        <w:rPr>
          <w:b/>
        </w:rPr>
        <w:t>more than seven days</w:t>
      </w:r>
      <w:r w:rsidR="00320C7C">
        <w:t xml:space="preserve"> after it was submitted by the student</w:t>
      </w:r>
      <w:r w:rsidR="00444065">
        <w:t>.</w:t>
      </w:r>
    </w:p>
    <w:p w14:paraId="43E15D27" w14:textId="7970F0C4" w:rsidR="008B31FE" w:rsidRDefault="00C465E4" w:rsidP="008B31FE">
      <w:pPr>
        <w:pStyle w:val="ListParagraph"/>
        <w:numPr>
          <w:ilvl w:val="0"/>
          <w:numId w:val="11"/>
        </w:numPr>
      </w:pPr>
      <w:r>
        <w:rPr>
          <w:i/>
        </w:rPr>
        <w:t xml:space="preserve">grades </w:t>
      </w:r>
      <w:r w:rsidR="008B31FE" w:rsidRPr="008B31FE">
        <w:rPr>
          <w:i/>
        </w:rPr>
        <w:t>overdue</w:t>
      </w:r>
      <w:r w:rsidR="008B31FE">
        <w:t xml:space="preserve"> when </w:t>
      </w:r>
      <w:r w:rsidR="008B31FE" w:rsidRPr="00C465E4">
        <w:rPr>
          <w:b/>
        </w:rPr>
        <w:t>not graded</w:t>
      </w:r>
      <w:r w:rsidR="008B31FE">
        <w:t xml:space="preserve"> </w:t>
      </w:r>
      <w:r w:rsidR="008B31FE" w:rsidRPr="008B31FE">
        <w:rPr>
          <w:b/>
        </w:rPr>
        <w:t>more than seven days</w:t>
      </w:r>
      <w:r w:rsidR="008B31FE">
        <w:t xml:space="preserve"> after it was submitted by the student.</w:t>
      </w:r>
    </w:p>
    <w:p w14:paraId="2C7CD462" w14:textId="0267FF8C" w:rsidR="008B31FE" w:rsidRPr="00320C7C" w:rsidRDefault="008B31FE" w:rsidP="008B31FE">
      <w:r>
        <w:t xml:space="preserve">An assignment deliverable is not reflected in any of the above categories if </w:t>
      </w:r>
      <w:r w:rsidR="00444065" w:rsidRPr="00444065">
        <w:t>it is</w:t>
      </w:r>
      <w:r w:rsidR="00444065">
        <w:rPr>
          <w:b/>
        </w:rPr>
        <w:t xml:space="preserve"> not graded but seven days have not passed</w:t>
      </w:r>
      <w:r>
        <w:t xml:space="preserve"> since it was submitted by the student</w:t>
      </w:r>
      <w:r w:rsidR="00444065">
        <w:t>.</w:t>
      </w:r>
    </w:p>
    <w:p w14:paraId="50D47734" w14:textId="77777777" w:rsidR="00320C7C" w:rsidRDefault="00320C7C">
      <w:bookmarkStart w:id="34" w:name="_Toc38017318"/>
      <w:r>
        <w:br w:type="page"/>
      </w:r>
    </w:p>
    <w:p w14:paraId="79893C82" w14:textId="0B1C1EC1" w:rsidR="006B5F8C" w:rsidRDefault="006B5F8C" w:rsidP="006B5F8C">
      <w:pPr>
        <w:pStyle w:val="Heading2"/>
      </w:pPr>
      <w:bookmarkStart w:id="35" w:name="_Toc51680695"/>
      <w:r>
        <w:lastRenderedPageBreak/>
        <w:t>Zero Participation Report</w:t>
      </w:r>
      <w:bookmarkEnd w:id="34"/>
      <w:bookmarkEnd w:id="35"/>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21F3403C" w:rsidR="006B5F8C" w:rsidRDefault="006B5F8C" w:rsidP="006B5F8C">
      <w:r>
        <w:t xml:space="preserve">Page views and ungraded </w:t>
      </w:r>
      <w:r w:rsidR="00E03909">
        <w:t>interactions</w:t>
      </w:r>
      <w:r>
        <w:t xml:space="preserve"> in the course are not counted as participation. For example, a student who viewed all of the Module 1 pages and assignments, completed a self-assessment quiz and posted to </w:t>
      </w:r>
      <w:r w:rsidR="00E03909">
        <w:t>an</w:t>
      </w:r>
      <w:r>
        <w:t xml:space="preserve"> ungraded “Introduce Yourself” discussion, but </w:t>
      </w:r>
      <w:r w:rsidR="00E03909">
        <w:t xml:space="preserve">has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2A5CB57" w:rsidR="006B5F8C" w:rsidRDefault="006B5F8C" w:rsidP="006B5F8C">
      <w:r>
        <w:t xml:space="preserve">The data contained in the report should not be used as the sole basis for an administrative withdrawal. A list of students who appear to be non-participating in a course is sent to the instructor and program assistant director.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49F5673" w14:textId="25067077" w:rsidR="00C82D84" w:rsidRDefault="2C979852" w:rsidP="00C82D84">
      <w:r>
        <w:t>The assignments and discussions evaluated for this report are those that are due within the specified reporting period. Any assignments or discussions that do not have a due date set will not be evaluated for this report since there is no way to determine when they are due. For those courses, false positive results will indicate that all students in the section are non-participating.</w:t>
      </w:r>
    </w:p>
    <w:p w14:paraId="267C7213" w14:textId="77777777" w:rsidR="00C82D84" w:rsidRDefault="00C82D84" w:rsidP="006B5F8C"/>
    <w:p w14:paraId="6FAEA940" w14:textId="25AB21E4" w:rsidR="00561560" w:rsidRPr="0066684A" w:rsidRDefault="00561560" w:rsidP="00561560">
      <w:pPr>
        <w:pStyle w:val="Heading3"/>
      </w:pPr>
      <w:bookmarkStart w:id="36" w:name="_Toc38017319"/>
      <w:r w:rsidRPr="0066684A">
        <w:t xml:space="preserve">Students </w:t>
      </w:r>
      <w:r>
        <w:t xml:space="preserve">Not </w:t>
      </w:r>
      <w:r w:rsidRPr="0066684A">
        <w:t>Anonymized</w:t>
      </w:r>
      <w:bookmarkEnd w:id="36"/>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4A1147" w:rsidRPr="00C71B28" w14:paraId="6EDD3005" w14:textId="77777777" w:rsidTr="00E8453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960" w:type="dxa"/>
            <w:gridSpan w:val="4"/>
          </w:tcPr>
          <w:p w14:paraId="6CBABD5D" w14:textId="77777777" w:rsidR="004A1147" w:rsidRDefault="004A1147" w:rsidP="004A1147">
            <w:pPr>
              <w:pStyle w:val="Heading1"/>
              <w:outlineLvl w:val="0"/>
            </w:pPr>
            <w:bookmarkStart w:id="37" w:name="_Toc38017321"/>
            <w:bookmarkStart w:id="38" w:name="_Toc51680696"/>
            <w:r>
              <w:t>At-risk Student Report Columns</w:t>
            </w:r>
            <w:bookmarkEnd w:id="37"/>
            <w:bookmarkEnd w:id="38"/>
          </w:p>
          <w:p w14:paraId="3BD4D431" w14:textId="77777777" w:rsidR="004A1147" w:rsidRPr="00C71B28" w:rsidRDefault="004A1147" w:rsidP="0046296C">
            <w:pPr>
              <w:jc w:val="center"/>
              <w:rPr>
                <w:rFonts w:cstheme="minorHAnsi"/>
                <w:color w:val="000000"/>
              </w:rPr>
            </w:pPr>
          </w:p>
        </w:tc>
      </w:tr>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Indication of the student’s current score in the courses for all assignments to date. The threshold is 70.00%.</w:t>
            </w:r>
          </w:p>
        </w:tc>
        <w:tc>
          <w:tcPr>
            <w:tcW w:w="4410" w:type="dxa"/>
          </w:tcPr>
          <w:p w14:paraId="2CD063C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w:t>
            </w:r>
            <w:proofErr w:type="spellStart"/>
            <w:r>
              <w:rPr>
                <w:rFonts w:cstheme="minorHAnsi"/>
                <w:color w:val="000000"/>
                <w:sz w:val="22"/>
                <w:szCs w:val="22"/>
              </w:rPr>
              <w:t>es</w:t>
            </w:r>
            <w:proofErr w:type="spellEnd"/>
            <w:r>
              <w:rPr>
                <w:rFonts w:cstheme="minorHAnsi"/>
                <w:color w:val="000000"/>
                <w:sz w:val="22"/>
                <w:szCs w:val="22"/>
              </w:rPr>
              <w:t>)</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To: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4A1147" w:rsidRPr="00D85FFD" w14:paraId="0455525A" w14:textId="77777777" w:rsidTr="00C23BF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960" w:type="dxa"/>
            <w:gridSpan w:val="3"/>
            <w:noWrap/>
          </w:tcPr>
          <w:p w14:paraId="2E8AFCFE" w14:textId="77777777" w:rsidR="004A1147" w:rsidRDefault="004A1147" w:rsidP="004A1147">
            <w:pPr>
              <w:pStyle w:val="Heading1"/>
              <w:outlineLvl w:val="0"/>
            </w:pPr>
            <w:bookmarkStart w:id="39" w:name="_Toc38017322"/>
            <w:bookmarkStart w:id="40" w:name="_Toc51680697"/>
            <w:r>
              <w:t>Course Resource Access Report Columns</w:t>
            </w:r>
            <w:bookmarkEnd w:id="39"/>
            <w:bookmarkEnd w:id="40"/>
          </w:p>
          <w:p w14:paraId="08B434AC" w14:textId="77777777" w:rsidR="004A1147" w:rsidRPr="00D85FFD" w:rsidRDefault="004A1147" w:rsidP="008F0C6D">
            <w:pPr>
              <w:jc w:val="center"/>
              <w:rPr>
                <w:rFonts w:cstheme="minorHAnsi"/>
                <w:sz w:val="22"/>
                <w:szCs w:val="22"/>
              </w:rPr>
            </w:pPr>
          </w:p>
        </w:tc>
      </w:tr>
      <w:tr w:rsidR="00CC6933" w:rsidRPr="00D85FFD" w14:paraId="1FD66DC1"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5239" w:type="dxa"/>
          </w:tcPr>
          <w:p w14:paraId="7637D1C0" w14:textId="2A195C36" w:rsidR="00CC6933" w:rsidRPr="00D85FFD" w:rsidRDefault="00CC6933" w:rsidP="008F0C6D">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290" w:type="dxa"/>
          </w:tcPr>
          <w:p w14:paraId="56769F9F" w14:textId="77777777" w:rsidR="00CC6933" w:rsidRPr="00D85FFD" w:rsidRDefault="00CC6933" w:rsidP="008F0C6D">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5239" w:type="dxa"/>
          </w:tcPr>
          <w:p w14:paraId="15A2B9B0" w14:textId="74F10A3B"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290" w:type="dxa"/>
          </w:tcPr>
          <w:p w14:paraId="1EBA50F5" w14:textId="25EF540D"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5239" w:type="dxa"/>
          </w:tcPr>
          <w:p w14:paraId="17986CF7" w14:textId="6859D9B9"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290" w:type="dxa"/>
          </w:tcPr>
          <w:p w14:paraId="4D98F275" w14:textId="6E2BD264"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5239" w:type="dxa"/>
          </w:tcPr>
          <w:p w14:paraId="036B6CFD" w14:textId="2C74E27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290" w:type="dxa"/>
          </w:tcPr>
          <w:p w14:paraId="4B40D5F1" w14:textId="292CC02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5239" w:type="dxa"/>
          </w:tcPr>
          <w:p w14:paraId="06EFD6E8" w14:textId="5660CB9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290" w:type="dxa"/>
          </w:tcPr>
          <w:p w14:paraId="3A1448CA" w14:textId="1624C7A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5239" w:type="dxa"/>
          </w:tcPr>
          <w:p w14:paraId="094AEFCF" w14:textId="0000F76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290" w:type="dxa"/>
          </w:tcPr>
          <w:p w14:paraId="1ADE93E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CD6CD21"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5239" w:type="dxa"/>
          </w:tcPr>
          <w:p w14:paraId="77737C86" w14:textId="0E152C40"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290" w:type="dxa"/>
          </w:tcPr>
          <w:p w14:paraId="247D0FE0" w14:textId="3F088B83"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5239" w:type="dxa"/>
          </w:tcPr>
          <w:p w14:paraId="1F5DDC30" w14:textId="43C6B159"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290" w:type="dxa"/>
          </w:tcPr>
          <w:p w14:paraId="6ED4DE3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01A57ACC"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5239" w:type="dxa"/>
          </w:tcPr>
          <w:p w14:paraId="5A39A34A" w14:textId="4D8D10D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290" w:type="dxa"/>
          </w:tcPr>
          <w:p w14:paraId="703A24D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3E4FCB8"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5239" w:type="dxa"/>
          </w:tcPr>
          <w:p w14:paraId="558A3F2D" w14:textId="676AC415"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290" w:type="dxa"/>
          </w:tcPr>
          <w:p w14:paraId="33A6750B" w14:textId="774CBFF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5239" w:type="dxa"/>
          </w:tcPr>
          <w:p w14:paraId="254A34A1" w14:textId="12B1CF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290" w:type="dxa"/>
          </w:tcPr>
          <w:p w14:paraId="2AD1D21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263A545"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5239" w:type="dxa"/>
          </w:tcPr>
          <w:p w14:paraId="22357C22" w14:textId="331C7AF1"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290" w:type="dxa"/>
          </w:tcPr>
          <w:p w14:paraId="78E7DF04"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193D39C"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5239" w:type="dxa"/>
          </w:tcPr>
          <w:p w14:paraId="3AD245ED" w14:textId="2C4F579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290" w:type="dxa"/>
          </w:tcPr>
          <w:p w14:paraId="2FD17575"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66D9503"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5239" w:type="dxa"/>
          </w:tcPr>
          <w:p w14:paraId="049BA1D1" w14:textId="7C40612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290" w:type="dxa"/>
          </w:tcPr>
          <w:p w14:paraId="619B85EC"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A48BB8F"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5239" w:type="dxa"/>
          </w:tcPr>
          <w:p w14:paraId="41A8C021" w14:textId="2BA3BA8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290" w:type="dxa"/>
          </w:tcPr>
          <w:p w14:paraId="01DF9AF8"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44BBD66"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5239" w:type="dxa"/>
          </w:tcPr>
          <w:p w14:paraId="1BF42B9D" w14:textId="4740F25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290" w:type="dxa"/>
          </w:tcPr>
          <w:p w14:paraId="0139DFC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3DA1A"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5239" w:type="dxa"/>
          </w:tcPr>
          <w:p w14:paraId="4F727ECA" w14:textId="38843DC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290" w:type="dxa"/>
          </w:tcPr>
          <w:p w14:paraId="7676F9A3"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9AE2373"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5239" w:type="dxa"/>
          </w:tcPr>
          <w:p w14:paraId="15CE7930" w14:textId="4E87DE1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290" w:type="dxa"/>
          </w:tcPr>
          <w:p w14:paraId="2D0BD319"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13B221E"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5239" w:type="dxa"/>
          </w:tcPr>
          <w:p w14:paraId="72C1CE28" w14:textId="0E44352D"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290" w:type="dxa"/>
          </w:tcPr>
          <w:p w14:paraId="100EC228"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A5D1519"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5239" w:type="dxa"/>
          </w:tcPr>
          <w:p w14:paraId="61034CF3" w14:textId="6D1301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290" w:type="dxa"/>
          </w:tcPr>
          <w:p w14:paraId="56ABDD7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ABD4F88"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lastRenderedPageBreak/>
              <w:t>Canvas Course ID</w:t>
            </w:r>
          </w:p>
        </w:tc>
        <w:tc>
          <w:tcPr>
            <w:tcW w:w="5239" w:type="dxa"/>
          </w:tcPr>
          <w:p w14:paraId="0494E75B" w14:textId="450156B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290" w:type="dxa"/>
          </w:tcPr>
          <w:p w14:paraId="5F7C32F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6A820A8"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t>SIS Course ID</w:t>
            </w:r>
          </w:p>
        </w:tc>
        <w:tc>
          <w:tcPr>
            <w:tcW w:w="5239" w:type="dxa"/>
          </w:tcPr>
          <w:p w14:paraId="5AE0B8F6" w14:textId="4DAAEA45"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290" w:type="dxa"/>
          </w:tcPr>
          <w:p w14:paraId="7A2488FC"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0F2F9EF9"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5239" w:type="dxa"/>
          </w:tcPr>
          <w:p w14:paraId="4F0C223B" w14:textId="26A97DA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290" w:type="dxa"/>
          </w:tcPr>
          <w:p w14:paraId="1F8A140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0D427" w14:textId="77777777" w:rsidTr="00C23BFE">
        <w:trPr>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5239" w:type="dxa"/>
          </w:tcPr>
          <w:p w14:paraId="0DD31B06" w14:textId="01BC7FDE"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290" w:type="dxa"/>
          </w:tcPr>
          <w:p w14:paraId="76C060DC"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5C15F53" w14:textId="77777777" w:rsidTr="00C23B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31"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5239" w:type="dxa"/>
          </w:tcPr>
          <w:p w14:paraId="51BAAD42" w14:textId="171AB7F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290" w:type="dxa"/>
          </w:tcPr>
          <w:p w14:paraId="0195AAAD"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4A1147" w:rsidRPr="00D85FFD" w14:paraId="076F49EB" w14:textId="77777777" w:rsidTr="00E722EA">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12960" w:type="dxa"/>
            <w:gridSpan w:val="4"/>
            <w:noWrap/>
          </w:tcPr>
          <w:p w14:paraId="1473F625" w14:textId="77777777" w:rsidR="004A1147" w:rsidRDefault="004A1147" w:rsidP="004A1147">
            <w:pPr>
              <w:pStyle w:val="Heading1"/>
              <w:outlineLvl w:val="0"/>
            </w:pPr>
            <w:bookmarkStart w:id="41" w:name="_Toc38017323"/>
            <w:bookmarkStart w:id="42" w:name="_Toc51680698"/>
            <w:r>
              <w:t>Instructor Presence Report Columns</w:t>
            </w:r>
            <w:bookmarkEnd w:id="41"/>
            <w:bookmarkEnd w:id="42"/>
          </w:p>
          <w:p w14:paraId="6CDA22A0" w14:textId="77777777" w:rsidR="004A1147" w:rsidRPr="00D85FFD" w:rsidRDefault="004A1147" w:rsidP="00781715">
            <w:pPr>
              <w:jc w:val="center"/>
              <w:rPr>
                <w:rFonts w:ascii="Calibri" w:hAnsi="Calibri" w:cs="Calibri"/>
                <w:color w:val="000000"/>
                <w:sz w:val="22"/>
                <w:szCs w:val="22"/>
              </w:rPr>
            </w:pPr>
          </w:p>
        </w:tc>
      </w:tr>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F10690" w:rsidRPr="00D85FFD" w14:paraId="2166AD4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7D471052"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user</w:t>
            </w:r>
          </w:p>
        </w:tc>
        <w:tc>
          <w:tcPr>
            <w:tcW w:w="5220" w:type="dxa"/>
          </w:tcPr>
          <w:p w14:paraId="65058FB3" w14:textId="77777777" w:rsidR="00F10690" w:rsidRPr="00D85FFD" w:rsidRDefault="00F10690"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0BAB7EF"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Date of last discussion post by user</w:t>
            </w:r>
          </w:p>
        </w:tc>
        <w:tc>
          <w:tcPr>
            <w:tcW w:w="5220" w:type="dxa"/>
          </w:tcPr>
          <w:p w14:paraId="0CA5BBFE"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607DB862"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7F0B41" w:rsidRPr="00D85FFD">
              <w:rPr>
                <w:rFonts w:ascii="Calibri" w:hAnsi="Calibri" w:cs="Calibri"/>
                <w:color w:val="000000"/>
                <w:sz w:val="22"/>
                <w:szCs w:val="22"/>
              </w:rPr>
              <w:t xml:space="preserve">user’s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67372ED1"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w:t>
            </w:r>
            <w:r w:rsidR="00177B0C">
              <w:rPr>
                <w:rFonts w:ascii="Calibri" w:hAnsi="Calibri" w:cs="Calibri"/>
                <w:color w:val="000000"/>
                <w:sz w:val="22"/>
                <w:szCs w:val="22"/>
              </w:rPr>
              <w:t>assignment</w:t>
            </w:r>
            <w:r w:rsidRPr="00D85FFD">
              <w:rPr>
                <w:rFonts w:ascii="Calibri" w:hAnsi="Calibri" w:cs="Calibri"/>
                <w:color w:val="000000"/>
                <w:sz w:val="22"/>
                <w:szCs w:val="22"/>
              </w:rPr>
              <w:t xml:space="preserve">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w:t>
            </w:r>
            <w:r w:rsidR="00405BED">
              <w:rPr>
                <w:rFonts w:ascii="Calibri" w:hAnsi="Calibri" w:cs="Calibri"/>
                <w:color w:val="000000"/>
                <w:sz w:val="22"/>
                <w:szCs w:val="22"/>
              </w:rPr>
              <w:t>(</w:t>
            </w:r>
            <w:r w:rsidRPr="00D85FFD">
              <w:rPr>
                <w:rFonts w:ascii="Calibri" w:hAnsi="Calibri" w:cs="Calibri"/>
                <w:color w:val="000000"/>
                <w:sz w:val="22"/>
                <w:szCs w:val="22"/>
              </w:rPr>
              <w:t xml:space="preserve">or </w:t>
            </w:r>
            <w:r w:rsidR="00405BED">
              <w:rPr>
                <w:rFonts w:ascii="Calibri" w:hAnsi="Calibri" w:cs="Calibri"/>
                <w:color w:val="000000"/>
                <w:sz w:val="22"/>
                <w:szCs w:val="22"/>
              </w:rPr>
              <w:t>submission</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r w:rsidR="00405BED">
              <w:rPr>
                <w:rFonts w:ascii="Calibri" w:hAnsi="Calibri" w:cs="Calibri"/>
                <w:color w:val="000000"/>
                <w:sz w:val="22"/>
                <w:szCs w:val="22"/>
              </w:rPr>
              <w:t>)</w:t>
            </w:r>
            <w:r w:rsidRPr="00D85FFD">
              <w:rPr>
                <w:rFonts w:ascii="Calibri" w:hAnsi="Calibri" w:cs="Calibri"/>
                <w:color w:val="000000"/>
                <w:sz w:val="22"/>
                <w:szCs w:val="22"/>
              </w:rPr>
              <w:t>.</w:t>
            </w:r>
          </w:p>
        </w:tc>
        <w:tc>
          <w:tcPr>
            <w:tcW w:w="5220" w:type="dxa"/>
          </w:tcPr>
          <w:p w14:paraId="3218AC67" w14:textId="18EA50B1"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3BDB8208"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w:t>
            </w:r>
            <w:r w:rsidR="00177B0C">
              <w:rPr>
                <w:rFonts w:ascii="Calibri" w:hAnsi="Calibri" w:cs="Calibri"/>
                <w:color w:val="000000"/>
                <w:sz w:val="22"/>
                <w:szCs w:val="22"/>
              </w:rPr>
              <w:t>assignment</w:t>
            </w:r>
            <w:r w:rsidR="00177B0C" w:rsidRPr="00D85FFD">
              <w:rPr>
                <w:rFonts w:ascii="Calibri" w:hAnsi="Calibri" w:cs="Calibri"/>
                <w:color w:val="000000"/>
                <w:sz w:val="22"/>
                <w:szCs w:val="22"/>
              </w:rPr>
              <w:t xml:space="preserve"> </w:t>
            </w:r>
            <w:r w:rsidRPr="00D85FFD">
              <w:rPr>
                <w:rFonts w:ascii="Calibri" w:hAnsi="Calibri" w:cs="Calibri"/>
                <w:color w:val="000000"/>
                <w:sz w:val="22"/>
                <w:szCs w:val="22"/>
              </w:rPr>
              <w:t xml:space="preserve">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w:t>
            </w:r>
            <w:r w:rsidR="00405BED">
              <w:rPr>
                <w:rFonts w:ascii="Calibri" w:hAnsi="Calibri" w:cs="Calibri"/>
                <w:color w:val="000000"/>
                <w:sz w:val="22"/>
                <w:szCs w:val="22"/>
              </w:rPr>
              <w:t>(</w:t>
            </w:r>
            <w:r w:rsidR="00405BED" w:rsidRPr="00D85FFD">
              <w:rPr>
                <w:rFonts w:ascii="Calibri" w:hAnsi="Calibri" w:cs="Calibri"/>
                <w:color w:val="000000"/>
                <w:sz w:val="22"/>
                <w:szCs w:val="22"/>
              </w:rPr>
              <w:t xml:space="preserve">or </w:t>
            </w:r>
            <w:r w:rsidR="00405BED">
              <w:rPr>
                <w:rFonts w:ascii="Calibri" w:hAnsi="Calibri" w:cs="Calibri"/>
                <w:color w:val="000000"/>
                <w:sz w:val="22"/>
                <w:szCs w:val="22"/>
              </w:rPr>
              <w:t>submission</w:t>
            </w:r>
            <w:r w:rsidR="00405BED" w:rsidRPr="00D85FFD">
              <w:rPr>
                <w:rFonts w:ascii="Calibri" w:hAnsi="Calibri" w:cs="Calibri"/>
                <w:color w:val="000000"/>
                <w:sz w:val="22"/>
                <w:szCs w:val="22"/>
              </w:rPr>
              <w:t>, if late</w:t>
            </w:r>
            <w:r w:rsidR="00405BED">
              <w:rPr>
                <w:rFonts w:ascii="Calibri" w:hAnsi="Calibri" w:cs="Calibri"/>
                <w:color w:val="000000"/>
                <w:sz w:val="22"/>
                <w:szCs w:val="22"/>
              </w:rPr>
              <w:t>)</w:t>
            </w:r>
            <w:r w:rsidR="006010C6" w:rsidRPr="00D85FFD">
              <w:rPr>
                <w:rFonts w:ascii="Calibri" w:hAnsi="Calibri" w:cs="Calibri"/>
                <w:color w:val="000000"/>
                <w:sz w:val="22"/>
                <w:szCs w:val="22"/>
              </w:rPr>
              <w:t>.</w:t>
            </w:r>
          </w:p>
        </w:tc>
        <w:tc>
          <w:tcPr>
            <w:tcW w:w="5220" w:type="dxa"/>
          </w:tcPr>
          <w:p w14:paraId="5CED9DC2" w14:textId="49113E48"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12B20FCD"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w:t>
            </w:r>
            <w:r w:rsidR="00177B0C">
              <w:rPr>
                <w:rFonts w:ascii="Calibri" w:hAnsi="Calibri" w:cs="Calibri"/>
                <w:color w:val="000000"/>
                <w:sz w:val="22"/>
                <w:szCs w:val="22"/>
              </w:rPr>
              <w:t>assignment</w:t>
            </w:r>
            <w:r w:rsidR="00177B0C" w:rsidRPr="00D85FFD">
              <w:rPr>
                <w:rFonts w:ascii="Calibri" w:hAnsi="Calibri" w:cs="Calibri"/>
                <w:color w:val="000000"/>
                <w:sz w:val="22"/>
                <w:szCs w:val="22"/>
              </w:rPr>
              <w:t xml:space="preserve"> </w:t>
            </w:r>
            <w:r w:rsidRPr="00D85FFD">
              <w:rPr>
                <w:rFonts w:ascii="Calibri" w:hAnsi="Calibri" w:cs="Calibri"/>
                <w:color w:val="000000"/>
                <w:sz w:val="22"/>
                <w:szCs w:val="22"/>
              </w:rPr>
              <w:t xml:space="preserve">deliverables </w:t>
            </w:r>
            <w:r w:rsidRPr="00177B0C">
              <w:rPr>
                <w:rFonts w:ascii="Calibri" w:hAnsi="Calibri" w:cs="Calibri"/>
                <w:b/>
                <w:color w:val="000000"/>
                <w:sz w:val="22"/>
                <w:szCs w:val="22"/>
              </w:rPr>
              <w:t>currently</w:t>
            </w:r>
            <w:r w:rsidRPr="00D85FFD">
              <w:rPr>
                <w:rFonts w:ascii="Calibri" w:hAnsi="Calibri" w:cs="Calibri"/>
                <w:color w:val="000000"/>
                <w:sz w:val="22"/>
                <w:szCs w:val="22"/>
              </w:rPr>
              <w:t xml:space="preserve">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w:t>
            </w:r>
            <w:r w:rsidR="00405BED">
              <w:rPr>
                <w:rFonts w:ascii="Calibri" w:hAnsi="Calibri" w:cs="Calibri"/>
                <w:color w:val="000000"/>
                <w:sz w:val="22"/>
                <w:szCs w:val="22"/>
              </w:rPr>
              <w:t>(</w:t>
            </w:r>
            <w:r w:rsidR="00405BED" w:rsidRPr="00D85FFD">
              <w:rPr>
                <w:rFonts w:ascii="Calibri" w:hAnsi="Calibri" w:cs="Calibri"/>
                <w:color w:val="000000"/>
                <w:sz w:val="22"/>
                <w:szCs w:val="22"/>
              </w:rPr>
              <w:t xml:space="preserve">or </w:t>
            </w:r>
            <w:r w:rsidR="00405BED">
              <w:rPr>
                <w:rFonts w:ascii="Calibri" w:hAnsi="Calibri" w:cs="Calibri"/>
                <w:color w:val="000000"/>
                <w:sz w:val="22"/>
                <w:szCs w:val="22"/>
              </w:rPr>
              <w:t>submission</w:t>
            </w:r>
            <w:r w:rsidR="00405BED" w:rsidRPr="00D85FFD">
              <w:rPr>
                <w:rFonts w:ascii="Calibri" w:hAnsi="Calibri" w:cs="Calibri"/>
                <w:color w:val="000000"/>
                <w:sz w:val="22"/>
                <w:szCs w:val="22"/>
              </w:rPr>
              <w:t>, if late</w:t>
            </w:r>
            <w:r w:rsidR="00405BED">
              <w:rPr>
                <w:rFonts w:ascii="Calibri" w:hAnsi="Calibri" w:cs="Calibri"/>
                <w:color w:val="000000"/>
                <w:sz w:val="22"/>
                <w:szCs w:val="22"/>
              </w:rPr>
              <w:t>)</w:t>
            </w:r>
            <w:r w:rsidR="006010C6" w:rsidRPr="00D85FFD">
              <w:rPr>
                <w:rFonts w:ascii="Calibri" w:hAnsi="Calibri" w:cs="Calibri"/>
                <w:color w:val="000000"/>
                <w:sz w:val="22"/>
                <w:szCs w:val="22"/>
              </w:rPr>
              <w:t>.</w:t>
            </w:r>
          </w:p>
        </w:tc>
        <w:tc>
          <w:tcPr>
            <w:tcW w:w="5220" w:type="dxa"/>
          </w:tcPr>
          <w:p w14:paraId="7770CF1A" w14:textId="6D08D1CB"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w:t>
            </w:r>
            <w:r w:rsidR="00177B0C">
              <w:rPr>
                <w:rFonts w:ascii="Calibri" w:hAnsi="Calibri" w:cs="Calibri"/>
                <w:color w:val="000000"/>
                <w:sz w:val="22"/>
                <w:szCs w:val="22"/>
              </w:rPr>
              <w:t>overdue</w:t>
            </w:r>
            <w:r w:rsidRPr="00D85FFD">
              <w:rPr>
                <w:rFonts w:ascii="Calibri" w:hAnsi="Calibri" w:cs="Calibri"/>
                <w:color w:val="000000"/>
                <w:sz w:val="22"/>
                <w:szCs w:val="22"/>
              </w:rPr>
              <w:t xml:space="preserve"> if deliverables submitted within the last seven days. Percentages may not add to 100% while the course is running. </w:t>
            </w:r>
          </w:p>
        </w:tc>
      </w:tr>
      <w:tr w:rsidR="00FF79D8" w:rsidRPr="00D85FFD" w14:paraId="3621979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1F1EE3E3"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Count of graded </w:t>
            </w:r>
            <w:r w:rsidR="00D26BE9">
              <w:rPr>
                <w:rFonts w:ascii="Calibri" w:hAnsi="Calibri" w:cs="Calibri"/>
                <w:color w:val="000000"/>
                <w:sz w:val="22"/>
                <w:szCs w:val="22"/>
              </w:rPr>
              <w:t>assignment</w:t>
            </w:r>
            <w:r w:rsidR="00D26BE9" w:rsidRPr="00D85FFD">
              <w:rPr>
                <w:rFonts w:ascii="Calibri" w:hAnsi="Calibri" w:cs="Calibri"/>
                <w:color w:val="000000"/>
                <w:sz w:val="22"/>
                <w:szCs w:val="22"/>
              </w:rPr>
              <w:t xml:space="preserve"> </w:t>
            </w:r>
            <w:r w:rsidRPr="00D85FFD">
              <w:rPr>
                <w:rFonts w:ascii="Calibri" w:hAnsi="Calibri" w:cs="Calibri"/>
                <w:color w:val="000000"/>
                <w:sz w:val="22"/>
                <w:szCs w:val="22"/>
              </w:rPr>
              <w:t>deliverables with instructor feedback</w:t>
            </w:r>
          </w:p>
        </w:tc>
        <w:tc>
          <w:tcPr>
            <w:tcW w:w="5220" w:type="dxa"/>
          </w:tcPr>
          <w:p w14:paraId="42259067" w14:textId="06655D00"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34A2438B"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r w:rsidR="00D26BE9">
              <w:rPr>
                <w:rFonts w:ascii="Calibri" w:hAnsi="Calibri" w:cs="Calibri"/>
                <w:color w:val="000000"/>
                <w:sz w:val="22"/>
                <w:szCs w:val="22"/>
              </w:rPr>
              <w:t xml:space="preserve"> for assignment</w:t>
            </w:r>
            <w:r w:rsidR="00D26BE9" w:rsidRPr="00D85FFD">
              <w:rPr>
                <w:rFonts w:ascii="Calibri" w:hAnsi="Calibri" w:cs="Calibri"/>
                <w:color w:val="000000"/>
                <w:sz w:val="22"/>
                <w:szCs w:val="22"/>
              </w:rPr>
              <w:t xml:space="preserve"> deliverables</w:t>
            </w:r>
          </w:p>
        </w:tc>
        <w:tc>
          <w:tcPr>
            <w:tcW w:w="5220" w:type="dxa"/>
          </w:tcPr>
          <w:p w14:paraId="3DD97977" w14:textId="64C63D22" w:rsidR="00FF79D8" w:rsidRPr="00D85FFD" w:rsidRDefault="007B5FB7"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AA22E4">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AA22E4">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4A1147" w:rsidRPr="0076663A" w14:paraId="7FCF17B4" w14:textId="77777777" w:rsidTr="004A1147">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12960" w:type="dxa"/>
            <w:gridSpan w:val="3"/>
            <w:noWrap/>
          </w:tcPr>
          <w:p w14:paraId="002BA4B6" w14:textId="77777777" w:rsidR="004A1147" w:rsidRDefault="004A1147" w:rsidP="004A1147">
            <w:pPr>
              <w:pStyle w:val="Heading1"/>
              <w:outlineLvl w:val="0"/>
            </w:pPr>
            <w:bookmarkStart w:id="43" w:name="_Toc38017324"/>
            <w:bookmarkStart w:id="44" w:name="_Toc51680699"/>
            <w:r>
              <w:t>Zero Participation Report Columns</w:t>
            </w:r>
            <w:bookmarkEnd w:id="43"/>
            <w:bookmarkEnd w:id="44"/>
          </w:p>
          <w:p w14:paraId="2FBCF9FC" w14:textId="77777777" w:rsidR="004A1147" w:rsidRPr="0076663A" w:rsidRDefault="004A1147" w:rsidP="00AC2C78">
            <w:pPr>
              <w:jc w:val="center"/>
              <w:rPr>
                <w:rFonts w:cstheme="minorHAnsi"/>
                <w:color w:val="000000"/>
                <w:sz w:val="22"/>
                <w:szCs w:val="22"/>
              </w:rPr>
            </w:pPr>
          </w:p>
        </w:tc>
      </w:tr>
      <w:tr w:rsidR="00CC6933" w:rsidRPr="0076663A" w14:paraId="007D40CE" w14:textId="77777777" w:rsidTr="004A1147">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3421"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4824" w:type="dxa"/>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4715" w:type="dxa"/>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4A114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4824" w:type="dxa"/>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4715" w:type="dxa"/>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4A114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4824" w:type="dxa"/>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4715" w:type="dxa"/>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4A114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4824" w:type="dxa"/>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4715" w:type="dxa"/>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4A114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4824" w:type="dxa"/>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4715" w:type="dxa"/>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4A114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4824" w:type="dxa"/>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4715" w:type="dxa"/>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4A114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4824" w:type="dxa"/>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4715" w:type="dxa"/>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4A114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4824" w:type="dxa"/>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4715" w:type="dxa"/>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4A114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4824" w:type="dxa"/>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4715" w:type="dxa"/>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4A114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4824" w:type="dxa"/>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4715" w:type="dxa"/>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4A114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4824" w:type="dxa"/>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4715" w:type="dxa"/>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4A114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4824" w:type="dxa"/>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4715" w:type="dxa"/>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4A114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4824" w:type="dxa"/>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4715" w:type="dxa"/>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680A8C0" w14:textId="77777777" w:rsidTr="004A114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4824" w:type="dxa"/>
          </w:tcPr>
          <w:p w14:paraId="425A5DE6" w14:textId="3DFC6765"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4715" w:type="dxa"/>
          </w:tcPr>
          <w:p w14:paraId="1FD12B8E" w14:textId="4218E559"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4A114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4824" w:type="dxa"/>
          </w:tcPr>
          <w:p w14:paraId="20AA25A9" w14:textId="0F43C064"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Email address(</w:t>
            </w:r>
            <w:proofErr w:type="spellStart"/>
            <w:r w:rsidRPr="0076663A">
              <w:rPr>
                <w:rFonts w:cstheme="minorHAnsi"/>
                <w:color w:val="000000"/>
                <w:sz w:val="22"/>
                <w:szCs w:val="22"/>
              </w:rPr>
              <w:t>es</w:t>
            </w:r>
            <w:proofErr w:type="spellEnd"/>
            <w:r w:rsidRPr="0076663A">
              <w:rPr>
                <w:rFonts w:cstheme="minorHAnsi"/>
                <w:color w:val="000000"/>
                <w:sz w:val="22"/>
                <w:szCs w:val="22"/>
              </w:rPr>
              <w:t>) of instructor(s)</w:t>
            </w:r>
          </w:p>
        </w:tc>
        <w:tc>
          <w:tcPr>
            <w:tcW w:w="4715" w:type="dxa"/>
          </w:tcPr>
          <w:p w14:paraId="3A73758C" w14:textId="7C4825E6"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To: field.</w:t>
            </w:r>
          </w:p>
        </w:tc>
      </w:tr>
      <w:tr w:rsidR="00CC6933" w:rsidRPr="0076663A" w14:paraId="4C6F48A4" w14:textId="77777777" w:rsidTr="004A114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4824" w:type="dxa"/>
          </w:tcPr>
          <w:p w14:paraId="53BF900F" w14:textId="3E1C5761"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4715" w:type="dxa"/>
          </w:tcPr>
          <w:p w14:paraId="77066C22" w14:textId="7AA6B33D" w:rsidR="0076663A"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4A1147">
        <w:trPr>
          <w:trHeight w:val="320"/>
        </w:trPr>
        <w:tc>
          <w:tcPr>
            <w:cnfStyle w:val="001000000000" w:firstRow="0" w:lastRow="0" w:firstColumn="1" w:lastColumn="0" w:oddVBand="0" w:evenVBand="0" w:oddHBand="0" w:evenHBand="0" w:firstRowFirstColumn="0" w:firstRowLastColumn="0" w:lastRowFirstColumn="0" w:lastRowLastColumn="0"/>
            <w:tcW w:w="3421"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4824" w:type="dxa"/>
          </w:tcPr>
          <w:p w14:paraId="44413492" w14:textId="2903D526"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4715" w:type="dxa"/>
          </w:tcPr>
          <w:p w14:paraId="148A91FE" w14:textId="3A05E53A"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65984" w14:textId="77777777" w:rsidR="00FD7C9B" w:rsidRDefault="00FD7C9B" w:rsidP="00022FB0">
      <w:r>
        <w:separator/>
      </w:r>
    </w:p>
  </w:endnote>
  <w:endnote w:type="continuationSeparator" w:id="0">
    <w:p w14:paraId="4818A395" w14:textId="77777777" w:rsidR="00FD7C9B" w:rsidRDefault="00FD7C9B"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8985232"/>
      <w:docPartObj>
        <w:docPartGallery w:val="Page Numbers (Bottom of Page)"/>
        <w:docPartUnique/>
      </w:docPartObj>
    </w:sdtPr>
    <w:sdtEndPr>
      <w:rPr>
        <w:rStyle w:val="PageNumber"/>
      </w:rPr>
    </w:sdtEndPr>
    <w:sdtContent>
      <w:p w14:paraId="1E9D09C8" w14:textId="77777777" w:rsidR="00AA22E4" w:rsidRDefault="00AA22E4"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AA22E4" w:rsidRDefault="00AA22E4"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3C05A" w14:textId="77777777" w:rsidR="00AA22E4" w:rsidRDefault="00AA22E4" w:rsidP="002C5416">
    <w:pPr>
      <w:pStyle w:val="Footer"/>
      <w:framePr w:wrap="none" w:vAnchor="text" w:hAnchor="margin" w:xAlign="right" w:y="1"/>
      <w:rPr>
        <w:rStyle w:val="PageNumber"/>
      </w:rPr>
    </w:pPr>
  </w:p>
  <w:p w14:paraId="26173BA0" w14:textId="77777777" w:rsidR="00AA22E4" w:rsidRPr="000A0E85" w:rsidRDefault="00AA22E4"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6485B" w14:textId="77777777" w:rsidR="00FD7C9B" w:rsidRDefault="00FD7C9B" w:rsidP="00022FB0">
      <w:r>
        <w:separator/>
      </w:r>
    </w:p>
  </w:footnote>
  <w:footnote w:type="continuationSeparator" w:id="0">
    <w:p w14:paraId="42E13863" w14:textId="77777777" w:rsidR="00FD7C9B" w:rsidRDefault="00FD7C9B" w:rsidP="00022FB0">
      <w:r>
        <w:continuationSeparator/>
      </w:r>
    </w:p>
  </w:footnote>
  <w:footnote w:id="1">
    <w:p w14:paraId="7002E7A9" w14:textId="1E758615" w:rsidR="00AA22E4" w:rsidRDefault="00AA22E4"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AA22E4" w:rsidRDefault="00AA22E4"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7655" w14:textId="2A7BA7BC" w:rsidR="00AA22E4" w:rsidRPr="000A0E85" w:rsidRDefault="00AA22E4" w:rsidP="007B057B">
    <w:pPr>
      <w:pStyle w:val="Header"/>
      <w:pBdr>
        <w:bottom w:val="single" w:sz="4" w:space="1" w:color="auto"/>
      </w:pBdr>
      <w:tabs>
        <w:tab w:val="clear" w:pos="4680"/>
        <w:tab w:val="clear" w:pos="9360"/>
        <w:tab w:val="right" w:pos="12960"/>
      </w:tabs>
    </w:pPr>
    <w:r w:rsidRPr="000A0E85">
      <w:t>Canvas API Reports User Guide – Draft</w:t>
    </w:r>
    <w:r w:rsidRPr="000A0E85">
      <w:tab/>
    </w:r>
    <w:r w:rsidR="00177B0C">
      <w:t>September 22</w:t>
    </w:r>
    <w:r w:rsidRPr="000A0E85">
      <w:t>, 2020</w:t>
    </w:r>
  </w:p>
  <w:p w14:paraId="213279D1" w14:textId="459083A9" w:rsidR="00AA22E4" w:rsidRPr="000A0E85" w:rsidRDefault="00AA22E4" w:rsidP="00022FB0">
    <w:pPr>
      <w:pStyle w:val="Header"/>
      <w:tabs>
        <w:tab w:val="clear" w:pos="4680"/>
      </w:tabs>
      <w:jc w:val="right"/>
    </w:pPr>
    <w:r w:rsidRPr="000A0E85">
      <w:t>v. 1.</w:t>
    </w:r>
    <w:r w:rsidR="00177B0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A1650"/>
    <w:multiLevelType w:val="multilevel"/>
    <w:tmpl w:val="6044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A104B"/>
    <w:multiLevelType w:val="hybridMultilevel"/>
    <w:tmpl w:val="6EBC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
  </w:num>
  <w:num w:numId="5">
    <w:abstractNumId w:val="10"/>
  </w:num>
  <w:num w:numId="6">
    <w:abstractNumId w:val="3"/>
  </w:num>
  <w:num w:numId="7">
    <w:abstractNumId w:val="5"/>
  </w:num>
  <w:num w:numId="8">
    <w:abstractNumId w:val="4"/>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17CFD"/>
    <w:rsid w:val="00017CFF"/>
    <w:rsid w:val="00022FB0"/>
    <w:rsid w:val="00031A7C"/>
    <w:rsid w:val="00036BE0"/>
    <w:rsid w:val="00047814"/>
    <w:rsid w:val="00095477"/>
    <w:rsid w:val="00095986"/>
    <w:rsid w:val="000A0E85"/>
    <w:rsid w:val="000A210B"/>
    <w:rsid w:val="000C66DA"/>
    <w:rsid w:val="000D343D"/>
    <w:rsid w:val="000D670C"/>
    <w:rsid w:val="000D67A0"/>
    <w:rsid w:val="00107F72"/>
    <w:rsid w:val="00124BC7"/>
    <w:rsid w:val="00125E6F"/>
    <w:rsid w:val="00130D78"/>
    <w:rsid w:val="001471B0"/>
    <w:rsid w:val="00156875"/>
    <w:rsid w:val="00173FC0"/>
    <w:rsid w:val="00177B0C"/>
    <w:rsid w:val="00184FE1"/>
    <w:rsid w:val="00196928"/>
    <w:rsid w:val="001B60B1"/>
    <w:rsid w:val="001E6210"/>
    <w:rsid w:val="00231B07"/>
    <w:rsid w:val="00253767"/>
    <w:rsid w:val="002739E5"/>
    <w:rsid w:val="00280B06"/>
    <w:rsid w:val="00285005"/>
    <w:rsid w:val="002B2903"/>
    <w:rsid w:val="002C5416"/>
    <w:rsid w:val="002D00FE"/>
    <w:rsid w:val="002D655C"/>
    <w:rsid w:val="002E32F1"/>
    <w:rsid w:val="00310292"/>
    <w:rsid w:val="00311158"/>
    <w:rsid w:val="003207E7"/>
    <w:rsid w:val="00320C7C"/>
    <w:rsid w:val="00325311"/>
    <w:rsid w:val="00346FB9"/>
    <w:rsid w:val="003C33CC"/>
    <w:rsid w:val="003F2F64"/>
    <w:rsid w:val="00402772"/>
    <w:rsid w:val="00404239"/>
    <w:rsid w:val="00405BED"/>
    <w:rsid w:val="00427271"/>
    <w:rsid w:val="00436D7D"/>
    <w:rsid w:val="00444065"/>
    <w:rsid w:val="0046296C"/>
    <w:rsid w:val="00482085"/>
    <w:rsid w:val="00494CFD"/>
    <w:rsid w:val="004A1147"/>
    <w:rsid w:val="004B1E8F"/>
    <w:rsid w:val="004B32A9"/>
    <w:rsid w:val="004D1F2F"/>
    <w:rsid w:val="005222CC"/>
    <w:rsid w:val="00525A76"/>
    <w:rsid w:val="00527B20"/>
    <w:rsid w:val="00544DAD"/>
    <w:rsid w:val="00557943"/>
    <w:rsid w:val="00561560"/>
    <w:rsid w:val="005864A3"/>
    <w:rsid w:val="005F7940"/>
    <w:rsid w:val="006010C6"/>
    <w:rsid w:val="00617311"/>
    <w:rsid w:val="00622213"/>
    <w:rsid w:val="0066684A"/>
    <w:rsid w:val="006A303D"/>
    <w:rsid w:val="006B5F8C"/>
    <w:rsid w:val="00747D0E"/>
    <w:rsid w:val="00760528"/>
    <w:rsid w:val="0076663A"/>
    <w:rsid w:val="007753A8"/>
    <w:rsid w:val="00781715"/>
    <w:rsid w:val="00783D5D"/>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A42C0"/>
    <w:rsid w:val="008A4449"/>
    <w:rsid w:val="008B31FE"/>
    <w:rsid w:val="008B5808"/>
    <w:rsid w:val="008C5BB3"/>
    <w:rsid w:val="008E371F"/>
    <w:rsid w:val="008F0C6D"/>
    <w:rsid w:val="008F184C"/>
    <w:rsid w:val="00931B9E"/>
    <w:rsid w:val="00943238"/>
    <w:rsid w:val="009463A4"/>
    <w:rsid w:val="00952BE7"/>
    <w:rsid w:val="009616C6"/>
    <w:rsid w:val="009A4359"/>
    <w:rsid w:val="009C5E8A"/>
    <w:rsid w:val="009D207B"/>
    <w:rsid w:val="009D46A3"/>
    <w:rsid w:val="009E26C5"/>
    <w:rsid w:val="009E2711"/>
    <w:rsid w:val="009F1991"/>
    <w:rsid w:val="009F6463"/>
    <w:rsid w:val="009F7616"/>
    <w:rsid w:val="00A152C1"/>
    <w:rsid w:val="00A3095E"/>
    <w:rsid w:val="00A3426C"/>
    <w:rsid w:val="00A374B2"/>
    <w:rsid w:val="00A37705"/>
    <w:rsid w:val="00A40184"/>
    <w:rsid w:val="00A44C0D"/>
    <w:rsid w:val="00A91355"/>
    <w:rsid w:val="00AA008C"/>
    <w:rsid w:val="00AA22E4"/>
    <w:rsid w:val="00AA5F05"/>
    <w:rsid w:val="00AB3F96"/>
    <w:rsid w:val="00AC2C78"/>
    <w:rsid w:val="00AD38C1"/>
    <w:rsid w:val="00AE25D3"/>
    <w:rsid w:val="00AF5DFC"/>
    <w:rsid w:val="00B25606"/>
    <w:rsid w:val="00B740A7"/>
    <w:rsid w:val="00B770B3"/>
    <w:rsid w:val="00B90906"/>
    <w:rsid w:val="00BA56E8"/>
    <w:rsid w:val="00BA69A4"/>
    <w:rsid w:val="00BC0707"/>
    <w:rsid w:val="00BD1702"/>
    <w:rsid w:val="00BD7609"/>
    <w:rsid w:val="00BD7F79"/>
    <w:rsid w:val="00BE7C3F"/>
    <w:rsid w:val="00BF035F"/>
    <w:rsid w:val="00C23BFE"/>
    <w:rsid w:val="00C465E4"/>
    <w:rsid w:val="00C64790"/>
    <w:rsid w:val="00C65FCD"/>
    <w:rsid w:val="00C71B28"/>
    <w:rsid w:val="00C82D84"/>
    <w:rsid w:val="00C9776E"/>
    <w:rsid w:val="00CA4536"/>
    <w:rsid w:val="00CC39D5"/>
    <w:rsid w:val="00CC6933"/>
    <w:rsid w:val="00CF2886"/>
    <w:rsid w:val="00D1277A"/>
    <w:rsid w:val="00D26BE9"/>
    <w:rsid w:val="00D55C33"/>
    <w:rsid w:val="00D85FFD"/>
    <w:rsid w:val="00DB5002"/>
    <w:rsid w:val="00DD6FDD"/>
    <w:rsid w:val="00DE4FDD"/>
    <w:rsid w:val="00E03909"/>
    <w:rsid w:val="00E1538D"/>
    <w:rsid w:val="00E164D8"/>
    <w:rsid w:val="00E34CC0"/>
    <w:rsid w:val="00E45BED"/>
    <w:rsid w:val="00E5359C"/>
    <w:rsid w:val="00E737E2"/>
    <w:rsid w:val="00E81AD7"/>
    <w:rsid w:val="00E93F6D"/>
    <w:rsid w:val="00E95382"/>
    <w:rsid w:val="00EE3D36"/>
    <w:rsid w:val="00F10690"/>
    <w:rsid w:val="00F4217F"/>
    <w:rsid w:val="00F6449F"/>
    <w:rsid w:val="00F672A7"/>
    <w:rsid w:val="00F67F46"/>
    <w:rsid w:val="00F828E5"/>
    <w:rsid w:val="00F915BA"/>
    <w:rsid w:val="00F9728C"/>
    <w:rsid w:val="00FA3C18"/>
    <w:rsid w:val="00FD7C9B"/>
    <w:rsid w:val="00FF79D8"/>
    <w:rsid w:val="2C979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image" Target="media/image1.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mpermonkey.net/" TargetMode="External"/><Relationship Id="rId12" Type="http://schemas.openxmlformats.org/officeDocument/2006/relationships/footer" Target="footer2.xm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Data" Target="diagrams/data1.xml"/><Relationship Id="rId10" Type="http://schemas.openxmlformats.org/officeDocument/2006/relationships/header" Target="header1.xm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3774</Words>
  <Characters>21516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 Murphy</cp:lastModifiedBy>
  <cp:revision>2</cp:revision>
  <dcterms:created xsi:type="dcterms:W3CDTF">2020-09-22T20:30:00Z</dcterms:created>
  <dcterms:modified xsi:type="dcterms:W3CDTF">2020-09-22T20:30:00Z</dcterms:modified>
</cp:coreProperties>
</file>