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7048"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151" w:val="left" w:leader="none"/>
        </w:tabs>
        <w:spacing w:line="297" w:lineRule="exact" w:before="0"/>
        <w:ind w:left="1734" w:right="0" w:firstLine="0"/>
        <w:jc w:val="left"/>
        <w:rPr>
          <w:sz w:val="25"/>
        </w:rPr>
      </w:pPr>
      <w:r>
        <w:rPr>
          <w:color w:val="A9A9A9"/>
          <w:w w:val="105"/>
          <w:position w:val="-5"/>
          <w:sz w:val="19"/>
        </w:rPr>
        <w:t>04</w:t>
      </w:r>
      <w:r>
        <w:rPr>
          <w:color w:val="A9A9A9"/>
          <w:spacing w:val="-20"/>
          <w:w w:val="105"/>
          <w:position w:val="-5"/>
          <w:sz w:val="19"/>
        </w:rPr>
        <w:t> </w:t>
      </w:r>
      <w:r>
        <w:rPr>
          <w:color w:val="A9A9A9"/>
          <w:spacing w:val="3"/>
          <w:w w:val="105"/>
          <w:position w:val="-5"/>
          <w:sz w:val="19"/>
        </w:rPr>
        <w:t>June</w:t>
        <w:tab/>
      </w:r>
      <w:r>
        <w:rPr>
          <w:color w:val="A9A9A9"/>
          <w:position w:val="-4"/>
          <w:sz w:val="19"/>
        </w:rPr>
        <w:drawing>
          <wp:inline distT="0" distB="0" distL="0" distR="0">
            <wp:extent cx="107780" cy="17391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7780" cy="173910"/>
                    </a:xfrm>
                    <a:prstGeom prst="rect">
                      <a:avLst/>
                    </a:prstGeom>
                  </pic:spPr>
                </pic:pic>
              </a:graphicData>
            </a:graphic>
          </wp:inline>
        </w:drawing>
      </w:r>
      <w:r>
        <w:rPr>
          <w:color w:val="A9A9A9"/>
          <w:position w:val="-4"/>
          <w:sz w:val="19"/>
        </w:rPr>
      </w:r>
      <w:r>
        <w:rPr>
          <w:rFonts w:ascii="Times New Roman"/>
          <w:color w:val="A9A9A9"/>
          <w:sz w:val="19"/>
        </w:rPr>
        <w:t> </w:t>
      </w:r>
      <w:r>
        <w:rPr>
          <w:rFonts w:ascii="Times New Roman"/>
          <w:color w:val="A9A9A9"/>
          <w:spacing w:val="22"/>
          <w:sz w:val="19"/>
        </w:rPr>
        <w:t> </w:t>
      </w:r>
      <w:hyperlink r:id="rId8">
        <w:r>
          <w:rPr>
            <w:color w:val="4D4D4D"/>
            <w:w w:val="105"/>
            <w:sz w:val="25"/>
          </w:rPr>
          <w:t>Strategy</w:t>
        </w:r>
      </w:hyperlink>
    </w:p>
    <w:p>
      <w:pPr>
        <w:pStyle w:val="BodyText"/>
        <w:rPr>
          <w:sz w:val="20"/>
        </w:rPr>
      </w:pPr>
    </w:p>
    <w:p>
      <w:pPr>
        <w:spacing w:before="265"/>
        <w:ind w:left="925" w:right="0" w:firstLine="0"/>
        <w:jc w:val="left"/>
        <w:rPr>
          <w:b/>
          <w:sz w:val="40"/>
        </w:rPr>
      </w:pPr>
      <w:r>
        <w:rPr>
          <w:b/>
          <w:color w:val="171A1B"/>
          <w:sz w:val="40"/>
        </w:rPr>
        <w:t>The Top 5 Greatest Pitfalls in App Marketing</w:t>
      </w:r>
    </w:p>
    <w:p>
      <w:pPr>
        <w:pStyle w:val="Heading2"/>
        <w:spacing w:before="403"/>
      </w:pPr>
      <w:r>
        <w:rPr/>
        <w:t>Without exception, an app's marketing will dictate the extent of its success</w:t>
      </w:r>
    </w:p>
    <w:p>
      <w:pPr>
        <w:pStyle w:val="BodyText"/>
        <w:rPr>
          <w:b/>
          <w:sz w:val="20"/>
        </w:rPr>
      </w:pPr>
    </w:p>
    <w:p>
      <w:pPr>
        <w:pStyle w:val="BodyText"/>
        <w:spacing w:before="3"/>
        <w:rPr>
          <w:b/>
          <w:sz w:val="23"/>
        </w:rPr>
      </w:pPr>
      <w:r>
        <w:rPr/>
        <w:pict>
          <v:group style="position:absolute;margin-left:53.281666pt;margin-top:15.199271pt;width:735.45pt;height:1.55pt;mso-position-horizontal-relative:page;mso-position-vertical-relative:paragraph;z-index:-1024;mso-wrap-distance-left:0;mso-wrap-distance-right:0" coordorigin="1066,304" coordsize="14709,31">
            <v:line style="position:absolute" from="1066,311" to="15774,311" stroked="true" strokeweight=".750446pt" strokecolor="#9a9a9a">
              <v:stroke dashstyle="solid"/>
            </v:line>
            <v:line style="position:absolute" from="1066,326" to="15774,326" stroked="true" strokeweight=".750446pt" strokecolor="#ededed">
              <v:stroke dashstyle="solid"/>
            </v:line>
            <v:shape style="position:absolute;left:15759;top:303;width:15;height:31" coordorigin="15759,304" coordsize="15,31" path="m15774,334l15759,334,15759,319,15774,304,15774,334xe" filled="true" fillcolor="#ededed" stroked="false">
              <v:path arrowok="t"/>
              <v:fill type="solid"/>
            </v:shape>
            <v:shape style="position:absolute;left:1065;top:303;width:15;height:31" coordorigin="1066,304" coordsize="15,31" path="m1066,334l1066,304,1081,304,1081,319,1066,334xe" filled="true" fillcolor="#9a9a9a" stroked="false">
              <v:path arrowok="t"/>
              <v:fill type="solid"/>
            </v:shape>
            <w10:wrap type="topAndBottom"/>
          </v:group>
        </w:pict>
      </w:r>
    </w:p>
    <w:p>
      <w:pPr>
        <w:pStyle w:val="BodyText"/>
        <w:rPr>
          <w:b/>
          <w:sz w:val="28"/>
        </w:rPr>
      </w:pPr>
    </w:p>
    <w:p>
      <w:pPr>
        <w:pStyle w:val="BodyText"/>
        <w:spacing w:line="367" w:lineRule="auto" w:before="188"/>
        <w:ind w:left="925"/>
      </w:pPr>
      <w:r>
        <w:rPr/>
        <w:t>Naturally, there exists more than just one angle of approach to marketing; for whichever plan you devise, remember to avoid these common mistakes:</w:t>
      </w:r>
    </w:p>
    <w:p>
      <w:pPr>
        <w:pStyle w:val="BodyText"/>
        <w:rPr>
          <w:sz w:val="28"/>
        </w:rPr>
      </w:pPr>
    </w:p>
    <w:p>
      <w:pPr>
        <w:pStyle w:val="Heading2"/>
        <w:numPr>
          <w:ilvl w:val="0"/>
          <w:numId w:val="1"/>
        </w:numPr>
        <w:tabs>
          <w:tab w:pos="1646" w:val="left" w:leader="none"/>
        </w:tabs>
        <w:spacing w:line="240" w:lineRule="auto" w:before="164" w:after="0"/>
        <w:ind w:left="1645" w:right="0" w:hanging="270"/>
        <w:jc w:val="left"/>
      </w:pPr>
      <w:r>
        <w:rPr/>
        <w:t>Inadequate focus on your app’s USP</w:t>
      </w:r>
    </w:p>
    <w:p>
      <w:pPr>
        <w:pStyle w:val="BodyText"/>
        <w:rPr>
          <w:b/>
          <w:sz w:val="28"/>
        </w:rPr>
      </w:pPr>
    </w:p>
    <w:p>
      <w:pPr>
        <w:pStyle w:val="BodyText"/>
        <w:spacing w:before="6"/>
        <w:rPr>
          <w:b/>
          <w:sz w:val="27"/>
        </w:rPr>
      </w:pPr>
    </w:p>
    <w:p>
      <w:pPr>
        <w:pStyle w:val="BodyText"/>
        <w:spacing w:line="367" w:lineRule="auto"/>
        <w:ind w:left="925" w:right="130"/>
      </w:pPr>
      <w:r>
        <w:rPr/>
        <w:t>Your chief objective while marketing should be to prevent your app from blending in with the rest on the app store. This is why successful marketing is contingent on the promotion of a product’s unique attribute ­ that is, its </w:t>
      </w:r>
      <w:r>
        <w:rPr>
          <w:b/>
        </w:rPr>
        <w:t>Unique Selling Proposition</w:t>
      </w:r>
      <w:r>
        <w:rPr/>
        <w:t>. If you feel as though you’ve lost a grasp on what makes your app unique, stop and ask yourself:</w:t>
      </w:r>
    </w:p>
    <w:p>
      <w:pPr>
        <w:pStyle w:val="BodyText"/>
        <w:rPr>
          <w:sz w:val="28"/>
        </w:rPr>
      </w:pPr>
    </w:p>
    <w:p>
      <w:pPr>
        <w:pStyle w:val="ListParagraph"/>
        <w:numPr>
          <w:ilvl w:val="0"/>
          <w:numId w:val="2"/>
        </w:numPr>
        <w:tabs>
          <w:tab w:pos="1081" w:val="left" w:leader="none"/>
        </w:tabs>
        <w:spacing w:line="240" w:lineRule="auto" w:before="164" w:after="0"/>
        <w:ind w:left="1080" w:right="0" w:hanging="155"/>
        <w:jc w:val="left"/>
        <w:rPr>
          <w:sz w:val="25"/>
        </w:rPr>
      </w:pPr>
      <w:r>
        <w:rPr>
          <w:sz w:val="25"/>
        </w:rPr>
        <w:t>How can users benefit from using my app?</w:t>
      </w:r>
    </w:p>
    <w:p>
      <w:pPr>
        <w:pStyle w:val="BodyText"/>
        <w:rPr>
          <w:sz w:val="28"/>
        </w:rPr>
      </w:pPr>
    </w:p>
    <w:p>
      <w:pPr>
        <w:pStyle w:val="BodyText"/>
        <w:spacing w:before="7"/>
        <w:rPr>
          <w:sz w:val="27"/>
        </w:rPr>
      </w:pPr>
    </w:p>
    <w:p>
      <w:pPr>
        <w:pStyle w:val="ListParagraph"/>
        <w:numPr>
          <w:ilvl w:val="0"/>
          <w:numId w:val="2"/>
        </w:numPr>
        <w:tabs>
          <w:tab w:pos="1081" w:val="left" w:leader="none"/>
        </w:tabs>
        <w:spacing w:line="240" w:lineRule="auto" w:before="0" w:after="0"/>
        <w:ind w:left="1080" w:right="0" w:hanging="155"/>
        <w:jc w:val="left"/>
        <w:rPr>
          <w:sz w:val="25"/>
        </w:rPr>
      </w:pPr>
      <w:r>
        <w:rPr>
          <w:sz w:val="25"/>
        </w:rPr>
        <w:t>How does my app compare to and contrast with my</w:t>
      </w:r>
      <w:r>
        <w:rPr>
          <w:spacing w:val="2"/>
          <w:sz w:val="25"/>
        </w:rPr>
        <w:t> </w:t>
      </w:r>
      <w:r>
        <w:rPr>
          <w:sz w:val="25"/>
        </w:rPr>
        <w:t>competition?</w:t>
      </w:r>
    </w:p>
    <w:p>
      <w:pPr>
        <w:pStyle w:val="BodyText"/>
        <w:rPr>
          <w:sz w:val="28"/>
        </w:rPr>
      </w:pPr>
    </w:p>
    <w:p>
      <w:pPr>
        <w:pStyle w:val="BodyText"/>
        <w:spacing w:before="6"/>
        <w:rPr>
          <w:sz w:val="27"/>
        </w:rPr>
      </w:pPr>
    </w:p>
    <w:p>
      <w:pPr>
        <w:pStyle w:val="ListParagraph"/>
        <w:numPr>
          <w:ilvl w:val="0"/>
          <w:numId w:val="2"/>
        </w:numPr>
        <w:tabs>
          <w:tab w:pos="1081" w:val="left" w:leader="none"/>
        </w:tabs>
        <w:spacing w:line="240" w:lineRule="auto" w:before="0" w:after="0"/>
        <w:ind w:left="1080" w:right="0" w:hanging="155"/>
        <w:jc w:val="left"/>
        <w:rPr>
          <w:sz w:val="25"/>
        </w:rPr>
      </w:pPr>
      <w:r>
        <w:rPr>
          <w:sz w:val="25"/>
        </w:rPr>
        <w:t>If I were browsing the app store today, which features would set my app apart from the</w:t>
      </w:r>
      <w:r>
        <w:rPr>
          <w:spacing w:val="9"/>
          <w:sz w:val="25"/>
        </w:rPr>
        <w:t> </w:t>
      </w:r>
      <w:r>
        <w:rPr>
          <w:sz w:val="25"/>
        </w:rPr>
        <w:t>rest?</w:t>
      </w:r>
    </w:p>
    <w:p>
      <w:pPr>
        <w:spacing w:after="0" w:line="240" w:lineRule="auto"/>
        <w:jc w:val="left"/>
        <w:rPr>
          <w:sz w:val="25"/>
        </w:rPr>
        <w:sectPr>
          <w:type w:val="continuous"/>
          <w:pgSz w:w="16840" w:h="11900" w:orient="landscape"/>
          <w:pgMar w:top="280" w:bottom="280" w:left="140" w:right="1000"/>
        </w:sectPr>
      </w:pPr>
    </w:p>
    <w:p>
      <w:pPr>
        <w:pStyle w:val="BodyText"/>
        <w:spacing w:before="7"/>
        <w:rPr>
          <w:sz w:val="9"/>
        </w:rPr>
      </w:pPr>
    </w:p>
    <w:p>
      <w:pPr>
        <w:pStyle w:val="BodyText"/>
        <w:spacing w:line="367" w:lineRule="auto" w:before="102"/>
        <w:ind w:left="925" w:right="130"/>
      </w:pPr>
      <w:r>
        <w:rPr/>
        <w:pict>
          <v:group style="position:absolute;margin-left:12.00713pt;margin-top:-5.461515pt;width:36pt;height:35pt;mso-position-horizontal-relative:page;mso-position-vertical-relative:paragraph;z-index:1144"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The majority of your marketing efforts should be centered around how you will provide the answers to these above questions. If you plan on delegating all marketing responsibilities to a team, avoid the mistake of assuming that each individual is already on­board with the app's selling point.</w:t>
      </w:r>
    </w:p>
    <w:p>
      <w:pPr>
        <w:pStyle w:val="BodyText"/>
        <w:rPr>
          <w:sz w:val="28"/>
        </w:rPr>
      </w:pPr>
    </w:p>
    <w:p>
      <w:pPr>
        <w:pStyle w:val="Heading2"/>
        <w:spacing w:line="367" w:lineRule="auto"/>
      </w:pPr>
      <w:r>
        <w:rPr/>
        <w:t>The success of an app depends on its popularity, which is largely contingent on how it's being marketed:the marketing team’s collective understanding of your app’s selling point is as vital to your app’s success as the selling point itself.</w:t>
      </w:r>
    </w:p>
    <w:p>
      <w:pPr>
        <w:pStyle w:val="BodyText"/>
        <w:rPr>
          <w:b/>
          <w:sz w:val="28"/>
        </w:rPr>
      </w:pPr>
    </w:p>
    <w:p>
      <w:pPr>
        <w:pStyle w:val="ListParagraph"/>
        <w:numPr>
          <w:ilvl w:val="0"/>
          <w:numId w:val="1"/>
        </w:numPr>
        <w:tabs>
          <w:tab w:pos="1680" w:val="left" w:leader="none"/>
        </w:tabs>
        <w:spacing w:line="240" w:lineRule="auto" w:before="164" w:after="0"/>
        <w:ind w:left="1679" w:right="0" w:hanging="304"/>
        <w:jc w:val="left"/>
        <w:rPr>
          <w:b/>
          <w:sz w:val="25"/>
        </w:rPr>
      </w:pPr>
      <w:r>
        <w:rPr>
          <w:b/>
          <w:sz w:val="25"/>
        </w:rPr>
        <w:t>Unfamiliarity with the market's evolving</w:t>
      </w:r>
      <w:r>
        <w:rPr>
          <w:b/>
          <w:spacing w:val="1"/>
          <w:sz w:val="25"/>
        </w:rPr>
        <w:t> </w:t>
      </w:r>
      <w:r>
        <w:rPr>
          <w:b/>
          <w:sz w:val="25"/>
        </w:rPr>
        <w:t>stratagem</w:t>
      </w:r>
    </w:p>
    <w:p>
      <w:pPr>
        <w:pStyle w:val="BodyText"/>
        <w:spacing w:line="367" w:lineRule="auto" w:before="151"/>
        <w:ind w:left="925" w:right="175"/>
        <w:jc w:val="both"/>
      </w:pPr>
      <w:r>
        <w:rPr/>
        <w:t>The common denominator between the most successful apps today concerns </w:t>
      </w:r>
      <w:r>
        <w:rPr>
          <w:b/>
        </w:rPr>
        <w:t>App store Search Optimization</w:t>
      </w:r>
      <w:r>
        <w:rPr/>
        <w:t>. ASO refers to the technique of choosing and incorporating specific keywords into an app description/name to generate the most visits from App Store search queries.</w:t>
      </w:r>
    </w:p>
    <w:p>
      <w:pPr>
        <w:pStyle w:val="BodyText"/>
        <w:rPr>
          <w:sz w:val="28"/>
        </w:rPr>
      </w:pPr>
    </w:p>
    <w:p>
      <w:pPr>
        <w:pStyle w:val="BodyText"/>
        <w:spacing w:line="367" w:lineRule="auto" w:before="164"/>
        <w:ind w:left="925"/>
      </w:pPr>
      <w:r>
        <w:rPr/>
        <w:t>The central ASO trend seems to be gravitating towards the incorporation of simplified phrasing and keywords within the app's description and title. The image below contains the top apps from Google Play Store’s Health &amp; Fitness app category. Each of their names briefly yet concisely reflects their function:</w:t>
      </w:r>
    </w:p>
    <w:p>
      <w:pPr>
        <w:spacing w:after="0" w:line="367" w:lineRule="auto"/>
        <w:sectPr>
          <w:pgSz w:w="16840" w:h="11900" w:orient="landscape"/>
          <w:pgMar w:top="620" w:bottom="280" w:left="140" w:right="1000"/>
        </w:sectPr>
      </w:pPr>
    </w:p>
    <w:p>
      <w:pPr>
        <w:spacing w:line="240" w:lineRule="auto"/>
        <w:ind w:left="100" w:right="0" w:firstLine="0"/>
        <w:rPr>
          <w:sz w:val="20"/>
        </w:rPr>
      </w:pPr>
      <w:r>
        <w:rPr>
          <w:position w:val="30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06"/>
          <w:sz w:val="20"/>
        </w:rPr>
      </w:r>
      <w:r>
        <w:rPr>
          <w:rFonts w:ascii="Times New Roman"/>
          <w:spacing w:val="71"/>
          <w:position w:val="306"/>
          <w:sz w:val="20"/>
        </w:rPr>
        <w:t> </w:t>
      </w:r>
      <w:r>
        <w:rPr>
          <w:spacing w:val="71"/>
          <w:sz w:val="20"/>
        </w:rPr>
        <w:drawing>
          <wp:inline distT="0" distB="0" distL="0" distR="0">
            <wp:extent cx="7038959" cy="26003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7038959" cy="2600325"/>
                    </a:xfrm>
                    <a:prstGeom prst="rect">
                      <a:avLst/>
                    </a:prstGeom>
                  </pic:spPr>
                </pic:pic>
              </a:graphicData>
            </a:graphic>
          </wp:inline>
        </w:drawing>
      </w:r>
      <w:r>
        <w:rPr>
          <w:spacing w:val="71"/>
          <w:sz w:val="20"/>
        </w:rPr>
      </w:r>
    </w:p>
    <w:p>
      <w:pPr>
        <w:pStyle w:val="BodyText"/>
        <w:rPr>
          <w:sz w:val="20"/>
        </w:rPr>
      </w:pPr>
    </w:p>
    <w:p>
      <w:pPr>
        <w:pStyle w:val="BodyText"/>
        <w:spacing w:before="5"/>
        <w:rPr>
          <w:sz w:val="18"/>
        </w:rPr>
      </w:pPr>
    </w:p>
    <w:p>
      <w:pPr>
        <w:pStyle w:val="BodyText"/>
        <w:spacing w:before="102"/>
        <w:ind w:left="925"/>
      </w:pPr>
      <w:r>
        <w:rPr/>
        <w:t>Notice how the two pedometer apps are simply named “Pedometer.”</w:t>
      </w:r>
    </w:p>
    <w:p>
      <w:pPr>
        <w:pStyle w:val="BodyText"/>
        <w:rPr>
          <w:sz w:val="28"/>
        </w:rPr>
      </w:pPr>
    </w:p>
    <w:p>
      <w:pPr>
        <w:pStyle w:val="BodyText"/>
        <w:spacing w:before="6"/>
        <w:rPr>
          <w:sz w:val="27"/>
        </w:rPr>
      </w:pPr>
    </w:p>
    <w:p>
      <w:pPr>
        <w:pStyle w:val="BodyText"/>
        <w:ind w:left="925"/>
      </w:pPr>
      <w:r>
        <w:rPr/>
        <w:t>Before you publish your app, ask yourself: which keywords would a typical user search with to find an app like mine?</w:t>
      </w:r>
    </w:p>
    <w:p>
      <w:pPr>
        <w:pStyle w:val="BodyText"/>
        <w:rPr>
          <w:sz w:val="28"/>
        </w:rPr>
      </w:pPr>
    </w:p>
    <w:p>
      <w:pPr>
        <w:pStyle w:val="BodyText"/>
        <w:spacing w:before="7"/>
        <w:rPr>
          <w:sz w:val="27"/>
        </w:rPr>
      </w:pPr>
    </w:p>
    <w:p>
      <w:pPr>
        <w:pStyle w:val="Heading2"/>
        <w:numPr>
          <w:ilvl w:val="0"/>
          <w:numId w:val="1"/>
        </w:numPr>
        <w:tabs>
          <w:tab w:pos="1680" w:val="left" w:leader="none"/>
        </w:tabs>
        <w:spacing w:line="240" w:lineRule="auto" w:before="0" w:after="0"/>
        <w:ind w:left="1679" w:right="0" w:hanging="304"/>
        <w:jc w:val="left"/>
      </w:pPr>
      <w:r>
        <w:rPr/>
        <w:t>Neglecting feedback</w:t>
      </w:r>
    </w:p>
    <w:p>
      <w:pPr>
        <w:pStyle w:val="BodyText"/>
        <w:spacing w:line="367" w:lineRule="auto" w:before="151"/>
        <w:ind w:left="925"/>
      </w:pPr>
      <w:r>
        <w:rPr/>
        <w:t>Neglecting feedback is one of the most irresponsible things an appreneur can do. While marketing, your goal should be to improve communication between you, the developer, and the user. How big of an impact on an app's reviews does opening channels of communication have?</w:t>
      </w:r>
    </w:p>
    <w:p>
      <w:pPr>
        <w:pStyle w:val="BodyText"/>
        <w:rPr>
          <w:sz w:val="28"/>
        </w:rPr>
      </w:pPr>
    </w:p>
    <w:p>
      <w:pPr>
        <w:pStyle w:val="BodyText"/>
        <w:spacing w:line="367" w:lineRule="auto" w:before="164"/>
        <w:ind w:left="925"/>
      </w:pPr>
      <w:r>
        <w:rPr/>
        <w:t>Note the contrasting levels of effort invested in bolstering user­developer communication between the app </w:t>
      </w:r>
      <w:r>
        <w:rPr>
          <w:b/>
        </w:rPr>
        <w:t>SoundCloud </w:t>
      </w:r>
      <w:r>
        <w:rPr/>
        <w:t>and </w:t>
      </w:r>
      <w:r>
        <w:rPr>
          <w:b/>
        </w:rPr>
        <w:t>Yik Yak</w:t>
      </w:r>
      <w:r>
        <w:rPr/>
        <w:t>:</w:t>
      </w:r>
    </w:p>
    <w:p>
      <w:pPr>
        <w:spacing w:after="0" w:line="367" w:lineRule="auto"/>
        <w:sectPr>
          <w:pgSz w:w="16840" w:h="11900" w:orient="landscape"/>
          <w:pgMar w:top="280" w:bottom="280" w:left="140" w:right="1000"/>
        </w:sectPr>
      </w:pPr>
    </w:p>
    <w:p>
      <w:pPr>
        <w:spacing w:line="240" w:lineRule="auto"/>
        <w:ind w:left="100" w:right="0" w:firstLine="0"/>
        <w:rPr>
          <w:sz w:val="20"/>
        </w:rPr>
      </w:pPr>
      <w:r>
        <w:rPr>
          <w:position w:val="34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46"/>
          <w:sz w:val="20"/>
        </w:rPr>
      </w:r>
      <w:r>
        <w:rPr>
          <w:rFonts w:ascii="Times New Roman"/>
          <w:spacing w:val="71"/>
          <w:position w:val="346"/>
          <w:sz w:val="20"/>
        </w:rPr>
        <w:t> </w:t>
      </w:r>
      <w:r>
        <w:rPr>
          <w:spacing w:val="71"/>
          <w:sz w:val="20"/>
        </w:rPr>
        <w:drawing>
          <wp:inline distT="0" distB="0" distL="0" distR="0">
            <wp:extent cx="1657353" cy="28575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1657353" cy="2857500"/>
                    </a:xfrm>
                    <a:prstGeom prst="rect">
                      <a:avLst/>
                    </a:prstGeom>
                  </pic:spPr>
                </pic:pic>
              </a:graphicData>
            </a:graphic>
          </wp:inline>
        </w:drawing>
      </w:r>
      <w:r>
        <w:rPr>
          <w:spacing w:val="71"/>
          <w:sz w:val="20"/>
        </w:rPr>
      </w:r>
    </w:p>
    <w:p>
      <w:pPr>
        <w:spacing w:before="58"/>
        <w:ind w:left="925" w:right="0" w:firstLine="0"/>
        <w:jc w:val="left"/>
        <w:rPr>
          <w:sz w:val="25"/>
        </w:rPr>
      </w:pPr>
      <w:r>
        <w:rPr>
          <w:b/>
          <w:sz w:val="25"/>
        </w:rPr>
        <w:t>SoundCloud </w:t>
      </w:r>
      <w:r>
        <w:rPr>
          <w:sz w:val="25"/>
        </w:rPr>
        <w:t>(version 2016.05.04­release)</w:t>
      </w:r>
    </w:p>
    <w:p>
      <w:pPr>
        <w:pStyle w:val="BodyText"/>
        <w:rPr>
          <w:sz w:val="20"/>
        </w:rPr>
      </w:pPr>
    </w:p>
    <w:p>
      <w:pPr>
        <w:pStyle w:val="BodyText"/>
        <w:rPr>
          <w:sz w:val="20"/>
        </w:rPr>
      </w:pPr>
    </w:p>
    <w:p>
      <w:pPr>
        <w:pStyle w:val="BodyText"/>
        <w:spacing w:before="5"/>
        <w:rPr>
          <w:sz w:val="20"/>
        </w:rPr>
      </w:pPr>
      <w:r>
        <w:rPr/>
        <w:drawing>
          <wp:anchor distT="0" distB="0" distL="0" distR="0" allowOverlap="1" layoutInCell="1" locked="0" behindDoc="1" simplePos="0" relativeHeight="268434623">
            <wp:simplePos x="0" y="0"/>
            <wp:positionH relativeFrom="page">
              <wp:posOffset>676676</wp:posOffset>
            </wp:positionH>
            <wp:positionV relativeFrom="paragraph">
              <wp:posOffset>172561</wp:posOffset>
            </wp:positionV>
            <wp:extent cx="1666872" cy="2857500"/>
            <wp:effectExtent l="0" t="0" r="0" b="0"/>
            <wp:wrapTopAndBottom/>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1666872" cy="2857500"/>
                    </a:xfrm>
                    <a:prstGeom prst="rect">
                      <a:avLst/>
                    </a:prstGeom>
                  </pic:spPr>
                </pic:pic>
              </a:graphicData>
            </a:graphic>
          </wp:anchor>
        </w:drawing>
      </w:r>
    </w:p>
    <w:p>
      <w:pPr>
        <w:spacing w:before="44"/>
        <w:ind w:left="1046" w:right="0" w:firstLine="0"/>
        <w:jc w:val="left"/>
        <w:rPr>
          <w:sz w:val="25"/>
        </w:rPr>
      </w:pPr>
      <w:r>
        <w:rPr>
          <w:b/>
          <w:sz w:val="25"/>
        </w:rPr>
        <w:t>Yik Yak </w:t>
      </w:r>
      <w:r>
        <w:rPr>
          <w:sz w:val="25"/>
        </w:rPr>
        <w:t>(version 3.4.0)</w:t>
      </w:r>
    </w:p>
    <w:p>
      <w:pPr>
        <w:spacing w:after="0"/>
        <w:jc w:val="left"/>
        <w:rPr>
          <w:sz w:val="25"/>
        </w:rPr>
        <w:sectPr>
          <w:pgSz w:w="16840" w:h="11900" w:orient="landscape"/>
          <w:pgMar w:top="280" w:bottom="280" w:left="140" w:right="1000"/>
        </w:sectPr>
      </w:pPr>
    </w:p>
    <w:p>
      <w:pPr>
        <w:spacing w:line="367" w:lineRule="auto" w:before="91"/>
        <w:ind w:left="925" w:right="130" w:firstLine="0"/>
        <w:jc w:val="left"/>
        <w:rPr>
          <w:sz w:val="25"/>
        </w:rPr>
      </w:pPr>
      <w:r>
        <w:rPr/>
        <w:pict>
          <v:group style="position:absolute;margin-left:12.00713pt;margin-top:18.006531pt;width:36pt;height:35pt;mso-position-horizontal-relative:page;mso-position-vertical-relative:paragraph;z-index:1288" coordorigin="240,360" coordsize="720,700">
            <v:shape style="position:absolute;left:240;top:360;width:720;height:700" coordorigin="240,360" coordsize="720,700" path="m690,1060l511,1060,493,1056,428,1029,370,990,321,941,282,883,255,818,242,750,240,715,240,706,247,636,267,570,300,508,344,454,398,410,460,377,514,360,687,360,773,392,830,431,880,480,919,538,945,603,959,671,960,694,960,727,945,818,919,883,880,941,830,990,773,1029,708,1056,690,1060xe" filled="true" fillcolor="#8b3b85" stroked="false">
              <v:path arrowok="t"/>
              <v:fill type="solid"/>
            </v:shape>
            <v:line style="position:absolute" from="441,624" to="760,624" stroked="true" strokeweight="1.81142pt" strokecolor="#ffffff">
              <v:stroke dashstyle="solid"/>
            </v:line>
            <v:line style="position:absolute" from="441,711" to="760,711"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Unlike SoundCloud, </w:t>
      </w:r>
      <w:r>
        <w:rPr>
          <w:b/>
          <w:sz w:val="25"/>
        </w:rPr>
        <w:t>notice how Yik Yak's developers implemented a review and feedback feature directly into their UI</w:t>
      </w:r>
      <w:r>
        <w:rPr>
          <w:sz w:val="25"/>
        </w:rPr>
        <w:t>. The results were on par with what we expected:</w:t>
      </w:r>
    </w:p>
    <w:p>
      <w:pPr>
        <w:pStyle w:val="BodyText"/>
        <w:spacing w:before="5"/>
        <w:rPr>
          <w:sz w:val="19"/>
        </w:rPr>
      </w:pPr>
      <w:r>
        <w:rPr/>
        <w:drawing>
          <wp:anchor distT="0" distB="0" distL="0" distR="0" allowOverlap="1" layoutInCell="1" locked="0" behindDoc="1" simplePos="0" relativeHeight="268434647">
            <wp:simplePos x="0" y="0"/>
            <wp:positionH relativeFrom="page">
              <wp:posOffset>676676</wp:posOffset>
            </wp:positionH>
            <wp:positionV relativeFrom="paragraph">
              <wp:posOffset>165407</wp:posOffset>
            </wp:positionV>
            <wp:extent cx="2762243" cy="2857500"/>
            <wp:effectExtent l="0" t="0" r="0" b="0"/>
            <wp:wrapTopAndBottom/>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2762243" cy="2857500"/>
                    </a:xfrm>
                    <a:prstGeom prst="rect">
                      <a:avLst/>
                    </a:prstGeom>
                  </pic:spPr>
                </pic:pic>
              </a:graphicData>
            </a:graphic>
          </wp:anchor>
        </w:drawing>
      </w:r>
    </w:p>
    <w:p>
      <w:pPr>
        <w:pStyle w:val="BodyText"/>
        <w:rPr>
          <w:sz w:val="20"/>
        </w:rPr>
      </w:pPr>
    </w:p>
    <w:p>
      <w:pPr>
        <w:pStyle w:val="BodyText"/>
        <w:spacing w:before="3"/>
        <w:rPr>
          <w:sz w:val="17"/>
        </w:rPr>
      </w:pPr>
    </w:p>
    <w:p>
      <w:pPr>
        <w:pStyle w:val="Heading2"/>
        <w:spacing w:before="101"/>
      </w:pPr>
      <w:r>
        <w:rPr/>
        <w:t>SoundCloud: .88% of users left a review (assuming 250 million installs)</w:t>
      </w:r>
    </w:p>
    <w:p>
      <w:pPr>
        <w:spacing w:after="0"/>
        <w:sectPr>
          <w:pgSz w:w="16840" w:h="11900" w:orient="landscape"/>
          <w:pgMar w:top="260" w:bottom="280" w:left="140" w:right="1000"/>
        </w:sectPr>
      </w:pPr>
    </w:p>
    <w:p>
      <w:pPr>
        <w:spacing w:line="240" w:lineRule="auto"/>
        <w:ind w:left="100" w:right="0" w:firstLine="0"/>
        <w:rPr>
          <w:sz w:val="20"/>
        </w:rPr>
      </w:pPr>
      <w:r>
        <w:rPr>
          <w:position w:val="34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46"/>
          <w:sz w:val="20"/>
        </w:rPr>
      </w:r>
      <w:r>
        <w:rPr>
          <w:rFonts w:ascii="Times New Roman"/>
          <w:spacing w:val="71"/>
          <w:position w:val="346"/>
          <w:sz w:val="20"/>
        </w:rPr>
        <w:t> </w:t>
      </w:r>
      <w:r>
        <w:rPr>
          <w:spacing w:val="71"/>
          <w:sz w:val="20"/>
        </w:rPr>
        <w:drawing>
          <wp:inline distT="0" distB="0" distL="0" distR="0">
            <wp:extent cx="2743191" cy="285750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3" cstate="print"/>
                    <a:stretch>
                      <a:fillRect/>
                    </a:stretch>
                  </pic:blipFill>
                  <pic:spPr>
                    <a:xfrm>
                      <a:off x="0" y="0"/>
                      <a:ext cx="2743191" cy="2857500"/>
                    </a:xfrm>
                    <a:prstGeom prst="rect">
                      <a:avLst/>
                    </a:prstGeom>
                  </pic:spPr>
                </pic:pic>
              </a:graphicData>
            </a:graphic>
          </wp:inline>
        </w:drawing>
      </w:r>
      <w:r>
        <w:rPr>
          <w:spacing w:val="71"/>
          <w:sz w:val="20"/>
        </w:rPr>
      </w:r>
    </w:p>
    <w:p>
      <w:pPr>
        <w:pStyle w:val="BodyText"/>
        <w:rPr>
          <w:b/>
          <w:sz w:val="20"/>
        </w:rPr>
      </w:pPr>
    </w:p>
    <w:p>
      <w:pPr>
        <w:pStyle w:val="BodyText"/>
        <w:spacing w:before="5"/>
        <w:rPr>
          <w:b/>
          <w:sz w:val="23"/>
        </w:rPr>
      </w:pPr>
    </w:p>
    <w:p>
      <w:pPr>
        <w:pStyle w:val="Heading2"/>
        <w:spacing w:before="0"/>
      </w:pPr>
      <w:r>
        <w:rPr/>
        <w:t>Yik Yak: 2.48% of users left a review (assuming 2.5 million installs)</w:t>
      </w:r>
    </w:p>
    <w:p>
      <w:pPr>
        <w:pStyle w:val="BodyText"/>
        <w:rPr>
          <w:b/>
          <w:sz w:val="28"/>
        </w:rPr>
      </w:pPr>
    </w:p>
    <w:p>
      <w:pPr>
        <w:pStyle w:val="BodyText"/>
        <w:spacing w:before="6"/>
        <w:rPr>
          <w:b/>
          <w:sz w:val="27"/>
        </w:rPr>
      </w:pPr>
    </w:p>
    <w:p>
      <w:pPr>
        <w:spacing w:line="367" w:lineRule="auto" w:before="1"/>
        <w:ind w:left="925" w:right="130" w:firstLine="0"/>
        <w:jc w:val="left"/>
        <w:rPr>
          <w:sz w:val="25"/>
        </w:rPr>
      </w:pPr>
      <w:r>
        <w:rPr>
          <w:sz w:val="25"/>
        </w:rPr>
        <w:t>Although more users installed SoundCloud, </w:t>
      </w:r>
      <w:r>
        <w:rPr>
          <w:b/>
          <w:sz w:val="25"/>
        </w:rPr>
        <w:t>approximately 3 times as many users left a review for Yik Yak </w:t>
      </w:r>
      <w:r>
        <w:rPr>
          <w:sz w:val="25"/>
        </w:rPr>
        <w:t>(relative to each of the app’s installations).</w:t>
      </w:r>
      <w:r>
        <w:rPr>
          <w:b/>
          <w:sz w:val="25"/>
        </w:rPr>
        <w:t>Fulfilling the demands of your current user base improves your application’s chances for success</w:t>
      </w:r>
      <w:r>
        <w:rPr>
          <w:sz w:val="25"/>
        </w:rPr>
        <w:t>: </w:t>
      </w:r>
      <w:r>
        <w:rPr>
          <w:b/>
          <w:sz w:val="25"/>
        </w:rPr>
        <w:t>your app is more likely to gain traction after it meets the interests of its user base</w:t>
      </w:r>
      <w:r>
        <w:rPr>
          <w:sz w:val="25"/>
        </w:rPr>
        <w:t>. Better products equals better reviews, and having better reviews leaves an overall better impression on your app for potential users to see.</w:t>
      </w:r>
    </w:p>
    <w:p>
      <w:pPr>
        <w:pStyle w:val="BodyText"/>
        <w:rPr>
          <w:sz w:val="28"/>
        </w:rPr>
      </w:pPr>
    </w:p>
    <w:p>
      <w:pPr>
        <w:pStyle w:val="Heading2"/>
        <w:numPr>
          <w:ilvl w:val="0"/>
          <w:numId w:val="1"/>
        </w:numPr>
        <w:tabs>
          <w:tab w:pos="1686" w:val="left" w:leader="none"/>
        </w:tabs>
        <w:spacing w:line="240" w:lineRule="auto" w:before="164" w:after="0"/>
        <w:ind w:left="1685" w:right="0" w:hanging="310"/>
        <w:jc w:val="left"/>
      </w:pPr>
      <w:r>
        <w:rPr/>
        <w:t>Launching apps with poor timing</w:t>
      </w:r>
    </w:p>
    <w:p>
      <w:pPr>
        <w:spacing w:line="367" w:lineRule="auto" w:before="152"/>
        <w:ind w:left="925" w:right="130" w:firstLine="0"/>
        <w:jc w:val="left"/>
        <w:rPr>
          <w:sz w:val="25"/>
        </w:rPr>
      </w:pPr>
      <w:r>
        <w:rPr>
          <w:sz w:val="25"/>
        </w:rPr>
        <w:t>Setting and promoting a release date is a great way to build anticipation; however, be sure to leave adequate time for beta testing before the app's launch. </w:t>
      </w:r>
      <w:r>
        <w:rPr>
          <w:b/>
          <w:sz w:val="25"/>
        </w:rPr>
        <w:t>If you release the app too soon, there’s a good chance that it'll contain either unattractive glitches or experience­breaking errors ­ overlooked glitches and bugs will put a strain on any app’s reputation. </w:t>
      </w:r>
      <w:r>
        <w:rPr>
          <w:sz w:val="25"/>
        </w:rPr>
        <w:t>Even if the errors are addressed and fixed, the disproportionate ratio of negative to positive reviews will likely bottleneck the potential of your app’s success, making it unattractive and that much more difficult to market.</w:t>
      </w:r>
    </w:p>
    <w:p>
      <w:pPr>
        <w:spacing w:after="0" w:line="367" w:lineRule="auto"/>
        <w:jc w:val="left"/>
        <w:rPr>
          <w:sz w:val="25"/>
        </w:rPr>
        <w:sectPr>
          <w:pgSz w:w="16840" w:h="11900" w:orient="landscape"/>
          <w:pgMar w:top="280" w:bottom="280" w:left="140" w:right="1000"/>
        </w:sectPr>
      </w:pPr>
    </w:p>
    <w:p>
      <w:pPr>
        <w:spacing w:line="367" w:lineRule="auto" w:before="91"/>
        <w:ind w:left="925" w:right="200" w:firstLine="0"/>
        <w:jc w:val="left"/>
        <w:rPr>
          <w:sz w:val="25"/>
        </w:rPr>
      </w:pPr>
      <w:r>
        <w:rPr/>
        <w:pict>
          <v:group style="position:absolute;margin-left:12.00713pt;margin-top:18.003113pt;width:36pt;height:35pt;mso-position-horizontal-relative:page;mso-position-vertical-relative:paragraph;z-index:1384"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sz w:val="25"/>
        </w:rPr>
        <w:t>Also, try not to overlap your app’s release date with that of another highly anticipated app or tech. </w:t>
      </w:r>
      <w:r>
        <w:rPr>
          <w:sz w:val="25"/>
        </w:rPr>
        <w:t>There's no risk in planning your app’s release for a later date; there is, however, a risk in endangering the success of your app by sharing its launch date with that of another anticipated product.</w:t>
      </w:r>
    </w:p>
    <w:p>
      <w:pPr>
        <w:pStyle w:val="BodyText"/>
        <w:rPr>
          <w:sz w:val="28"/>
        </w:rPr>
      </w:pPr>
    </w:p>
    <w:p>
      <w:pPr>
        <w:pStyle w:val="Heading2"/>
        <w:numPr>
          <w:ilvl w:val="0"/>
          <w:numId w:val="1"/>
        </w:numPr>
        <w:tabs>
          <w:tab w:pos="1673" w:val="left" w:leader="none"/>
        </w:tabs>
        <w:spacing w:line="240" w:lineRule="auto" w:before="164" w:after="0"/>
        <w:ind w:left="1672" w:right="0" w:hanging="297"/>
        <w:jc w:val="left"/>
      </w:pPr>
      <w:r>
        <w:rPr/>
        <w:t>Creating false expectations</w:t>
      </w:r>
    </w:p>
    <w:p>
      <w:pPr>
        <w:spacing w:line="367" w:lineRule="auto" w:before="151"/>
        <w:ind w:left="925" w:right="130" w:firstLine="0"/>
        <w:jc w:val="left"/>
        <w:rPr>
          <w:b/>
          <w:sz w:val="25"/>
        </w:rPr>
      </w:pPr>
      <w:r>
        <w:rPr>
          <w:b/>
          <w:sz w:val="25"/>
        </w:rPr>
        <w:t>Market your app in a way that neither sails over nor falls short of its intended functionality. </w:t>
      </w:r>
      <w:r>
        <w:rPr>
          <w:sz w:val="25"/>
        </w:rPr>
        <w:t>When marketing and developing, stay focused on your app’s selling point. Don’t try to impress yourself and others with unnecessary implementations that are irrelevant to your app’s chief function ­ aim to mitigate clutter. In other words, </w:t>
      </w:r>
      <w:r>
        <w:rPr>
          <w:b/>
          <w:sz w:val="25"/>
        </w:rPr>
        <w:t>market what you develop, and develop what you market.</w:t>
      </w:r>
    </w:p>
    <w:p>
      <w:pPr>
        <w:pStyle w:val="BodyText"/>
        <w:spacing w:before="4"/>
        <w:rPr>
          <w:b/>
          <w:sz w:val="24"/>
        </w:rPr>
      </w:pPr>
    </w:p>
    <w:p>
      <w:pPr>
        <w:spacing w:before="0"/>
        <w:ind w:left="925" w:right="0" w:firstLine="0"/>
        <w:jc w:val="left"/>
        <w:rPr>
          <w:sz w:val="22"/>
        </w:rPr>
      </w:pPr>
      <w:r>
        <w:rPr>
          <w:position w:val="-7"/>
        </w:rPr>
        <w:drawing>
          <wp:inline distT="0" distB="0" distL="0" distR="0">
            <wp:extent cx="209592" cy="181082"/>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4" cstate="print"/>
                    <a:stretch>
                      <a:fillRect/>
                    </a:stretch>
                  </pic:blipFill>
                  <pic:spPr>
                    <a:xfrm>
                      <a:off x="0" y="0"/>
                      <a:ext cx="209592" cy="181082"/>
                    </a:xfrm>
                    <a:prstGeom prst="rect">
                      <a:avLst/>
                    </a:prstGeom>
                  </pic:spPr>
                </pic:pic>
              </a:graphicData>
            </a:graphic>
          </wp:inline>
        </w:drawing>
      </w:r>
      <w:r>
        <w:rPr>
          <w:position w:val="-7"/>
        </w:rPr>
      </w:r>
      <w:r>
        <w:rPr>
          <w:rFonts w:ascii="Times New Roman"/>
          <w:sz w:val="20"/>
        </w:rPr>
        <w:t> </w:t>
      </w:r>
      <w:r>
        <w:rPr>
          <w:rFonts w:ascii="Times New Roman"/>
          <w:spacing w:val="-7"/>
          <w:sz w:val="20"/>
        </w:rPr>
        <w:t> </w:t>
      </w:r>
      <w:r>
        <w:rPr>
          <w:color w:val="898989"/>
          <w:w w:val="105"/>
          <w:sz w:val="22"/>
        </w:rPr>
        <w:t>0</w:t>
      </w:r>
    </w:p>
    <w:p>
      <w:pPr>
        <w:pStyle w:val="BodyText"/>
        <w:rPr>
          <w:sz w:val="28"/>
        </w:rPr>
      </w:pPr>
    </w:p>
    <w:p>
      <w:pPr>
        <w:pStyle w:val="BodyText"/>
        <w:rPr>
          <w:sz w:val="28"/>
        </w:rPr>
      </w:pPr>
    </w:p>
    <w:p>
      <w:pPr>
        <w:pStyle w:val="BodyText"/>
        <w:spacing w:before="5"/>
        <w:rPr>
          <w:sz w:val="22"/>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60" w:bottom="0" w:left="140" w:right="1000"/>
        </w:sectPr>
      </w:pPr>
    </w:p>
    <w:p>
      <w:pPr>
        <w:spacing w:before="107"/>
        <w:ind w:left="2188" w:right="0" w:firstLine="0"/>
        <w:jc w:val="left"/>
        <w:rPr>
          <w:rFonts w:ascii="Arial"/>
          <w:sz w:val="22"/>
        </w:rPr>
      </w:pPr>
      <w:r>
        <w:rPr/>
        <w:pict>
          <v:group style="position:absolute;margin-left:0pt;margin-top:266.15033pt;width:842pt;height:314.45pt;mso-position-horizontal-relative:page;mso-position-vertical-relative:page;z-index:-6808" coordorigin="0,5323" coordsize="16840,6289">
            <v:rect style="position:absolute;left:0;top:5323;width:16840;height:6289" filled="true" fillcolor="#f6f7f7" stroked="false">
              <v:fill type="solid"/>
            </v:rect>
            <v:shape style="position:absolute;left:1065;top:6553;width:7205;height:5058" coordorigin="1066,6554" coordsize="7205,5058" path="m8270,11612l1066,11612,1066,6660,1083,6601,1131,6562,1172,6554,8164,6554,8223,6571,8262,6619,8270,6660,8270,11612xe" filled="true" fillcolor="#ffffff" stroked="false">
              <v:path arrowok="t"/>
              <v:fill type="solid"/>
            </v:shape>
            <v:shape style="position:absolute;left:7628;top:7087;width:184;height:298" type="#_x0000_t75" stroked="false">
              <v:imagedata r:id="rId15" o:title=""/>
            </v:shape>
            <v:shape style="position:absolute;left:1558;top:11596;width:245;height:15" coordorigin="1559,11597" coordsize="245,15" path="m1750,11612l1703,11612,1712,11606,1732,11599,1754,11597,1790,11603,1803,11611,1754,11611,1750,11612xm1803,11612l1756,11612,1754,11611,1803,11611,1803,11612xm1606,11612l1559,11612,1572,11603,1608,11597,1630,11599,1649,11605,1659,11611,1608,11611,1606,11612xm1659,11612l1612,11612,1608,11611,1659,11611,1659,11612xe" filled="true" fillcolor="#9a9a9a" stroked="false">
              <v:path arrowok="t"/>
              <v:fill type="solid"/>
            </v:shape>
            <v:shape style="position:absolute;left:1515;top:6823;width:691;height:751" type="#_x0000_t75" stroked="false">
              <v:imagedata r:id="rId16" o:title=""/>
            </v:shape>
            <v:shape style="position:absolute;left:8570;top:6553;width:7205;height:5058" coordorigin="8570,6554" coordsize="7205,5058" path="m15774,11612l8570,11612,8570,6660,8588,6601,8635,6562,8676,6554,15668,6554,15727,6571,15767,6619,15774,6660,15774,11612xe" filled="true" fillcolor="#ffffff" stroked="false">
              <v:path arrowok="t"/>
              <v:fill type="solid"/>
            </v:shape>
            <v:shape style="position:absolute;left:15128;top:7172;width:193;height:128" type="#_x0000_t75" stroked="false">
              <v:imagedata r:id="rId17" o:title=""/>
            </v:shape>
            <v:shape style="position:absolute;left:9063;top:11596;width:245;height:15" coordorigin="9063,11597" coordsize="245,15" path="m9254,11612l9208,11612,9217,11606,9237,11599,9258,11597,9294,11603,9307,11611,9258,11611,9254,11612xm9308,11612l9260,11612,9258,11611,9307,11611,9308,11612xm9111,11612l9063,11612,9077,11603,9113,11597,9134,11599,9154,11605,9163,11611,9113,11611,9111,11612xm9164,11612l9116,11612,9113,11611,9163,11611,9164,11612xe" filled="true" fillcolor="#9a9a9a" stroked="false">
              <v:path arrowok="t"/>
              <v:fill type="solid"/>
            </v:shape>
            <v:shape style="position:absolute;left:9020;top:6823;width:691;height:751" type="#_x0000_t75" stroked="false">
              <v:imagedata r:id="rId18" o:title=""/>
            </v:shape>
            <w10:wrap type="none"/>
          </v:group>
        </w:pict>
      </w:r>
      <w:r>
        <w:rPr>
          <w:rFonts w:ascii="Arial"/>
          <w:color w:val="171A1B"/>
          <w:w w:val="110"/>
          <w:sz w:val="22"/>
        </w:rPr>
        <w:t>David Murphy</w:t>
      </w:r>
    </w:p>
    <w:p>
      <w:pPr>
        <w:spacing w:before="45"/>
        <w:ind w:left="2188" w:right="0" w:firstLine="0"/>
        <w:jc w:val="left"/>
        <w:rPr>
          <w:rFonts w:ascii="Arial"/>
          <w:sz w:val="19"/>
        </w:rPr>
      </w:pPr>
      <w:r>
        <w:rPr>
          <w:rFonts w:ascii="Arial"/>
          <w:color w:val="A9A9A9"/>
          <w:w w:val="105"/>
          <w:sz w:val="19"/>
        </w:rPr>
        <w:t>20 June</w:t>
      </w:r>
    </w:p>
    <w:p>
      <w:pPr>
        <w:pStyle w:val="BodyText"/>
        <w:spacing w:before="1"/>
        <w:rPr>
          <w:rFonts w:ascii="Arial"/>
          <w:sz w:val="23"/>
        </w:rPr>
      </w:pPr>
    </w:p>
    <w:p>
      <w:pPr>
        <w:pStyle w:val="Heading1"/>
        <w:spacing w:line="285" w:lineRule="auto"/>
      </w:pPr>
      <w:hyperlink r:id="rId19">
        <w:r>
          <w:rPr>
            <w:color w:val="171A1B"/>
            <w:w w:val="105"/>
          </w:rPr>
          <w:t>The</w:t>
        </w:r>
        <w:r>
          <w:rPr>
            <w:color w:val="171A1B"/>
            <w:spacing w:val="-50"/>
            <w:w w:val="105"/>
          </w:rPr>
          <w:t> </w:t>
        </w:r>
        <w:r>
          <w:rPr>
            <w:color w:val="171A1B"/>
            <w:w w:val="105"/>
          </w:rPr>
          <w:t>Mobile</w:t>
        </w:r>
        <w:r>
          <w:rPr>
            <w:color w:val="171A1B"/>
            <w:spacing w:val="-49"/>
            <w:w w:val="105"/>
          </w:rPr>
          <w:t> </w:t>
        </w:r>
        <w:r>
          <w:rPr>
            <w:color w:val="171A1B"/>
            <w:w w:val="105"/>
          </w:rPr>
          <w:t>App</w:t>
        </w:r>
        <w:r>
          <w:rPr>
            <w:color w:val="171A1B"/>
            <w:spacing w:val="-49"/>
            <w:w w:val="105"/>
          </w:rPr>
          <w:t> </w:t>
        </w:r>
        <w:r>
          <w:rPr>
            <w:color w:val="171A1B"/>
            <w:w w:val="105"/>
          </w:rPr>
          <w:t>Businses</w:t>
        </w:r>
        <w:r>
          <w:rPr>
            <w:color w:val="171A1B"/>
            <w:spacing w:val="-50"/>
            <w:w w:val="105"/>
          </w:rPr>
          <w:t> </w:t>
        </w:r>
        <w:r>
          <w:rPr>
            <w:color w:val="171A1B"/>
            <w:w w:val="105"/>
          </w:rPr>
          <w:t>Model</w:t>
        </w:r>
        <w:r>
          <w:rPr>
            <w:color w:val="171A1B"/>
            <w:spacing w:val="-49"/>
            <w:w w:val="105"/>
          </w:rPr>
          <w:t> </w:t>
        </w:r>
        <w:r>
          <w:rPr>
            <w:color w:val="171A1B"/>
            <w:w w:val="105"/>
          </w:rPr>
          <w:t>Made Simple</w:t>
        </w:r>
      </w:hyperlink>
    </w:p>
    <w:p>
      <w:pPr>
        <w:pStyle w:val="BodyText"/>
        <w:spacing w:line="381" w:lineRule="auto" w:before="48"/>
        <w:ind w:left="1379" w:right="-4"/>
      </w:pPr>
      <w:r>
        <w:rPr>
          <w:w w:val="105"/>
        </w:rPr>
        <w:t>The obscurity behind the term “business model” oftentimes</w:t>
      </w:r>
      <w:r>
        <w:rPr>
          <w:spacing w:val="-22"/>
          <w:w w:val="105"/>
        </w:rPr>
        <w:t> </w:t>
      </w:r>
      <w:r>
        <w:rPr>
          <w:w w:val="105"/>
        </w:rPr>
        <w:t>causes</w:t>
      </w:r>
      <w:r>
        <w:rPr>
          <w:spacing w:val="-21"/>
          <w:w w:val="105"/>
        </w:rPr>
        <w:t> </w:t>
      </w:r>
      <w:r>
        <w:rPr>
          <w:w w:val="105"/>
        </w:rPr>
        <w:t>uncertainty</w:t>
      </w:r>
      <w:r>
        <w:rPr>
          <w:spacing w:val="-22"/>
          <w:w w:val="105"/>
        </w:rPr>
        <w:t> </w:t>
      </w:r>
      <w:r>
        <w:rPr>
          <w:w w:val="105"/>
        </w:rPr>
        <w:t>and</w:t>
      </w:r>
      <w:r>
        <w:rPr>
          <w:spacing w:val="-21"/>
          <w:w w:val="105"/>
        </w:rPr>
        <w:t> </w:t>
      </w:r>
      <w:r>
        <w:rPr>
          <w:w w:val="105"/>
        </w:rPr>
        <w:t>confusion.</w:t>
      </w:r>
      <w:r>
        <w:rPr>
          <w:spacing w:val="-22"/>
          <w:w w:val="105"/>
        </w:rPr>
        <w:t> </w:t>
      </w:r>
      <w:r>
        <w:rPr>
          <w:w w:val="105"/>
        </w:rPr>
        <w:t>For</w:t>
      </w:r>
      <w:r>
        <w:rPr>
          <w:spacing w:val="-21"/>
          <w:w w:val="105"/>
        </w:rPr>
        <w:t> </w:t>
      </w:r>
      <w:r>
        <w:rPr>
          <w:w w:val="105"/>
        </w:rPr>
        <w:t>our purposes, lets think of it as a birds eye view of how your business will</w:t>
      </w:r>
      <w:r>
        <w:rPr>
          <w:spacing w:val="-10"/>
          <w:w w:val="105"/>
        </w:rPr>
        <w:t> </w:t>
      </w:r>
      <w:r>
        <w:rPr>
          <w:w w:val="105"/>
        </w:rPr>
        <w:t>operate.</w:t>
      </w:r>
    </w:p>
    <w:p>
      <w:pPr>
        <w:spacing w:before="107"/>
        <w:ind w:left="2188" w:right="0" w:firstLine="0"/>
        <w:jc w:val="left"/>
        <w:rPr>
          <w:rFonts w:ascii="Arial"/>
          <w:sz w:val="22"/>
        </w:rPr>
      </w:pPr>
      <w:r>
        <w:rPr/>
        <w:br w:type="column"/>
      </w:r>
      <w:r>
        <w:rPr>
          <w:rFonts w:ascii="Arial"/>
          <w:color w:val="171A1B"/>
          <w:w w:val="110"/>
          <w:sz w:val="22"/>
        </w:rPr>
        <w:t>Dominick Wojtas</w:t>
      </w:r>
    </w:p>
    <w:p>
      <w:pPr>
        <w:spacing w:before="45"/>
        <w:ind w:left="2188" w:right="0" w:firstLine="0"/>
        <w:jc w:val="left"/>
        <w:rPr>
          <w:rFonts w:ascii="Arial"/>
          <w:sz w:val="19"/>
        </w:rPr>
      </w:pPr>
      <w:r>
        <w:rPr>
          <w:rFonts w:ascii="Arial"/>
          <w:color w:val="A9A9A9"/>
          <w:w w:val="105"/>
          <w:sz w:val="19"/>
        </w:rPr>
        <w:t>21 May</w:t>
      </w:r>
    </w:p>
    <w:p>
      <w:pPr>
        <w:pStyle w:val="BodyText"/>
        <w:spacing w:before="1"/>
        <w:rPr>
          <w:rFonts w:ascii="Arial"/>
          <w:sz w:val="23"/>
        </w:rPr>
      </w:pPr>
    </w:p>
    <w:p>
      <w:pPr>
        <w:pStyle w:val="Heading1"/>
        <w:ind w:right="0"/>
      </w:pPr>
      <w:hyperlink r:id="rId20">
        <w:r>
          <w:rPr>
            <w:color w:val="171A1B"/>
            <w:w w:val="105"/>
          </w:rPr>
          <w:t>Why apps get</w:t>
        </w:r>
        <w:r>
          <w:rPr>
            <w:color w:val="171A1B"/>
            <w:spacing w:val="-51"/>
            <w:w w:val="105"/>
          </w:rPr>
          <w:t> </w:t>
        </w:r>
        <w:r>
          <w:rPr>
            <w:color w:val="171A1B"/>
            <w:w w:val="105"/>
          </w:rPr>
          <w:t>rejected</w:t>
        </w:r>
      </w:hyperlink>
    </w:p>
    <w:p>
      <w:pPr>
        <w:pStyle w:val="BodyText"/>
        <w:spacing w:line="381" w:lineRule="auto" w:before="121"/>
        <w:ind w:left="1379" w:right="559"/>
      </w:pPr>
      <w:r>
        <w:rPr>
          <w:w w:val="105"/>
        </w:rPr>
        <w:t>The</w:t>
      </w:r>
      <w:r>
        <w:rPr>
          <w:spacing w:val="-16"/>
          <w:w w:val="105"/>
        </w:rPr>
        <w:t> </w:t>
      </w:r>
      <w:r>
        <w:rPr>
          <w:w w:val="105"/>
        </w:rPr>
        <w:t>App</w:t>
      </w:r>
      <w:r>
        <w:rPr>
          <w:spacing w:val="-15"/>
          <w:w w:val="105"/>
        </w:rPr>
        <w:t> </w:t>
      </w:r>
      <w:r>
        <w:rPr>
          <w:w w:val="105"/>
        </w:rPr>
        <w:t>Store</w:t>
      </w:r>
      <w:r>
        <w:rPr>
          <w:spacing w:val="-15"/>
          <w:w w:val="105"/>
        </w:rPr>
        <w:t> </w:t>
      </w:r>
      <w:r>
        <w:rPr>
          <w:w w:val="105"/>
        </w:rPr>
        <w:t>is</w:t>
      </w:r>
      <w:r>
        <w:rPr>
          <w:spacing w:val="-15"/>
          <w:w w:val="105"/>
        </w:rPr>
        <w:t> </w:t>
      </w:r>
      <w:r>
        <w:rPr>
          <w:w w:val="105"/>
        </w:rPr>
        <w:t>every</w:t>
      </w:r>
      <w:r>
        <w:rPr>
          <w:spacing w:val="-15"/>
          <w:w w:val="105"/>
        </w:rPr>
        <w:t> </w:t>
      </w:r>
      <w:r>
        <w:rPr>
          <w:w w:val="105"/>
        </w:rPr>
        <w:t>iOS</w:t>
      </w:r>
      <w:r>
        <w:rPr>
          <w:spacing w:val="-15"/>
          <w:w w:val="105"/>
        </w:rPr>
        <w:t> </w:t>
      </w:r>
      <w:r>
        <w:rPr>
          <w:w w:val="105"/>
        </w:rPr>
        <w:t>developer’s</w:t>
      </w:r>
      <w:r>
        <w:rPr>
          <w:spacing w:val="-15"/>
          <w:w w:val="105"/>
        </w:rPr>
        <w:t> </w:t>
      </w:r>
      <w:r>
        <w:rPr>
          <w:w w:val="105"/>
        </w:rPr>
        <w:t>best</w:t>
      </w:r>
      <w:r>
        <w:rPr>
          <w:spacing w:val="-15"/>
          <w:w w:val="105"/>
        </w:rPr>
        <w:t> </w:t>
      </w:r>
      <w:r>
        <w:rPr>
          <w:w w:val="105"/>
        </w:rPr>
        <w:t>friend</w:t>
      </w:r>
      <w:r>
        <w:rPr>
          <w:spacing w:val="-15"/>
          <w:w w:val="105"/>
        </w:rPr>
        <w:t> </w:t>
      </w:r>
      <w:r>
        <w:rPr>
          <w:w w:val="105"/>
        </w:rPr>
        <w:t>until your app is rejected, and then it quickly becomes your enemy.</w:t>
      </w:r>
      <w:r>
        <w:rPr>
          <w:spacing w:val="-13"/>
          <w:w w:val="105"/>
        </w:rPr>
        <w:t> </w:t>
      </w:r>
      <w:r>
        <w:rPr>
          <w:w w:val="105"/>
        </w:rPr>
        <w:t>Ensuring</w:t>
      </w:r>
      <w:r>
        <w:rPr>
          <w:spacing w:val="-13"/>
          <w:w w:val="105"/>
        </w:rPr>
        <w:t> </w:t>
      </w:r>
      <w:r>
        <w:rPr>
          <w:w w:val="105"/>
        </w:rPr>
        <w:t>your</w:t>
      </w:r>
      <w:r>
        <w:rPr>
          <w:spacing w:val="-13"/>
          <w:w w:val="105"/>
        </w:rPr>
        <w:t> </w:t>
      </w:r>
      <w:r>
        <w:rPr>
          <w:w w:val="105"/>
        </w:rPr>
        <w:t>app</w:t>
      </w:r>
      <w:r>
        <w:rPr>
          <w:spacing w:val="-13"/>
          <w:w w:val="105"/>
        </w:rPr>
        <w:t> </w:t>
      </w:r>
      <w:r>
        <w:rPr>
          <w:w w:val="105"/>
        </w:rPr>
        <w:t>will</w:t>
      </w:r>
      <w:r>
        <w:rPr>
          <w:spacing w:val="-13"/>
          <w:w w:val="105"/>
        </w:rPr>
        <w:t> </w:t>
      </w:r>
      <w:r>
        <w:rPr>
          <w:w w:val="105"/>
        </w:rPr>
        <w:t>be</w:t>
      </w:r>
      <w:r>
        <w:rPr>
          <w:spacing w:val="-13"/>
          <w:w w:val="105"/>
        </w:rPr>
        <w:t> </w:t>
      </w:r>
      <w:r>
        <w:rPr>
          <w:w w:val="105"/>
        </w:rPr>
        <w:t>accepted</w:t>
      </w:r>
      <w:r>
        <w:rPr>
          <w:spacing w:val="-13"/>
          <w:w w:val="105"/>
        </w:rPr>
        <w:t> </w:t>
      </w:r>
      <w:r>
        <w:rPr>
          <w:w w:val="105"/>
        </w:rPr>
        <w:t>by</w:t>
      </w:r>
      <w:r>
        <w:rPr>
          <w:spacing w:val="-13"/>
          <w:w w:val="105"/>
        </w:rPr>
        <w:t> </w:t>
      </w:r>
      <w:r>
        <w:rPr>
          <w:w w:val="105"/>
        </w:rPr>
        <w:t>the</w:t>
      </w:r>
      <w:r>
        <w:rPr>
          <w:spacing w:val="-12"/>
          <w:w w:val="105"/>
        </w:rPr>
        <w:t> </w:t>
      </w:r>
      <w:r>
        <w:rPr>
          <w:w w:val="105"/>
        </w:rPr>
        <w:t>App Store</w:t>
      </w:r>
      <w:r>
        <w:rPr>
          <w:spacing w:val="-17"/>
          <w:w w:val="105"/>
        </w:rPr>
        <w:t> </w:t>
      </w:r>
      <w:r>
        <w:rPr>
          <w:w w:val="105"/>
        </w:rPr>
        <w:t>review</w:t>
      </w:r>
      <w:r>
        <w:rPr>
          <w:spacing w:val="-16"/>
          <w:w w:val="105"/>
        </w:rPr>
        <w:t> </w:t>
      </w:r>
      <w:r>
        <w:rPr>
          <w:w w:val="105"/>
        </w:rPr>
        <w:t>process</w:t>
      </w:r>
      <w:r>
        <w:rPr>
          <w:spacing w:val="-16"/>
          <w:w w:val="105"/>
        </w:rPr>
        <w:t> </w:t>
      </w:r>
      <w:r>
        <w:rPr>
          <w:i/>
          <w:w w:val="105"/>
        </w:rPr>
        <w:t>before</w:t>
      </w:r>
      <w:r>
        <w:rPr>
          <w:i/>
          <w:spacing w:val="-16"/>
          <w:w w:val="105"/>
        </w:rPr>
        <w:t> </w:t>
      </w:r>
      <w:r>
        <w:rPr>
          <w:w w:val="105"/>
        </w:rPr>
        <w:t>submission</w:t>
      </w:r>
      <w:r>
        <w:rPr>
          <w:spacing w:val="-17"/>
          <w:w w:val="105"/>
        </w:rPr>
        <w:t> </w:t>
      </w:r>
      <w:r>
        <w:rPr>
          <w:w w:val="105"/>
        </w:rPr>
        <w:t>is</w:t>
      </w:r>
      <w:r>
        <w:rPr>
          <w:spacing w:val="-16"/>
          <w:w w:val="105"/>
        </w:rPr>
        <w:t> </w:t>
      </w:r>
      <w:r>
        <w:rPr>
          <w:w w:val="105"/>
        </w:rPr>
        <w:t>essential</w:t>
      </w:r>
      <w:r>
        <w:rPr>
          <w:spacing w:val="-16"/>
          <w:w w:val="105"/>
        </w:rPr>
        <w:t> </w:t>
      </w:r>
      <w:r>
        <w:rPr>
          <w:w w:val="105"/>
        </w:rPr>
        <w:t>for every app developer. A rejected app can not only be a bad finish to a smooth development process but it can also cause unnecessary</w:t>
      </w:r>
      <w:r>
        <w:rPr>
          <w:spacing w:val="-11"/>
          <w:w w:val="105"/>
        </w:rPr>
        <w:t> </w:t>
      </w:r>
      <w:r>
        <w:rPr>
          <w:w w:val="105"/>
        </w:rPr>
        <w:t>delays.</w:t>
      </w:r>
    </w:p>
    <w:p>
      <w:pPr>
        <w:spacing w:after="0" w:line="381" w:lineRule="auto"/>
        <w:sectPr>
          <w:type w:val="continuous"/>
          <w:pgSz w:w="16840" w:h="11900" w:orient="landscape"/>
          <w:pgMar w:top="280" w:bottom="280" w:left="140" w:right="1000"/>
          <w:cols w:num="2" w:equalWidth="0">
            <w:col w:w="7430" w:space="76"/>
            <w:col w:w="8194"/>
          </w:cols>
        </w:sectPr>
      </w:pPr>
    </w:p>
    <w:p>
      <w:pPr>
        <w:pStyle w:val="BodyText"/>
        <w:spacing w:before="4"/>
        <w:rPr>
          <w:rFonts w:ascii="Times New Roman"/>
          <w:sz w:val="17"/>
        </w:rPr>
      </w:pPr>
      <w:r>
        <w:rPr/>
        <w:pict>
          <v:group style="position:absolute;margin-left:0pt;margin-top:14.000021pt;width:842pt;height:57.8pt;mso-position-horizontal-relative:page;mso-position-vertical-relative:page;z-index:-6688" coordorigin="0,280" coordsize="16840,1156">
            <v:rect style="position:absolute;left:0;top:280;width:16840;height:1156" filled="true" fillcolor="#f6f7f7" stroked="false">
              <v:fill type="solid"/>
            </v:rect>
            <v:shape style="position:absolute;left:1065;top:280;width:7205;height:631" coordorigin="1066,280" coordsize="7205,631" path="m8164,911l1172,911,1150,909,1097,879,1068,826,1066,805,1066,280,8270,280,8270,805,8252,863,8205,903,8164,911xe" filled="true" fillcolor="#ffffff" stroked="false">
              <v:path arrowok="t"/>
              <v:fill type="solid"/>
            </v:shape>
            <v:shape style="position:absolute;left:1515;top:280;width:331;height:256" type="#_x0000_t75" stroked="false">
              <v:imagedata r:id="rId21" o:title=""/>
            </v:shape>
            <v:shape style="position:absolute;left:8570;top:280;width:7205;height:631" coordorigin="8570,280" coordsize="7205,631" path="m15668,911l8676,911,8655,909,8601,879,8572,826,8570,805,8570,280,15774,280,15774,805,15757,863,15709,903,15668,911xe" filled="true" fillcolor="#ffffff" stroked="false">
              <v:path arrowok="t"/>
              <v:fill type="solid"/>
            </v:shape>
            <v:shape style="position:absolute;left:9020;top:280;width:331;height:256" type="#_x0000_t75" stroked="false">
              <v:imagedata r:id="rId21"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 style="position:absolute;left:1942;top:470;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v:shape style="position:absolute;left:9448;top:470;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w10:wrap type="none"/>
          </v:group>
        </w:pict>
      </w:r>
    </w:p>
    <w:sectPr>
      <w:pgSz w:w="16840" w:h="11900" w:orient="landscape"/>
      <w:pgMar w:top="280" w:bottom="280" w:left="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80" w:hanging="155"/>
      </w:pPr>
      <w:rPr>
        <w:rFonts w:hint="default" w:ascii="Georgia" w:hAnsi="Georgia" w:eastAsia="Georgia" w:cs="Georgia"/>
        <w:w w:val="100"/>
        <w:sz w:val="25"/>
        <w:szCs w:val="25"/>
      </w:rPr>
    </w:lvl>
    <w:lvl w:ilvl="1">
      <w:start w:val="0"/>
      <w:numFmt w:val="bullet"/>
      <w:lvlText w:val="•"/>
      <w:lvlJc w:val="left"/>
      <w:pPr>
        <w:ind w:left="2542" w:hanging="155"/>
      </w:pPr>
      <w:rPr>
        <w:rFonts w:hint="default"/>
      </w:rPr>
    </w:lvl>
    <w:lvl w:ilvl="2">
      <w:start w:val="0"/>
      <w:numFmt w:val="bullet"/>
      <w:lvlText w:val="•"/>
      <w:lvlJc w:val="left"/>
      <w:pPr>
        <w:ind w:left="4004" w:hanging="155"/>
      </w:pPr>
      <w:rPr>
        <w:rFonts w:hint="default"/>
      </w:rPr>
    </w:lvl>
    <w:lvl w:ilvl="3">
      <w:start w:val="0"/>
      <w:numFmt w:val="bullet"/>
      <w:lvlText w:val="•"/>
      <w:lvlJc w:val="left"/>
      <w:pPr>
        <w:ind w:left="5466" w:hanging="155"/>
      </w:pPr>
      <w:rPr>
        <w:rFonts w:hint="default"/>
      </w:rPr>
    </w:lvl>
    <w:lvl w:ilvl="4">
      <w:start w:val="0"/>
      <w:numFmt w:val="bullet"/>
      <w:lvlText w:val="•"/>
      <w:lvlJc w:val="left"/>
      <w:pPr>
        <w:ind w:left="6928" w:hanging="155"/>
      </w:pPr>
      <w:rPr>
        <w:rFonts w:hint="default"/>
      </w:rPr>
    </w:lvl>
    <w:lvl w:ilvl="5">
      <w:start w:val="0"/>
      <w:numFmt w:val="bullet"/>
      <w:lvlText w:val="•"/>
      <w:lvlJc w:val="left"/>
      <w:pPr>
        <w:ind w:left="8390" w:hanging="155"/>
      </w:pPr>
      <w:rPr>
        <w:rFonts w:hint="default"/>
      </w:rPr>
    </w:lvl>
    <w:lvl w:ilvl="6">
      <w:start w:val="0"/>
      <w:numFmt w:val="bullet"/>
      <w:lvlText w:val="•"/>
      <w:lvlJc w:val="left"/>
      <w:pPr>
        <w:ind w:left="9852" w:hanging="155"/>
      </w:pPr>
      <w:rPr>
        <w:rFonts w:hint="default"/>
      </w:rPr>
    </w:lvl>
    <w:lvl w:ilvl="7">
      <w:start w:val="0"/>
      <w:numFmt w:val="bullet"/>
      <w:lvlText w:val="•"/>
      <w:lvlJc w:val="left"/>
      <w:pPr>
        <w:ind w:left="11314" w:hanging="155"/>
      </w:pPr>
      <w:rPr>
        <w:rFonts w:hint="default"/>
      </w:rPr>
    </w:lvl>
    <w:lvl w:ilvl="8">
      <w:start w:val="0"/>
      <w:numFmt w:val="bullet"/>
      <w:lvlText w:val="•"/>
      <w:lvlJc w:val="left"/>
      <w:pPr>
        <w:ind w:left="12776" w:hanging="155"/>
      </w:pPr>
      <w:rPr>
        <w:rFonts w:hint="default"/>
      </w:rPr>
    </w:lvl>
  </w:abstractNum>
  <w:abstractNum w:abstractNumId="0">
    <w:multiLevelType w:val="hybridMultilevel"/>
    <w:lvl w:ilvl="0">
      <w:start w:val="1"/>
      <w:numFmt w:val="decimal"/>
      <w:lvlText w:val="%1."/>
      <w:lvlJc w:val="left"/>
      <w:pPr>
        <w:ind w:left="1645" w:hanging="270"/>
        <w:jc w:val="left"/>
      </w:pPr>
      <w:rPr>
        <w:rFonts w:hint="default" w:ascii="Georgia" w:hAnsi="Georgia" w:eastAsia="Georgia" w:cs="Georgia"/>
        <w:b/>
        <w:bCs/>
        <w:w w:val="100"/>
        <w:sz w:val="25"/>
        <w:szCs w:val="25"/>
      </w:rPr>
    </w:lvl>
    <w:lvl w:ilvl="1">
      <w:start w:val="0"/>
      <w:numFmt w:val="bullet"/>
      <w:lvlText w:val="•"/>
      <w:lvlJc w:val="left"/>
      <w:pPr>
        <w:ind w:left="3046" w:hanging="270"/>
      </w:pPr>
      <w:rPr>
        <w:rFonts w:hint="default"/>
      </w:rPr>
    </w:lvl>
    <w:lvl w:ilvl="2">
      <w:start w:val="0"/>
      <w:numFmt w:val="bullet"/>
      <w:lvlText w:val="•"/>
      <w:lvlJc w:val="left"/>
      <w:pPr>
        <w:ind w:left="4452" w:hanging="270"/>
      </w:pPr>
      <w:rPr>
        <w:rFonts w:hint="default"/>
      </w:rPr>
    </w:lvl>
    <w:lvl w:ilvl="3">
      <w:start w:val="0"/>
      <w:numFmt w:val="bullet"/>
      <w:lvlText w:val="•"/>
      <w:lvlJc w:val="left"/>
      <w:pPr>
        <w:ind w:left="5858" w:hanging="270"/>
      </w:pPr>
      <w:rPr>
        <w:rFonts w:hint="default"/>
      </w:rPr>
    </w:lvl>
    <w:lvl w:ilvl="4">
      <w:start w:val="0"/>
      <w:numFmt w:val="bullet"/>
      <w:lvlText w:val="•"/>
      <w:lvlJc w:val="left"/>
      <w:pPr>
        <w:ind w:left="7264" w:hanging="270"/>
      </w:pPr>
      <w:rPr>
        <w:rFonts w:hint="default"/>
      </w:rPr>
    </w:lvl>
    <w:lvl w:ilvl="5">
      <w:start w:val="0"/>
      <w:numFmt w:val="bullet"/>
      <w:lvlText w:val="•"/>
      <w:lvlJc w:val="left"/>
      <w:pPr>
        <w:ind w:left="8670" w:hanging="270"/>
      </w:pPr>
      <w:rPr>
        <w:rFonts w:hint="default"/>
      </w:rPr>
    </w:lvl>
    <w:lvl w:ilvl="6">
      <w:start w:val="0"/>
      <w:numFmt w:val="bullet"/>
      <w:lvlText w:val="•"/>
      <w:lvlJc w:val="left"/>
      <w:pPr>
        <w:ind w:left="10076" w:hanging="270"/>
      </w:pPr>
      <w:rPr>
        <w:rFonts w:hint="default"/>
      </w:rPr>
    </w:lvl>
    <w:lvl w:ilvl="7">
      <w:start w:val="0"/>
      <w:numFmt w:val="bullet"/>
      <w:lvlText w:val="•"/>
      <w:lvlJc w:val="left"/>
      <w:pPr>
        <w:ind w:left="11482" w:hanging="270"/>
      </w:pPr>
      <w:rPr>
        <w:rFonts w:hint="default"/>
      </w:rPr>
    </w:lvl>
    <w:lvl w:ilvl="8">
      <w:start w:val="0"/>
      <w:numFmt w:val="bullet"/>
      <w:lvlText w:val="•"/>
      <w:lvlJc w:val="left"/>
      <w:pPr>
        <w:ind w:left="12888" w:hanging="2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379" w:right="-18"/>
      <w:outlineLvl w:val="1"/>
    </w:pPr>
    <w:rPr>
      <w:rFonts w:ascii="Arial" w:hAnsi="Arial" w:eastAsia="Arial" w:cs="Arial"/>
      <w:b/>
      <w:bCs/>
      <w:sz w:val="33"/>
      <w:szCs w:val="33"/>
    </w:rPr>
  </w:style>
  <w:style w:styleId="Heading2" w:type="paragraph">
    <w:name w:val="Heading 2"/>
    <w:basedOn w:val="Normal"/>
    <w:uiPriority w:val="1"/>
    <w:qFormat/>
    <w:pPr>
      <w:spacing w:before="164"/>
      <w:ind w:left="925"/>
      <w:outlineLvl w:val="2"/>
    </w:pPr>
    <w:rPr>
      <w:rFonts w:ascii="Georgia" w:hAnsi="Georgia" w:eastAsia="Georgia" w:cs="Georgia"/>
      <w:b/>
      <w:bCs/>
      <w:sz w:val="25"/>
      <w:szCs w:val="25"/>
    </w:rPr>
  </w:style>
  <w:style w:styleId="ListParagraph" w:type="paragraph">
    <w:name w:val="List Paragraph"/>
    <w:basedOn w:val="Normal"/>
    <w:uiPriority w:val="1"/>
    <w:qFormat/>
    <w:pPr>
      <w:spacing w:before="164"/>
      <w:ind w:left="1080" w:hanging="155"/>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strategy/"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messapps.com/academy/mobile-app-businses-model-made-simple/" TargetMode="External"/><Relationship Id="rId20" Type="http://schemas.openxmlformats.org/officeDocument/2006/relationships/hyperlink" Target="https://messapps.com/academy/articles/apps-get-rejected/" TargetMode="External"/><Relationship Id="rId21" Type="http://schemas.openxmlformats.org/officeDocument/2006/relationships/image" Target="media/image14.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2019-05-18T19:41:52Z</dcterms:created>
  <dcterms:modified xsi:type="dcterms:W3CDTF">2019-05-18T19:41:52Z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