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6"/>
          <w:szCs w:val="26"/>
        </w:rPr>
        <w:jc w:val="right"/>
        <w:spacing w:before="70" w:lineRule="exact" w:line="280"/>
        <w:ind w:right="166"/>
      </w:pPr>
      <w:r>
        <w:pict>
          <v:group style="position:absolute;margin-left:0pt;margin-top:14pt;width:842pt;height:52pt;mso-position-horizontal-relative:page;mso-position-vertical-relative:page;z-index:-368" coordorigin="0,280" coordsize="16840,1040">
            <v:shape style="position:absolute;left:0;top:280;width:16840;height:750" coordorigin="0,280" coordsize="16840,750" path="m16840,280l16840,1030,0,1030,0,280,16840,280xe" filled="t" fillcolor="#F6F7F7" stroked="f">
              <v:path arrowok="t"/>
              <v:fill/>
            </v:shape>
            <v:shape style="position:absolute;left:13808;top:430;width:2431;height:450" coordorigin="13808,430" coordsize="2431,450" path="m13808,670l13808,640,13809,619,13823,560,13855,508,13902,465,13956,439,14017,430,16030,430,16051,431,16110,445,16162,477,16205,524,16231,578,16240,639,16240,670,16239,691,16224,751,16193,802,16146,846,16092,872,16030,880,14018,880,13997,879,13938,865,13886,834,13843,787,13817,732,13808,671,13808,670xe" filled="t" fillcolor="#FFFFFF" stroked="f">
              <v:path arrowok="t"/>
              <v:fill/>
            </v:shape>
            <v:shape style="position:absolute;left:13808;top:492;width:62;height:189" coordorigin="13808,492" coordsize="62,189" path="m13840,579l13835,599,13832,619,13832,541,13843,524,13855,507,13870,492,13869,526,13858,543,13848,561,13840,579xe" filled="t" fillcolor="#000000" stroked="f">
              <v:path arrowok="t"/>
              <v:fill/>
            </v:shape>
            <v:shape style="position:absolute;left:13808;top:492;width:62;height:189" coordorigin="13808,492" coordsize="62,189" path="m13808,639l13809,618,13812,598,13817,578,13824,559,13832,541,13832,619,13831,640,13831,674,13842,734,13872,787,13921,831,13977,853,14018,858,16033,858,16094,847,16146,817,16190,767,16213,712,16217,670,16217,636,16206,576,16176,523,16127,479,16071,457,16030,453,14015,453,13954,464,13902,493,13869,526,13870,492,13920,454,13977,434,14018,430,16030,430,16092,439,16146,465,16193,508,16224,560,16239,619,16240,640,16240,671,16231,732,16205,787,16162,834,16110,865,16051,879,16030,880,14017,880,13956,872,13902,846,13855,802,13823,751,13809,691,13808,670,13808,639xe" filled="t" fillcolor="#000000" stroked="f">
              <v:path arrowok="t"/>
              <v:fill/>
            </v:shape>
            <v:shape style="position:absolute;left:14442;top:637;width:71;height:185" coordorigin="14442,637" coordsize="71,185" path="m14453,637l14456,660,14464,681,14477,698,14494,712,14514,720,14494,725,14477,713,14469,705,14456,689,14453,637xe" filled="t" fillcolor="#221F1F" stroked="f">
              <v:path arrowok="t"/>
              <v:fill/>
            </v:shape>
            <v:shape style="position:absolute;left:14442;top:637;width:71;height:185" coordorigin="14442,637" coordsize="71,185" path="m14444,616l14450,596,14460,579,14469,568,14485,554,14503,545,14522,540,14533,540,14554,542,14573,549,14590,560,14598,568,14611,584,14619,602,14624,622,14625,637,14623,658,14616,677,14607,694,14601,701,14675,780,14668,787,14594,709,14578,721,14560,729,14540,733,14533,734,14513,731,14494,725,14514,720,14534,723,14555,720,14575,711,14591,698,14604,680,14612,659,14615,637,14612,613,14604,593,14591,575,14574,562,14554,553,14534,550,14512,554,14492,562,14476,576,14463,594,14455,615,14453,637,14456,689,14448,671,14443,651,14442,637,14444,616xe" filled="t" fillcolor="#221F1F" stroked="f">
              <v:path arrowok="t"/>
              <v:fill/>
            </v:shape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248.089pt;width:736.287pt;height:1.60089pt;mso-position-horizontal-relative:page;mso-position-vertical-relative:page;z-index:-370" coordorigin="1057,4962" coordsize="14726,32">
            <v:shape style="position:absolute;left:1066;top:4970;width:14709;height:0" coordorigin="1066,4970" coordsize="14709,0" path="m1066,4970l15774,4970e" filled="f" stroked="t" strokeweight="0.850446pt" strokecolor="#9A9A9A">
              <v:path arrowok="t"/>
            </v:shape>
            <v:shape style="position:absolute;left:1066;top:4985;width:14709;height:0" coordorigin="1066,4985" coordsize="14709,0" path="m1066,4985l15774,4985e" filled="f" stroked="t" strokeweight="0.850446pt" strokecolor="#EDEDED">
              <v:path arrowok="t"/>
            </v:shape>
            <v:shape style="position:absolute;left:15759;top:4963;width:15;height:30" coordorigin="15759,4963" coordsize="15,30" path="m15759,4978l15774,4963,15774,4993,15759,4993,15759,4978xe" filled="t" fillcolor="#EDEDED" stroked="f">
              <v:path arrowok="t"/>
              <v:fill/>
            </v:shape>
            <v:shape style="position:absolute;left:1066;top:4963;width:15;height:30" coordorigin="1066,4963" coordsize="15,30" path="m1066,4963l1081,4963,1081,4978,1066,4993,1066,4963xe" filled="t" fillcolor="#9A9A9A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464646"/>
          <w:w w:val="102"/>
          <w:position w:val="-1"/>
          <w:sz w:val="26"/>
          <w:szCs w:val="26"/>
        </w:rPr>
        <w:t>Search</w:t>
      </w:r>
      <w:r>
        <w:rPr>
          <w:rFonts w:cs="Arial" w:hAnsi="Arial" w:eastAsia="Arial" w:ascii="Arial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before="41" w:lineRule="exact" w:line="220"/>
        <w:ind w:left="915"/>
      </w:pP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David</w:t>
      </w:r>
      <w:r>
        <w:rPr>
          <w:rFonts w:cs="Georgia" w:hAnsi="Georgia" w:eastAsia="Georgia" w:ascii="Georgia"/>
          <w:color w:val="171A1B"/>
          <w:w w:val="100"/>
          <w:position w:val="-2"/>
          <w:sz w:val="23"/>
          <w:szCs w:val="23"/>
        </w:rPr>
        <w:t> </w:t>
      </w: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Murphy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exact" w:line="280"/>
        <w:ind w:left="915"/>
      </w:pPr>
      <w:r>
        <w:pict>
          <v:group style="position:absolute;margin-left:715.71pt;margin-top:-1.87853pt;width:13.5666pt;height:13.9715pt;mso-position-horizontal-relative:page;mso-position-vertical-relative:paragraph;z-index:-371" coordorigin="14314,-38" coordsize="271,279">
            <v:shape style="position:absolute;left:14469;top:65;width:0;height:146" coordorigin="14469,65" coordsize="0,146" path="m14469,211l14469,65e" filled="f" stroked="t" strokeweight="3.10297pt" strokecolor="#A3E29F">
              <v:path arrowok="t"/>
            </v:shape>
            <v:shape style="position:absolute;left:14554;top:-7;width:0;height:217" coordorigin="14554,-7" coordsize="0,217" path="m14554,211l14554,-7e" filled="f" stroked="t" strokeweight="3.10297pt" strokecolor="#A3E29F">
              <v:path arrowok="t"/>
            </v:shape>
            <v:shape style="position:absolute;left:14353;top:173;width:60;height:0" coordorigin="14353,173" coordsize="60,0" path="m14353,173l14413,173e" filled="f" stroked="t" strokeweight="3.84692pt" strokecolor="#A3E29F">
              <v:path arrowok="t"/>
            </v:shape>
            <w10:wrap type="none"/>
          </v:group>
        </w:pict>
      </w:r>
      <w:r>
        <w:pict>
          <v:group style="position:absolute;margin-left:53.2816pt;margin-top:-19.2823pt;width:33.7701pt;height:37.5223pt;mso-position-horizontal-relative:page;mso-position-vertical-relative:paragraph;z-index:-369" coordorigin="1066,-386" coordsize="675,750">
            <v:shape style="position:absolute;left:1066;top:-311;width:675;height:675" coordorigin="1066,-311" coordsize="675,675" path="m1087,-98l1099,-125,1119,-160,1143,-192,1162,-214,1193,-241,1226,-263,1261,-282,1288,-293,1327,-303,1367,-309,1411,-311,1431,-310,1471,-305,1510,-295,1537,-285,1574,-268,1607,-246,1638,-220,1658,-199,1683,-168,1704,-133,1716,-107,1729,-69,1737,-29,1741,11,1741,35,1740,55,1736,95,1726,134,1716,161,1698,197,1676,231,1651,262,1630,282,1598,307,1564,327,1537,340,1499,353,1460,361,1420,365,1396,365,1376,364,1336,359,1297,350,1269,340,1233,322,1200,300,1169,274,1148,253,1124,222,1103,187,1091,161,1078,123,1069,84,1066,44,1066,20,1066,-1,1071,-40,1081,-79,1087,-98xe" filled="t" fillcolor="#EDEDED" stroked="f">
              <v:path arrowok="t"/>
              <v:fill/>
            </v:shape>
            <v:shape type="#_x0000_t75" style="position:absolute;left:1066;top:-386;width:675;height:675">
              <v:imagedata o:title="" r:id="rId4"/>
            </v:shape>
            <w10:wrap type="none"/>
          </v:group>
        </w:pic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05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</w: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June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Georgia" w:hAnsi="Georgia" w:eastAsia="Georgia" w:ascii="Georgia"/>
          <w:color w:val="4D4D4D"/>
          <w:w w:val="102"/>
          <w:position w:val="4"/>
          <w:sz w:val="26"/>
          <w:szCs w:val="26"/>
        </w:rPr>
        <w:t>Growth</w:t>
      </w:r>
      <w:r>
        <w:rPr>
          <w:rFonts w:cs="Georgia" w:hAnsi="Georgia" w:eastAsia="Georgia" w:ascii="Georgia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41"/>
          <w:szCs w:val="41"/>
        </w:rPr>
        <w:jc w:val="left"/>
        <w:spacing w:before="21"/>
        <w:ind w:left="106"/>
      </w:pP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App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Indexing: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The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Latest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&amp;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Greatest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in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Marketing</w:t>
      </w:r>
      <w:r>
        <w:rPr>
          <w:rFonts w:cs="Georgia" w:hAnsi="Georgia" w:eastAsia="Georgia" w:ascii="Georgia"/>
          <w:color w:val="000000"/>
          <w:w w:val="100"/>
          <w:sz w:val="41"/>
          <w:szCs w:val="4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1440"/>
      </w:pPr>
      <w:r>
        <w:rPr>
          <w:rFonts w:cs="Georgia" w:hAnsi="Georgia" w:eastAsia="Georgia" w:ascii="Georgia"/>
          <w:sz w:val="25"/>
          <w:szCs w:val="25"/>
        </w:rPr>
        <w:t>App Indexing is Google's answer to the conundrums that face all appreneurs: declining user retention,</w:t>
      </w:r>
      <w:r>
        <w:rPr>
          <w:rFonts w:cs="Georgia" w:hAnsi="Georgia" w:eastAsia="Georgia" w:ascii="Georgia"/>
          <w:sz w:val="25"/>
          <w:szCs w:val="25"/>
        </w:rPr>
        <w:t> engagement, and overall loyalty rates.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74"/>
      </w:pPr>
      <w:r>
        <w:rPr>
          <w:rFonts w:cs="Georgia" w:hAnsi="Georgia" w:eastAsia="Georgia" w:ascii="Georgia"/>
          <w:sz w:val="25"/>
          <w:szCs w:val="25"/>
        </w:rPr>
        <w:t>The buzz surrounding App Indexing lately is, in our opinion, warranted. Essentially, </w:t>
      </w:r>
      <w:r>
        <w:rPr>
          <w:rFonts w:cs="Georgia" w:hAnsi="Georgia" w:eastAsia="Georgia" w:ascii="Georgia"/>
          <w:sz w:val="25"/>
          <w:szCs w:val="25"/>
        </w:rPr>
        <w:t>Google’s refined search engine will also</w:t>
      </w:r>
      <w:r>
        <w:rPr>
          <w:rFonts w:cs="Georgia" w:hAnsi="Georgia" w:eastAsia="Georgia" w:ascii="Georgia"/>
          <w:sz w:val="25"/>
          <w:szCs w:val="25"/>
        </w:rPr>
        <w:t> include a thumbnail alongside all appropriate results that, when opened, will redirect the browsing user to a pre­</w:t>
      </w:r>
      <w:r>
        <w:rPr>
          <w:rFonts w:cs="Georgia" w:hAnsi="Georgia" w:eastAsia="Georgia" w:ascii="Georgia"/>
          <w:sz w:val="25"/>
          <w:szCs w:val="25"/>
        </w:rPr>
        <w:t> designated screen on your app. </w:t>
      </w:r>
      <w:r>
        <w:rPr>
          <w:rFonts w:cs="Georgia" w:hAnsi="Georgia" w:eastAsia="Georgia" w:ascii="Georgia"/>
          <w:sz w:val="25"/>
          <w:szCs w:val="25"/>
        </w:rPr>
        <w:t>If the user does not own your app, then they will instead be redirected onto the app's</w:t>
      </w:r>
      <w:r>
        <w:rPr>
          <w:rFonts w:cs="Georgia" w:hAnsi="Georgia" w:eastAsia="Georgia" w:ascii="Georgia"/>
          <w:sz w:val="25"/>
          <w:szCs w:val="25"/>
        </w:rPr>
        <w:t> installation page through the Play Store.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4708"/>
        <w:sectPr>
          <w:pgSz w:w="16840" w:h="11900" w:orient="landscape"/>
          <w:pgMar w:top="440" w:bottom="280" w:left="960" w:right="1100"/>
        </w:sectPr>
      </w:pPr>
      <w:r>
        <w:rPr>
          <w:rFonts w:cs="Georgia" w:hAnsi="Georgia" w:eastAsia="Georgia" w:ascii="Georgia"/>
          <w:sz w:val="25"/>
          <w:szCs w:val="25"/>
        </w:rPr>
        <w:t>Click the image below for a quick video summary: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367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647.635pt;height:366.968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spacing w:before="71"/>
        <w:ind w:left="6473" w:right="5813"/>
      </w:pPr>
      <w:r>
        <w:rPr>
          <w:rFonts w:cs="Georgia" w:hAnsi="Georgia" w:eastAsia="Georgia" w:ascii="Georgia"/>
          <w:sz w:val="25"/>
          <w:szCs w:val="25"/>
        </w:rPr>
        <w:t>Source: YouTube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both"/>
        <w:spacing w:lineRule="auto" w:line="367"/>
        <w:ind w:left="106" w:right="72"/>
      </w:pPr>
      <w:r>
        <w:rPr>
          <w:rFonts w:cs="Georgia" w:hAnsi="Georgia" w:eastAsia="Georgia" w:ascii="Georgia"/>
          <w:sz w:val="25"/>
          <w:szCs w:val="25"/>
        </w:rPr>
        <w:t>Indexing was exclusively available for the Android community until May 2015 when, under the pressure of increasing demand,</w:t>
      </w:r>
      <w:r>
        <w:rPr>
          <w:rFonts w:cs="Georgia" w:hAnsi="Georgia" w:eastAsia="Georgia" w:ascii="Georgia"/>
          <w:sz w:val="25"/>
          <w:szCs w:val="25"/>
        </w:rPr>
        <w:t> Google’s team developed and released an API for the iOS platform. Google's product manager even acknowledged the apparent</w:t>
      </w:r>
      <w:r>
        <w:rPr>
          <w:rFonts w:cs="Georgia" w:hAnsi="Georgia" w:eastAsia="Georgia" w:ascii="Georgia"/>
          <w:sz w:val="25"/>
          <w:szCs w:val="25"/>
        </w:rPr>
        <w:t> advantages inherent in App Indexing</w:t>
      </w:r>
    </w:p>
    <w:p>
      <w:pPr>
        <w:rPr>
          <w:rFonts w:cs="Georgia" w:hAnsi="Georgia" w:eastAsia="Georgia" w:ascii="Georgia"/>
          <w:sz w:val="25"/>
          <w:szCs w:val="25"/>
        </w:rPr>
        <w:jc w:val="both"/>
        <w:spacing w:before="45"/>
        <w:ind w:left="106" w:right="10311"/>
        <w:sectPr>
          <w:pgSz w:w="16840" w:h="11900" w:orient="landscape"/>
          <w:pgMar w:top="180" w:bottom="280" w:left="960" w:right="1620"/>
        </w:sectPr>
      </w:pP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in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post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on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Google's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official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blog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  <w:t>: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spacing w:lineRule="auto" w:line="367"/>
        <w:ind w:left="1485" w:right="625"/>
      </w:pPr>
      <w:r>
        <w:rPr>
          <w:rFonts w:cs="Georgia" w:hAnsi="Georgia" w:eastAsia="Georgia" w:ascii="Georgia"/>
          <w:color w:val="808080"/>
          <w:sz w:val="25"/>
          <w:szCs w:val="25"/>
        </w:rPr>
        <w:t>“With the addition of these install links, we are starting to use App Indexing as a ranking signal for all users on Android,</w:t>
      </w:r>
      <w:r>
        <w:rPr>
          <w:rFonts w:cs="Georgia" w:hAnsi="Georgia" w:eastAsia="Georgia" w:ascii="Georgia"/>
          <w:color w:val="808080"/>
          <w:sz w:val="25"/>
          <w:szCs w:val="25"/>
        </w:rPr>
        <w:t> regardless of whether they have your app installed or not”</w:t>
      </w:r>
      <w:r>
        <w:rPr>
          <w:rFonts w:cs="Georgia" w:hAnsi="Georgia" w:eastAsia="Georgia" w:ascii="Georgia"/>
          <w:color w:val="000000"/>
          <w:sz w:val="25"/>
          <w:szCs w:val="25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spacing w:before="45"/>
        <w:ind w:left="5688" w:right="4768"/>
      </w:pPr>
      <w:r>
        <w:rPr>
          <w:rFonts w:cs="Georgia" w:hAnsi="Georgia" w:eastAsia="Georgia" w:ascii="Georgia"/>
          <w:sz w:val="25"/>
          <w:szCs w:val="25"/>
        </w:rPr>
        <w:t>­ Product Manager at Google, Lawrence Chang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Even though App Indexing has been free and available for both platform developers for over a year,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pict>
          <v:group style="position:absolute;margin-left:52.8564pt;margin-top:12.1628pt;width:592.366pt;height:0.850446pt;mso-position-horizontal-relative:page;mso-position-vertical-relative:paragraph;z-index:-366" coordorigin="1057,243" coordsize="11847,17">
            <v:shape style="position:absolute;left:1066;top:252;width:849;height:0" coordorigin="1066,252" coordsize="849,0" path="m1066,252l1915,252e" filled="f" stroked="t" strokeweight="0.850446pt" strokecolor="#0000FF">
              <v:path arrowok="t"/>
            </v:shape>
            <v:shape style="position:absolute;left:1915;top:252;width:10981;height:0" coordorigin="1915,252" coordsize="10981,0" path="m1915,252l12896,252e" filled="f" stroked="t" strokeweight="0.850446pt" strokecolor="#0000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color w:val="0000FF"/>
          <w:sz w:val="25"/>
          <w:szCs w:val="25"/>
        </w:rPr>
        <w:t>only 30% of top ranking websites with an Android app and 19% with an iOS have made use of its benefits</w:t>
      </w:r>
      <w:r>
        <w:rPr>
          <w:rFonts w:cs="Georgia" w:hAnsi="Georgia" w:eastAsia="Georgia" w:ascii="Georgia"/>
          <w:color w:val="000000"/>
          <w:sz w:val="25"/>
          <w:szCs w:val="25"/>
        </w:rPr>
        <w:t>.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550"/>
      </w:pPr>
      <w:r>
        <w:rPr>
          <w:rFonts w:cs="Georgia" w:hAnsi="Georgia" w:eastAsia="Georgia" w:ascii="Georgia"/>
          <w:sz w:val="25"/>
          <w:szCs w:val="25"/>
        </w:rPr>
        <w:t>By indexing your app with Google, you’ll be ahead of the marketing curve and better­equipped to contend with</w:t>
      </w:r>
      <w:r>
        <w:rPr>
          <w:rFonts w:cs="Georgia" w:hAnsi="Georgia" w:eastAsia="Georgia" w:ascii="Georgia"/>
          <w:sz w:val="25"/>
          <w:szCs w:val="25"/>
        </w:rPr>
        <w:t> some of the highest ranking apps out there</w:t>
      </w:r>
      <w:r>
        <w:rPr>
          <w:rFonts w:cs="Georgia" w:hAnsi="Georgia" w:eastAsia="Georgia" w:ascii="Georgia"/>
          <w:sz w:val="25"/>
          <w:szCs w:val="25"/>
        </w:rPr>
        <w:t>. Use App Indexing to your advantage while you still can!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The Discovery of Deep Linking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61"/>
        <w:sectPr>
          <w:pgMar w:header="307" w:footer="0" w:top="500" w:bottom="280" w:left="140" w:right="1000"/>
          <w:headerReference w:type="default" r:id="rId6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Standard hyperlinks contain URLs which direct a user to a site’s homepage. </w:t>
      </w:r>
      <w:r>
        <w:rPr>
          <w:rFonts w:cs="Georgia" w:hAnsi="Georgia" w:eastAsia="Georgia" w:ascii="Georgia"/>
          <w:sz w:val="25"/>
          <w:szCs w:val="25"/>
        </w:rPr>
        <w:t>Deep links, however, are hyperlinks containing</w:t>
      </w:r>
      <w:r>
        <w:rPr>
          <w:rFonts w:cs="Georgia" w:hAnsi="Georgia" w:eastAsia="Georgia" w:ascii="Georgia"/>
          <w:sz w:val="25"/>
          <w:szCs w:val="25"/>
        </w:rPr>
        <w:t> URLs which redirect the user to a particular location or piece of content on a website. </w:t>
      </w:r>
      <w:r>
        <w:rPr>
          <w:rFonts w:cs="Georgia" w:hAnsi="Georgia" w:eastAsia="Georgia" w:ascii="Georgia"/>
          <w:sz w:val="25"/>
          <w:szCs w:val="25"/>
        </w:rPr>
        <w:t>The recent development of</w:t>
      </w:r>
      <w:r>
        <w:rPr>
          <w:rFonts w:cs="Georgia" w:hAnsi="Georgia" w:eastAsia="Georgia" w:ascii="Georgia"/>
          <w:sz w:val="25"/>
          <w:szCs w:val="25"/>
        </w:rPr>
        <w:t> hyperlinking with apps, however, has allowed developers to redirect users straight to their app from their websites. By deep linking a</w:t>
      </w:r>
      <w:r>
        <w:rPr>
          <w:rFonts w:cs="Georgia" w:hAnsi="Georgia" w:eastAsia="Georgia" w:ascii="Georgia"/>
          <w:sz w:val="25"/>
          <w:szCs w:val="25"/>
        </w:rPr>
        <w:t> user to a specific screen on their app, developers bypass the normal amount of input required by users to visit particular content on</w:t>
      </w:r>
      <w:r>
        <w:rPr>
          <w:rFonts w:cs="Georgia" w:hAnsi="Georgia" w:eastAsia="Georgia" w:ascii="Georgia"/>
          <w:sz w:val="25"/>
          <w:szCs w:val="25"/>
        </w:rPr>
        <w:t> their app. Taking deep linking to another level, Google hybridized its search engine with app deep linking for the sake of re­engaging</w:t>
      </w:r>
      <w:r>
        <w:rPr>
          <w:rFonts w:cs="Georgia" w:hAnsi="Georgia" w:eastAsia="Georgia" w:ascii="Georgia"/>
          <w:sz w:val="25"/>
          <w:szCs w:val="25"/>
        </w:rPr>
        <w:t> users with the previously installed yet forgotten apps on their devices.</w:t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926" w:right="186"/>
      </w:pPr>
      <w:r>
        <w:rPr>
          <w:rFonts w:cs="Georgia" w:hAnsi="Georgia" w:eastAsia="Georgia" w:ascii="Georgia"/>
          <w:sz w:val="25"/>
          <w:szCs w:val="25"/>
        </w:rPr>
        <w:t>on its thumbnail anyway, a deep link to the Google Play store will send them to the app’s particular installation</w:t>
      </w:r>
      <w:r>
        <w:rPr>
          <w:rFonts w:cs="Georgia" w:hAnsi="Georgia" w:eastAsia="Georgia" w:ascii="Georgia"/>
          <w:sz w:val="25"/>
          <w:szCs w:val="25"/>
        </w:rPr>
        <w:t> page through the Play Store/App Store instead</w:t>
      </w:r>
      <w:r>
        <w:rPr>
          <w:rFonts w:cs="Georgia" w:hAnsi="Georgia" w:eastAsia="Georgia" w:ascii="Georgia"/>
          <w:sz w:val="25"/>
          <w:szCs w:val="25"/>
        </w:rPr>
        <w:t>. This is called </w:t>
      </w:r>
      <w:r>
        <w:rPr>
          <w:rFonts w:cs="Georgia" w:hAnsi="Georgia" w:eastAsia="Georgia" w:ascii="Georgia"/>
          <w:sz w:val="25"/>
          <w:szCs w:val="25"/>
        </w:rPr>
        <w:t>deferred deep linking</w:t>
      </w:r>
      <w:r>
        <w:rPr>
          <w:rFonts w:cs="Georgia" w:hAnsi="Georgia" w:eastAsia="Georgia" w:ascii="Georgia"/>
          <w:sz w:val="25"/>
          <w:szCs w:val="25"/>
        </w:rPr>
        <w:t>, and it's extremely useful in that it</w:t>
      </w:r>
      <w:r>
        <w:rPr>
          <w:rFonts w:cs="Georgia" w:hAnsi="Georgia" w:eastAsia="Georgia" w:ascii="Georgia"/>
          <w:sz w:val="25"/>
          <w:szCs w:val="25"/>
        </w:rPr>
        <w:t> helps both developers and Google by improving the Play Store's traffic and increasing the amount of exposure that indexed apps</w:t>
      </w:r>
      <w:r>
        <w:rPr>
          <w:rFonts w:cs="Georgia" w:hAnsi="Georgia" w:eastAsia="Georgia" w:ascii="Georgia"/>
          <w:sz w:val="25"/>
          <w:szCs w:val="25"/>
        </w:rPr>
        <w:t> receive.With another type of redirecting called </w:t>
      </w:r>
      <w:r>
        <w:rPr>
          <w:rFonts w:cs="Georgia" w:hAnsi="Georgia" w:eastAsia="Georgia" w:ascii="Georgia"/>
          <w:sz w:val="25"/>
          <w:szCs w:val="25"/>
        </w:rPr>
        <w:t>contextual deep linking, </w:t>
      </w:r>
      <w:r>
        <w:rPr>
          <w:rFonts w:cs="Georgia" w:hAnsi="Georgia" w:eastAsia="Georgia" w:ascii="Georgia"/>
          <w:sz w:val="25"/>
          <w:szCs w:val="25"/>
        </w:rPr>
        <w:t>developers can mine information about their users,</w:t>
      </w:r>
      <w:r>
        <w:rPr>
          <w:rFonts w:cs="Georgia" w:hAnsi="Georgia" w:eastAsia="Georgia" w:ascii="Georgia"/>
          <w:sz w:val="25"/>
          <w:szCs w:val="25"/>
        </w:rPr>
        <w:t> including where they’re coming from and how they were ultimately converted from a potential user into an actual consumer.</w:t>
      </w:r>
      <w:r>
        <w:rPr>
          <w:rFonts w:cs="Georgia" w:hAnsi="Georgia" w:eastAsia="Georgia" w:ascii="Georgia"/>
          <w:sz w:val="25"/>
          <w:szCs w:val="25"/>
        </w:rPr>
        <w:t> Developers use this to re­evaluate their marketing strategy, and to essentially get the most bang for their marketing buck.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How to index your app with Google Search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Getting an app indexed requires implementations into your app's source code and your app's own dedicated website for Google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Search to reference.The process to acquire an index for your app is slightly complex; luckily,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926"/>
      </w:pP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Firebase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position w:val="-1"/>
          <w:sz w:val="25"/>
          <w:szCs w:val="25"/>
        </w:rPr>
        <w:t>offers detailed instructions, and different SDKs such as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CocoaPods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position w:val="-1"/>
          <w:sz w:val="25"/>
          <w:szCs w:val="25"/>
        </w:rPr>
        <w:t>and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Branch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00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926"/>
      </w:pPr>
      <w:r>
        <w:rPr>
          <w:rFonts w:cs="Georgia" w:hAnsi="Georgia" w:eastAsia="Georgia" w:ascii="Georgia"/>
          <w:sz w:val="25"/>
          <w:szCs w:val="25"/>
        </w:rPr>
        <w:t>equip developers with necessary tools for free.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1. Create support for App Indexing inside the app itself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Acquired by Google,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Firebase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sz w:val="25"/>
          <w:szCs w:val="25"/>
        </w:rPr>
        <w:t>is a data and service provider that specializes in app development, analytics, and indexing: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For Android...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367"/>
      </w:pPr>
      <w:r>
        <w:rPr>
          <w:rFonts w:cs="Georgia" w:hAnsi="Georgia" w:eastAsia="Georgia" w:ascii="Georgia"/>
          <w:sz w:val="25"/>
          <w:szCs w:val="25"/>
        </w:rPr>
        <w:t>The process will be much more tedious relative to that of iOS source coding; Google provides the API through their Google Play</w:t>
      </w:r>
      <w:r>
        <w:rPr>
          <w:rFonts w:cs="Georgia" w:hAnsi="Georgia" w:eastAsia="Georgia" w:ascii="Georgia"/>
          <w:sz w:val="25"/>
          <w:szCs w:val="25"/>
        </w:rPr>
        <w:t> services, so it's just a matter of implementation. The steps are broken down into fine detail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45"/>
        <w:ind w:left="926"/>
        <w:sectPr>
          <w:pgMar w:header="307" w:footer="0" w:top="500" w:bottom="280" w:left="140" w:right="1300"/>
          <w:headerReference w:type="default" r:id="rId7"/>
          <w:pgSz w:w="16840" w:h="11900" w:orient="landscape"/>
        </w:sectPr>
      </w:pP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here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  <w:t>.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For iOS…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926"/>
      </w:pPr>
      <w:r>
        <w:rPr>
          <w:rFonts w:cs="Georgia" w:hAnsi="Georgia" w:eastAsia="Georgia" w:ascii="Georgia"/>
          <w:position w:val="-1"/>
          <w:sz w:val="25"/>
          <w:szCs w:val="25"/>
        </w:rPr>
        <w:t>Firebase suggests that interested developers install the SDK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CocoaPods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00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86"/>
        <w:ind w:left="926" w:right="653"/>
      </w:pPr>
      <w:r>
        <w:rPr>
          <w:rFonts w:cs="Georgia" w:hAnsi="Georgia" w:eastAsia="Georgia" w:ascii="Georgia"/>
          <w:sz w:val="25"/>
          <w:szCs w:val="25"/>
        </w:rPr>
        <w:t>to help attach the necessary index dependencies into the app’s Xcode project. Again, the process for iOS is much more</w:t>
      </w:r>
      <w:r>
        <w:rPr>
          <w:rFonts w:cs="Georgia" w:hAnsi="Georgia" w:eastAsia="Georgia" w:ascii="Georgia"/>
          <w:sz w:val="25"/>
          <w:szCs w:val="25"/>
        </w:rPr>
        <w:t> straightforward compared to android's; more details about debugging and installation are also covered on Firebase’s website</w:t>
      </w:r>
      <w:r>
        <w:rPr>
          <w:rFonts w:cs="Georgia" w:hAnsi="Georgia" w:eastAsia="Georgia" w:ascii="Georgia"/>
          <w:sz w:val="25"/>
          <w:szCs w:val="25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here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  <w:t>.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2. Test for App Indexing functionality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For Android…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Follow the steps provided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here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sz w:val="25"/>
          <w:szCs w:val="25"/>
        </w:rPr>
        <w:t>by Google.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For iOS…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quick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search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with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your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app’s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URL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through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Google’s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system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should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suffice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  <w:t>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3. Observe the impact that App Indexing has on your app's growth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000000000000000000000000000000000000000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For Android...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  <w:sectPr>
          <w:pgMar w:header="307" w:footer="0" w:top="500" w:bottom="280" w:left="140" w:right="1300"/>
          <w:headerReference w:type="default" r:id="rId8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Google provides an optimization service through their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Search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Console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  <w:t>, which has its function rooted in app analytics: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71"/>
      </w:pPr>
      <w:r>
        <w:rPr>
          <w:rFonts w:cs="Georgia" w:hAnsi="Georgia" w:eastAsia="Georgia" w:ascii="Georgia"/>
          <w:color w:val="808080"/>
          <w:sz w:val="25"/>
          <w:szCs w:val="25"/>
        </w:rPr>
        <w:t>forth. Google’s Search Console focuses on how what happens before someone enters your app. Specifically, if you’ve implemented</w:t>
      </w:r>
      <w:r>
        <w:rPr>
          <w:rFonts w:cs="Georgia" w:hAnsi="Georgia" w:eastAsia="Georgia" w:ascii="Georgia"/>
          <w:color w:val="808080"/>
          <w:sz w:val="25"/>
          <w:szCs w:val="25"/>
        </w:rPr>
        <w:t> app indexing, the Search Console will provide you with a ton of data about how users are searching for, finding, and navigating to</w:t>
      </w:r>
      <w:r>
        <w:rPr>
          <w:rFonts w:cs="Georgia" w:hAnsi="Georgia" w:eastAsia="Georgia" w:ascii="Georgia"/>
          <w:color w:val="808080"/>
          <w:sz w:val="25"/>
          <w:szCs w:val="25"/>
        </w:rPr>
        <w:t> content inside your app”</w:t>
      </w:r>
      <w:r>
        <w:rPr>
          <w:rFonts w:cs="Georgia" w:hAnsi="Georgia" w:eastAsia="Georgia" w:ascii="Georgia"/>
          <w:color w:val="000000"/>
          <w:sz w:val="25"/>
          <w:szCs w:val="2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45"/>
        <w:ind w:left="926"/>
      </w:pPr>
      <w:r>
        <w:rPr>
          <w:rFonts w:cs="Georgia" w:hAnsi="Georgia" w:eastAsia="Georgia" w:ascii="Georgia"/>
          <w:sz w:val="25"/>
          <w:szCs w:val="25"/>
        </w:rPr>
        <w:t>­ Mariya moeva, Google’s Webmaster Trends Analyst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Below is a demonstration of Google Search Console’s UI: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26"/>
        <w:sectPr>
          <w:pgMar w:header="620" w:footer="0" w:top="940" w:bottom="0" w:left="140" w:right="960"/>
          <w:headerReference w:type="default" r:id="rId9"/>
          <w:pgSz w:w="16840" w:h="11900" w:orient="landscape"/>
        </w:sectPr>
      </w:pPr>
      <w:r>
        <w:pict>
          <v:shape type="#_x0000_t75" style="width:548.576pt;height:348.957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1376"/>
      </w:pPr>
      <w:r>
        <w:rPr>
          <w:rFonts w:cs="Georgia" w:hAnsi="Georgia" w:eastAsia="Georgia" w:ascii="Georgia"/>
          <w:sz w:val="25"/>
          <w:szCs w:val="25"/>
        </w:rPr>
        <w:t>For iOS...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926"/>
      </w:pPr>
      <w:r>
        <w:rPr>
          <w:rFonts w:cs="Georgia" w:hAnsi="Georgia" w:eastAsia="Georgia" w:ascii="Georgia"/>
          <w:position w:val="-1"/>
          <w:sz w:val="25"/>
          <w:szCs w:val="25"/>
        </w:rPr>
        <w:t>Unfortunately, the Google Search Console is not available for iOS apps:</w:t>
      </w:r>
      <w:r>
        <w:rPr>
          <w:rFonts w:cs="Georgia" w:hAnsi="Georgia" w:eastAsia="Georgia" w:ascii="Georgia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26"/>
      </w:pPr>
      <w:r>
        <w:pict>
          <v:shape type="#_x0000_t75" style="width:671.649pt;height:48.779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926" w:right="62"/>
      </w:pPr>
      <w:r>
        <w:rPr>
          <w:rFonts w:cs="Georgia" w:hAnsi="Georgia" w:eastAsia="Georgia" w:ascii="Georgia"/>
          <w:sz w:val="25"/>
          <w:szCs w:val="25"/>
        </w:rPr>
        <w:t>You can still, however, measure the impact that app indexing has on an iOS app through various methods of analytics: you can start</w:t>
      </w:r>
      <w:r>
        <w:rPr>
          <w:rFonts w:cs="Georgia" w:hAnsi="Georgia" w:eastAsia="Georgia" w:ascii="Georgia"/>
          <w:sz w:val="25"/>
          <w:szCs w:val="25"/>
        </w:rPr>
        <w:t> by comparing and contrasting your pre­index user count against your post­index user count.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Branch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Another indexing service,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Branch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sz w:val="25"/>
          <w:szCs w:val="25"/>
        </w:rPr>
        <w:t>also offers their own open­source SDK. What’s unique about Branch is their original API, which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95" w:lineRule="atLeast" w:line="420"/>
        <w:ind w:left="926" w:right="161"/>
      </w:pPr>
      <w:r>
        <w:rPr>
          <w:rFonts w:cs="Georgia" w:hAnsi="Georgia" w:eastAsia="Georgia" w:ascii="Georgia"/>
          <w:sz w:val="25"/>
          <w:szCs w:val="25"/>
        </w:rPr>
        <w:t>allows Branch's own development team to monitor and safeguard your app's indexing on a daily basis ­ app indexes need to always</w:t>
      </w:r>
      <w:r>
        <w:rPr>
          <w:rFonts w:cs="Georgia" w:hAnsi="Georgia" w:eastAsia="Georgia" w:ascii="Georgia"/>
          <w:sz w:val="25"/>
          <w:szCs w:val="25"/>
        </w:rPr>
        <w:t> be up to code with Google's requirements.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Android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sz w:val="25"/>
          <w:szCs w:val="25"/>
        </w:rPr>
        <w:t>/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iOS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before="41" w:lineRule="exact" w:line="240"/>
        <w:ind w:left="1349"/>
      </w:pPr>
      <w:r>
        <w:pict>
          <v:group style="position:absolute;margin-left:53.2849pt;margin-top:1.63064pt;width:16.5034pt;height:13.508pt;mso-position-horizontal-relative:page;mso-position-vertical-relative:paragraph;z-index:-365" coordorigin="1066,33" coordsize="330,270">
            <v:shape style="position:absolute;left:1066;top:35;width:69;height:156" coordorigin="1066,35" coordsize="69,156" path="m1131,52l1111,62,1095,77,1085,95,1081,117,1081,119,1084,131,1091,145,1106,191,1090,171,1077,152,1069,134,1066,117,1066,111,1070,90,1080,71,1095,55,1113,43,1134,35,1131,52xe" filled="t" fillcolor="#9A9A9A" stroked="f">
              <v:path arrowok="t"/>
              <v:fill/>
            </v:shape>
            <v:shape style="position:absolute;left:1091;top:33;width:305;height:270" coordorigin="1091,33" coordsize="305,270" path="m1127,192l1143,209,1160,225,1178,241,1196,257,1214,271,1231,284,1235,281,1252,268,1270,253,1288,238,1306,221,1322,205,1338,188,1352,172,1364,156,1373,142,1378,128,1380,117,1380,113,1375,92,1364,74,1347,60,1327,51,1303,47,1296,48,1276,52,1258,62,1243,76,1231,92,1218,76,1214,71,1198,58,1179,50,1158,47,1154,47,1131,52,1134,35,1158,33,1159,33,1180,35,1199,41,1216,52,1231,67,1231,67,1245,53,1262,42,1282,35,1303,33,1309,33,1333,37,1353,46,1371,59,1384,76,1393,95,1396,117,1395,124,1390,141,1379,160,1365,180,1348,200,1329,220,1309,239,1289,256,1271,271,1255,284,1242,294,1234,301,1231,303,1230,302,1214,290,1200,279,1183,265,1164,248,1144,230,1124,211,1106,191,1091,145,1100,160,1112,176,1127,192xe" filled="t" fillcolor="#9A9A9A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color w:val="898989"/>
          <w:w w:val="103"/>
          <w:position w:val="-1"/>
          <w:sz w:val="23"/>
          <w:szCs w:val="23"/>
        </w:rPr>
        <w:t>0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13" w:lineRule="exact" w:line="380"/>
        <w:ind w:left="926"/>
      </w:pPr>
      <w:r>
        <w:rPr>
          <w:rFonts w:cs="Cambria" w:hAnsi="Cambria" w:eastAsia="Cambria" w:ascii="Cambria"/>
          <w:color w:val="171A1B"/>
          <w:position w:val="-1"/>
          <w:sz w:val="33"/>
          <w:szCs w:val="33"/>
        </w:rPr>
        <w:t>You might also like this articles</w:t>
      </w:r>
      <w:r>
        <w:rPr>
          <w:rFonts w:cs="Cambria" w:hAnsi="Cambria" w:eastAsia="Cambria" w:ascii="Cambria"/>
          <w:color w:val="000000"/>
          <w:position w:val="0"/>
          <w:sz w:val="33"/>
          <w:szCs w:val="3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  <w:sectPr>
          <w:pgMar w:header="620" w:footer="0" w:top="940" w:bottom="280" w:left="140" w:right="1120"/>
          <w:headerReference w:type="default" r:id="rId11"/>
          <w:pgSz w:w="16840" w:h="11900" w:orient="landscape"/>
        </w:sectPr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2189" w:right="-54"/>
      </w:pPr>
      <w:r>
        <w:pict>
          <v:group style="position:absolute;margin-left:0pt;margin-top:452.26pt;width:842pt;height:142.74pt;mso-position-horizontal-relative:page;mso-position-vertical-relative:page;z-index:-364" coordorigin="0,9045" coordsize="16840,2855">
            <v:shape style="position:absolute;left:0;top:9045;width:16840;height:2567" coordorigin="0,9045" coordsize="16840,2567" path="m16840,9045l16840,11612,0,11612,0,9045,16840,9045xe" filled="t" fillcolor="#F6F7F7" stroked="f">
              <v:path arrowok="t"/>
              <v:fill/>
            </v:shape>
            <v:shape style="position:absolute;left:1066;top:10276;width:7204;height:1624" coordorigin="1066,10276" coordsize="7204,1624" path="m8270,10382l8270,11900,1066,11900,1066,10382,1068,10361,1096,10308,1150,10278,8164,10276,8185,10278,8238,10306,8268,10360,8270,10382xe" filled="t" fillcolor="#FFFFFF" stroked="f">
              <v:path arrowok="t"/>
              <v:fill/>
            </v:shape>
            <v:shape style="position:absolute;left:7722;top:10938;width:0;height:112" coordorigin="7722,10938" coordsize="0,112" path="m7722,11049l7722,10938e" filled="f" stroked="t" strokeweight="2.55048pt" strokecolor="#A3E29F">
              <v:path arrowok="t"/>
            </v:shape>
            <v:shape style="position:absolute;left:7792;top:10883;width:0;height:166" coordorigin="7792,10883" coordsize="0,166" path="m7792,11049l7792,10883e" filled="f" stroked="t" strokeweight="2.55048pt" strokecolor="#A3E29F">
              <v:path arrowok="t"/>
            </v:shape>
            <v:shape style="position:absolute;left:7627;top:11021;width:49;height:0" coordorigin="7627,11021" coordsize="49,0" path="m7627,11021l7676,11021e" filled="f" stroked="t" strokeweight="2.96223pt" strokecolor="#A3E29F">
              <v:path arrowok="t"/>
            </v:shape>
            <v:shape style="position:absolute;left:1516;top:10621;width:690;height:675" coordorigin="1516,10621" coordsize="690,675" path="m1516,10966l1516,10951,1517,10931,1521,10891,1531,10852,1541,10825,1559,10789,1580,10755,1606,10724,1627,10704,1659,10679,1693,10659,1720,10646,1758,10633,1797,10625,1837,10621,1876,10621,1896,10622,1936,10627,1975,10636,2002,10646,2039,10664,2072,10686,2103,10712,2124,10733,2148,10764,2169,10799,2181,10825,2194,10863,2203,10902,2206,10942,2206,10966,2206,10987,2201,11026,2191,11065,2181,11093,2164,11129,2142,11163,2116,11193,2095,11214,2063,11238,2029,11259,2002,11271,1964,11285,1925,11293,1885,11296,1846,11297,1826,11296,1786,11291,1747,11281,1720,11271,1683,11254,1650,11232,1619,11206,1599,11185,1574,11153,1553,11119,1541,11093,1528,11055,1520,11015,1516,10975,1516,10966xe" filled="t" fillcolor="#EDEDED" stroked="f">
              <v:path arrowok="t"/>
              <v:fill/>
            </v:shape>
            <v:shape type="#_x0000_t75" style="position:absolute;left:1516;top:10546;width:690;height:675">
              <v:imagedata o:title="" r:id="rId13"/>
            </v:shape>
            <v:shape style="position:absolute;left:8570;top:10276;width:7204;height:1336" coordorigin="8570,10276" coordsize="7204,1336" path="m15774,10382l15774,11612,8570,11612,8570,10382,8572,10361,8600,10308,8654,10278,15668,10276,15689,10278,15743,10306,15772,10360,15774,10382xe" filled="t" fillcolor="#FFFFFF" stroked="f">
              <v:path arrowok="t"/>
              <v:fill/>
            </v:shape>
            <v:shape style="position:absolute;left:15227;top:10938;width:0;height:112" coordorigin="15227,10938" coordsize="0,112" path="m15227,11049l15227,10938e" filled="f" stroked="t" strokeweight="2.55048pt" strokecolor="#A3E29F">
              <v:path arrowok="t"/>
            </v:shape>
            <v:shape style="position:absolute;left:15297;top:10883;width:0;height:166" coordorigin="15297,10883" coordsize="0,166" path="m15297,11049l15297,10883e" filled="f" stroked="t" strokeweight="2.55048pt" strokecolor="#A3E29F">
              <v:path arrowok="t"/>
            </v:shape>
            <v:shape style="position:absolute;left:15132;top:11021;width:49;height:0" coordorigin="15132,11021" coordsize="49,0" path="m15132,11021l15181,11021e" filled="f" stroked="t" strokeweight="2.96223pt" strokecolor="#A3E29F">
              <v:path arrowok="t"/>
            </v:shape>
            <v:shape style="position:absolute;left:9020;top:10621;width:690;height:675" coordorigin="9020,10621" coordsize="690,675" path="m9021,10931l9026,10891,9035,10852,9045,10825,9063,10789,9085,10755,9111,10724,9132,10704,9163,10679,9198,10659,9224,10646,9262,10633,9301,10625,9342,10621,9381,10621,9401,10622,9441,10627,9480,10636,9507,10646,9543,10664,9577,10686,9608,10712,9628,10733,9653,10764,9673,10799,9686,10825,9699,10863,9707,10902,9711,10942,9711,10966,9710,10987,9705,11026,9696,11065,9686,11093,9668,11129,9646,11163,9620,11193,9599,11214,9568,11238,9533,11259,9507,11271,9469,11285,9430,11293,9390,11296,9351,11297,9330,11296,9290,11291,9252,11281,9224,11271,9188,11254,9154,11232,9124,11206,9103,11185,9078,11153,9058,11119,9045,11093,9032,11055,9024,11015,9020,10975,9020,10951,9021,10931xe" filled="t" fillcolor="#EDEDED" stroked="f">
              <v:path arrowok="t"/>
              <v:fill/>
            </v:shape>
            <v:shape type="#_x0000_t75" style="position:absolute;left:9020;top:10546;width:690;height:675">
              <v:imagedata o:title="" r:id="rId14"/>
            </v:shape>
            <w10:wrap type="none"/>
          </v:group>
        </w:pic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David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Murphy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218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02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June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</w:pPr>
      <w:r>
        <w:br w:type="column"/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Dominick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Wojtas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sectPr>
          <w:type w:val="continuous"/>
          <w:pgSz w:w="16840" w:h="11900" w:orient="landscape"/>
          <w:pgMar w:top="440" w:bottom="280" w:left="140" w:right="1120"/>
          <w:cols w:num="2" w:equalWidth="off">
            <w:col w:w="3660" w:space="6034"/>
            <w:col w:w="5886"/>
          </w:cols>
        </w:sectPr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05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December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46" w:lineRule="exact" w:line="380"/>
        <w:ind w:left="119" w:right="-70"/>
      </w:pPr>
      <w:r>
        <w:rPr>
          <w:rFonts w:cs="Cambria" w:hAnsi="Cambria" w:eastAsia="Cambria" w:ascii="Cambria"/>
          <w:color w:val="171A1B"/>
          <w:position w:val="-1"/>
          <w:sz w:val="33"/>
          <w:szCs w:val="33"/>
        </w:rPr>
        <w:t>App Analytics – What can you Únd out</w:t>
      </w:r>
      <w:r>
        <w:rPr>
          <w:rFonts w:cs="Cambria" w:hAnsi="Cambria" w:eastAsia="Cambria" w:ascii="Cambria"/>
          <w:color w:val="000000"/>
          <w:position w:val="0"/>
          <w:sz w:val="33"/>
          <w:szCs w:val="33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46" w:lineRule="exact" w:line="380"/>
        <w:sectPr>
          <w:pgMar w:header="0" w:footer="0" w:top="460" w:bottom="280" w:left="1400" w:right="1460"/>
          <w:headerReference w:type="default" r:id="rId15"/>
          <w:pgSz w:w="16840" w:h="11900" w:orient="landscape"/>
          <w:cols w:num="2" w:equalWidth="off">
            <w:col w:w="6164" w:space="1461"/>
            <w:col w:w="6355"/>
          </w:cols>
        </w:sectPr>
      </w:pPr>
      <w:r>
        <w:br w:type="column"/>
      </w:r>
      <w:r>
        <w:rPr>
          <w:rFonts w:cs="Cambria" w:hAnsi="Cambria" w:eastAsia="Cambria" w:ascii="Cambria"/>
          <w:color w:val="171A1B"/>
          <w:position w:val="-1"/>
          <w:sz w:val="33"/>
          <w:szCs w:val="33"/>
        </w:rPr>
        <w:t>The Importance of Marketing</w:t>
      </w:r>
      <w:r>
        <w:rPr>
          <w:rFonts w:cs="Cambria" w:hAnsi="Cambria" w:eastAsia="Cambria" w:ascii="Cambria"/>
          <w:color w:val="000000"/>
          <w:position w:val="0"/>
          <w:sz w:val="33"/>
          <w:szCs w:val="33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before="70" w:lineRule="exact" w:line="380"/>
        <w:ind w:left="119"/>
        <w:sectPr>
          <w:type w:val="continuous"/>
          <w:pgSz w:w="16840" w:h="11900" w:orient="landscape"/>
          <w:pgMar w:top="440" w:bottom="280" w:left="1400" w:right="1460"/>
        </w:sectPr>
      </w:pPr>
      <w:r>
        <w:rPr>
          <w:rFonts w:cs="Cambria" w:hAnsi="Cambria" w:eastAsia="Cambria" w:ascii="Cambria"/>
          <w:color w:val="171A1B"/>
          <w:position w:val="-1"/>
          <w:sz w:val="33"/>
          <w:szCs w:val="33"/>
        </w:rPr>
        <w:t>about your users?                                                                </w:t>
      </w:r>
      <w:r>
        <w:rPr>
          <w:rFonts w:cs="Georgia" w:hAnsi="Georgia" w:eastAsia="Georgia" w:ascii="Georgia"/>
          <w:color w:val="000000"/>
          <w:w w:val="102"/>
          <w:position w:val="2"/>
          <w:sz w:val="26"/>
          <w:szCs w:val="26"/>
        </w:rPr>
        <w:t>The</w:t>
      </w:r>
      <w:r>
        <w:rPr>
          <w:rFonts w:cs="Georgia" w:hAnsi="Georgia" w:eastAsia="Georgia" w:ascii="Georgia"/>
          <w:color w:val="000000"/>
          <w:w w:val="100"/>
          <w:position w:val="2"/>
          <w:sz w:val="26"/>
          <w:szCs w:val="26"/>
        </w:rPr>
        <w:t> </w:t>
      </w:r>
      <w:r>
        <w:rPr>
          <w:rFonts w:cs="Georgia" w:hAnsi="Georgia" w:eastAsia="Georgia" w:ascii="Georgia"/>
          <w:color w:val="000000"/>
          <w:w w:val="102"/>
          <w:position w:val="2"/>
          <w:sz w:val="26"/>
          <w:szCs w:val="26"/>
        </w:rPr>
        <w:t>Apple</w:t>
      </w:r>
      <w:r>
        <w:rPr>
          <w:rFonts w:cs="Georgia" w:hAnsi="Georgia" w:eastAsia="Georgia" w:ascii="Georgia"/>
          <w:color w:val="000000"/>
          <w:w w:val="100"/>
          <w:position w:val="2"/>
          <w:sz w:val="26"/>
          <w:szCs w:val="26"/>
        </w:rPr>
        <w:t> </w:t>
      </w:r>
      <w:r>
        <w:rPr>
          <w:rFonts w:cs="Georgia" w:hAnsi="Georgia" w:eastAsia="Georgia" w:ascii="Georgia"/>
          <w:color w:val="000000"/>
          <w:w w:val="102"/>
          <w:position w:val="2"/>
          <w:sz w:val="26"/>
          <w:szCs w:val="26"/>
        </w:rPr>
        <w:t>App</w:t>
      </w:r>
      <w:r>
        <w:rPr>
          <w:rFonts w:cs="Georgia" w:hAnsi="Georgia" w:eastAsia="Georgia" w:ascii="Georgia"/>
          <w:color w:val="000000"/>
          <w:w w:val="100"/>
          <w:position w:val="2"/>
          <w:sz w:val="26"/>
          <w:szCs w:val="26"/>
        </w:rPr>
        <w:t> </w:t>
      </w:r>
      <w:r>
        <w:rPr>
          <w:rFonts w:cs="Georgia" w:hAnsi="Georgia" w:eastAsia="Georgia" w:ascii="Georgia"/>
          <w:color w:val="000000"/>
          <w:w w:val="102"/>
          <w:position w:val="2"/>
          <w:sz w:val="26"/>
          <w:szCs w:val="26"/>
        </w:rPr>
        <w:t>store</w:t>
      </w:r>
      <w:r>
        <w:rPr>
          <w:rFonts w:cs="Georgia" w:hAnsi="Georgia" w:eastAsia="Georgia" w:ascii="Georgia"/>
          <w:color w:val="000000"/>
          <w:w w:val="100"/>
          <w:position w:val="2"/>
          <w:sz w:val="26"/>
          <w:szCs w:val="26"/>
        </w:rPr>
        <w:t> </w:t>
      </w:r>
      <w:r>
        <w:rPr>
          <w:rFonts w:cs="Georgia" w:hAnsi="Georgia" w:eastAsia="Georgia" w:ascii="Georgia"/>
          <w:color w:val="000000"/>
          <w:w w:val="102"/>
          <w:position w:val="2"/>
          <w:sz w:val="26"/>
          <w:szCs w:val="26"/>
        </w:rPr>
        <w:t>offers</w:t>
      </w:r>
      <w:r>
        <w:rPr>
          <w:rFonts w:cs="Georgia" w:hAnsi="Georgia" w:eastAsia="Georgia" w:ascii="Georgia"/>
          <w:color w:val="000000"/>
          <w:w w:val="100"/>
          <w:position w:val="2"/>
          <w:sz w:val="26"/>
          <w:szCs w:val="26"/>
        </w:rPr>
        <w:t> </w:t>
      </w:r>
      <w:r>
        <w:rPr>
          <w:rFonts w:cs="Georgia" w:hAnsi="Georgia" w:eastAsia="Georgia" w:ascii="Georgia"/>
          <w:color w:val="000000"/>
          <w:w w:val="102"/>
          <w:position w:val="2"/>
          <w:sz w:val="26"/>
          <w:szCs w:val="26"/>
        </w:rPr>
        <w:t>more</w:t>
      </w:r>
      <w:r>
        <w:rPr>
          <w:rFonts w:cs="Georgia" w:hAnsi="Georgia" w:eastAsia="Georgia" w:ascii="Georgia"/>
          <w:color w:val="000000"/>
          <w:w w:val="100"/>
          <w:position w:val="2"/>
          <w:sz w:val="26"/>
          <w:szCs w:val="26"/>
        </w:rPr>
        <w:t> </w:t>
      </w:r>
      <w:r>
        <w:rPr>
          <w:rFonts w:cs="Georgia" w:hAnsi="Georgia" w:eastAsia="Georgia" w:ascii="Georgia"/>
          <w:color w:val="000000"/>
          <w:w w:val="102"/>
          <w:position w:val="2"/>
          <w:sz w:val="26"/>
          <w:szCs w:val="26"/>
        </w:rPr>
        <w:t>than</w:t>
      </w:r>
      <w:r>
        <w:rPr>
          <w:rFonts w:cs="Georgia" w:hAnsi="Georgia" w:eastAsia="Georgia" w:ascii="Georgia"/>
          <w:color w:val="000000"/>
          <w:w w:val="100"/>
          <w:position w:val="2"/>
          <w:sz w:val="26"/>
          <w:szCs w:val="26"/>
        </w:rPr>
        <w:t> </w:t>
      </w:r>
      <w:r>
        <w:rPr>
          <w:rFonts w:cs="Georgia" w:hAnsi="Georgia" w:eastAsia="Georgia" w:ascii="Georgia"/>
          <w:color w:val="000000"/>
          <w:w w:val="102"/>
          <w:position w:val="2"/>
          <w:sz w:val="26"/>
          <w:szCs w:val="26"/>
        </w:rPr>
        <w:t>1million</w:t>
      </w:r>
      <w:r>
        <w:rPr>
          <w:rFonts w:cs="Georgia" w:hAnsi="Georgia" w:eastAsia="Georgia" w:ascii="Georgia"/>
          <w:color w:val="000000"/>
          <w:w w:val="100"/>
          <w:position w:val="2"/>
          <w:sz w:val="26"/>
          <w:szCs w:val="26"/>
        </w:rPr>
        <w:t> </w:t>
      </w:r>
      <w:r>
        <w:rPr>
          <w:rFonts w:cs="Georgia" w:hAnsi="Georgia" w:eastAsia="Georgia" w:ascii="Georgia"/>
          <w:color w:val="000000"/>
          <w:w w:val="102"/>
          <w:position w:val="2"/>
          <w:sz w:val="26"/>
          <w:szCs w:val="26"/>
        </w:rPr>
        <w:t>apps</w:t>
      </w:r>
      <w:r>
        <w:rPr>
          <w:rFonts w:cs="Georgia" w:hAnsi="Georgia" w:eastAsia="Georgia" w:ascii="Georgia"/>
          <w:color w:val="000000"/>
          <w:w w:val="100"/>
          <w:position w:val="2"/>
          <w:sz w:val="26"/>
          <w:szCs w:val="26"/>
        </w:rPr>
        <w:t> </w:t>
      </w:r>
      <w:r>
        <w:rPr>
          <w:rFonts w:cs="Georgia" w:hAnsi="Georgia" w:eastAsia="Georgia" w:ascii="Georgia"/>
          <w:color w:val="000000"/>
          <w:w w:val="102"/>
          <w:position w:val="2"/>
          <w:sz w:val="26"/>
          <w:szCs w:val="26"/>
        </w:rPr>
        <w:t>for</w:t>
      </w:r>
      <w:r>
        <w:rPr>
          <w:rFonts w:cs="Georgia" w:hAnsi="Georgia" w:eastAsia="Georgia" w:ascii="Georgia"/>
          <w:color w:val="000000"/>
          <w:w w:val="100"/>
          <w:position w:val="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pict>
          <v:group style="position:absolute;margin-left:0pt;margin-top:0pt;width:842pt;height:278.907pt;mso-position-horizontal-relative:page;mso-position-vertical-relative:page;z-index:-363" coordorigin="0,0" coordsize="16840,5578">
            <v:shape style="position:absolute;left:0;top:280;width:16840;height:5298" coordorigin="0,280" coordsize="16840,5298" path="m16840,280l16840,5578,0,5578,0,280,16840,280xe" filled="t" fillcolor="#F6F7F7" stroked="f">
              <v:path arrowok="t"/>
              <v:fill/>
            </v:shape>
            <v:shape style="position:absolute;left:1066;top:0;width:7204;height:5428" coordorigin="1066,0" coordsize="7204,5428" path="m8165,5428l1172,5428,1114,5411,1074,5363,1066,0,8270,0,8270,5322,8268,5343,8240,5396,8186,5426,8165,5428xe" filled="t" fillcolor="#FFFFFF" stroked="f">
              <v:path arrowok="t"/>
              <v:fill/>
            </v:shape>
            <v:shape style="position:absolute;left:1545;top:4798;width:136;height:250" coordorigin="1545,4798" coordsize="136,250" path="m1612,4988l1596,4971,1580,4954,1566,4937,1553,4921,1545,4830,1560,4815,1579,4804,1601,4798,1608,4798,1629,4801,1648,4809,1664,4822,1669,4828,1681,5048,1665,5035,1647,5020,1630,5004,1612,4988xe" filled="t" fillcolor="#9A9A9A" stroked="f">
              <v:path arrowok="t"/>
              <v:fill/>
            </v:shape>
            <v:shape style="position:absolute;left:1823;top:4871;width:14;height:52" coordorigin="1823,4871" coordsize="14,52" path="m1829,4883l1831,4871,1837,4904,1825,4924,1823,4897,1829,4883xe" filled="t" fillcolor="#9A9A9A" stroked="f">
              <v:path arrowok="t"/>
              <v:fill/>
            </v:shape>
            <v:shape style="position:absolute;left:1527;top:4878;width:27;height:69" coordorigin="1527,4878" coordsize="27,69" path="m1539,4927l1527,4907,1532,4878,1536,4891,1543,4906,1554,4948,1539,4927xe" filled="t" fillcolor="#9A9A9A" stroked="f">
              <v:path arrowok="t"/>
              <v:fill/>
            </v:shape>
            <v:shape style="position:absolute;left:1754;top:4783;width:81;height:82" coordorigin="1754,4783" coordsize="81,82" path="m1754,4798l1754,4783,1763,4783,1786,4788,1805,4798,1822,4812,1835,4829,1830,4864,1825,4843,1813,4825,1797,4811,1777,4801,1754,4798xe" filled="t" fillcolor="#9A9A9A" stroked="f">
              <v:path arrowok="t"/>
              <v:fill/>
            </v:shape>
            <v:shape style="position:absolute;left:1681;top:4783;width:165;height:244" coordorigin="1681,4783" coordsize="165,244" path="m1681,4845l1681,4819,1682,4818,1696,4803,1713,4792,1732,4785,1754,4783,1754,4798,1777,4801,1791,4944,1804,4928,1815,4912,1825,4843,1830,4864,1835,4829,1843,4849,1846,4871,1844,4886,1837,4904,1831,4871,1829,4883,1823,4897,1825,4924,1811,4944,1793,4965,1776,4961,1759,4978,1746,4798,1726,4803,1708,4813,1707,5026,1693,4828,1681,4845xe" filled="t" fillcolor="#9A9A9A" stroked="f">
              <v:path arrowok="t"/>
              <v:fill/>
            </v:shape>
            <v:shape style="position:absolute;left:1531;top:4783;width:262;height:277" coordorigin="1531,4783" coordsize="262,277" path="m1545,4830l1535,4850,1531,4871,1532,4822,1546,4806,1564,4793,1585,4785,1608,4783,1610,4783,1631,4785,1650,4792,1667,4803,1681,4819,1681,4845,1693,4828,1707,5026,1725,5011,1742,4995,1759,4978,1776,4961,1793,4965,1775,4985,1756,5003,1737,5021,1719,5036,1704,5049,1692,5059,1691,5041,1681,5048,1669,4828,1648,4809,1629,4801,1608,4798,1601,4798,1579,4804,1560,4815,1545,4830xe" filled="t" fillcolor="#9A9A9A" stroked="f">
              <v:path arrowok="t"/>
              <v:fill/>
            </v:shape>
            <v:shape style="position:absolute;left:1516;top:4822;width:176;height:246" coordorigin="1516,4822" coordsize="176,246" path="m1519,4889l1516,4871,1516,4862,1522,4841,1532,4822,1531,4871,1535,4850,1545,4830,1553,4921,1566,4937,1580,4954,1596,4971,1612,4988,1630,5004,1647,5020,1665,5035,1681,5048,1691,5041,1692,5059,1684,5066,1681,5068,1672,5061,1660,5051,1646,5039,1628,5024,1610,5007,1590,4988,1572,4968,1554,4948,1543,4906,1536,4891,1532,4878,1527,4907,1519,4889xe" filled="t" fillcolor="#9A9A9A" stroked="f">
              <v:path arrowok="t"/>
              <v:fill/>
            </v:shape>
            <v:shape style="position:absolute;left:1777;top:4801;width:48;height:143" coordorigin="1777,4801" coordsize="48,143" path="m1825,4843l1815,4912,1804,4928,1791,4944,1777,4801,1797,4811,1813,4825,1825,4843xe" filled="t" fillcolor="#9A9A9A" stroked="f">
              <v:path arrowok="t"/>
              <v:fill/>
            </v:shape>
            <v:shape style="position:absolute;left:1707;top:4798;width:52;height:228" coordorigin="1707,4798" coordsize="52,228" path="m1707,5026l1708,4813,1726,4803,1746,4798,1759,4978,1742,4995,1725,5011,1707,5026xe" filled="t" fillcolor="#9A9A9A" stroked="f">
              <v:path arrowok="t"/>
              <v:fill/>
            </v:shape>
            <v:shape style="position:absolute;left:8570;top:280;width:7204;height:5148" coordorigin="8570,280" coordsize="7204,5148" path="m15670,5428l8676,5428,8618,5411,8578,5363,8570,280,15774,280,15774,5322,15772,5343,15744,5396,15690,5426,15670,5428xe" filled="t" fillcolor="#FFFFFF" stroked="f">
              <v:path arrowok="t"/>
              <v:fill/>
            </v:shape>
            <v:shape style="position:absolute;left:9049;top:4798;width:136;height:250" coordorigin="9049,4798" coordsize="136,250" path="m9117,4988l9100,4971,9084,4954,9070,4937,9058,4921,9049,4830,9064,4815,9083,4804,9105,4798,9113,4798,9134,4801,9152,4809,9168,4822,9173,4828,9185,5048,9169,5035,9152,5020,9134,5004,9117,4988xe" filled="t" fillcolor="#9A9A9A" stroked="f">
              <v:path arrowok="t"/>
              <v:fill/>
            </v:shape>
            <v:shape style="position:absolute;left:9328;top:4871;width:14;height:52" coordorigin="9328,4871" coordsize="14,52" path="m9333,4883l9335,4871,9341,4904,9330,4924,9328,4897,9333,4883xe" filled="t" fillcolor="#9A9A9A" stroked="f">
              <v:path arrowok="t"/>
              <v:fill/>
            </v:shape>
            <v:shape style="position:absolute;left:9031;top:4878;width:27;height:69" coordorigin="9031,4878" coordsize="27,69" path="m9043,4927l9031,4907,9036,4878,9040,4891,9048,4906,9059,4948,9043,4927xe" filled="t" fillcolor="#9A9A9A" stroked="f">
              <v:path arrowok="t"/>
              <v:fill/>
            </v:shape>
            <v:shape style="position:absolute;left:9258;top:4783;width:81;height:82" coordorigin="9258,4783" coordsize="81,82" path="m9258,4798l9258,4783,9268,4783,9290,4788,9310,4798,9327,4812,9339,4829,9335,4864,9329,4843,9318,4825,9301,4811,9281,4801,9258,4798xe" filled="t" fillcolor="#9A9A9A" stroked="f">
              <v:path arrowok="t"/>
              <v:fill/>
            </v:shape>
            <v:shape style="position:absolute;left:9185;top:4783;width:165;height:244" coordorigin="9185,4783" coordsize="165,244" path="m9185,4845l9185,4819,9186,4818,9200,4803,9217,4792,9237,4785,9258,4783,9258,4798,9281,4801,9295,4944,9308,4928,9319,4912,9329,4843,9335,4864,9339,4829,9348,4849,9350,4871,9349,4886,9341,4904,9335,4871,9333,4883,9328,4897,9330,4924,9315,4944,9298,4965,9280,4961,9264,4978,9250,4798,9230,4803,9212,4813,9212,5026,9198,4828,9185,4845xe" filled="t" fillcolor="#9A9A9A" stroked="f">
              <v:path arrowok="t"/>
              <v:fill/>
            </v:shape>
            <v:shape style="position:absolute;left:9036;top:4783;width:262;height:277" coordorigin="9036,4783" coordsize="262,277" path="m9049,4830l9039,4850,9036,4871,9036,4822,9051,4806,9069,4793,9090,4785,9113,4783,9114,4783,9135,4785,9154,4792,9171,4803,9185,4819,9185,4845,9198,4828,9212,5026,9229,5011,9247,4995,9264,4978,9280,4961,9298,4965,9279,4985,9260,5003,9241,5021,9224,5036,9208,5049,9196,5059,9195,5041,9185,5048,9173,4828,9152,4809,9134,4801,9113,4798,9105,4798,9083,4804,9064,4815,9049,4830xe" filled="t" fillcolor="#9A9A9A" stroked="f">
              <v:path arrowok="t"/>
              <v:fill/>
            </v:shape>
            <v:shape style="position:absolute;left:9020;top:4822;width:176;height:246" coordorigin="9020,4822" coordsize="176,246" path="m9023,4889l9020,4871,9021,4862,9026,4841,9036,4822,9036,4871,9039,4850,9049,4830,9058,4921,9070,4937,9084,4954,9100,4971,9117,4988,9134,5004,9152,5020,9169,5035,9185,5048,9195,5041,9196,5059,9188,5066,9185,5068,9176,5061,9165,5051,9150,5039,9133,5024,9114,5007,9095,4988,9076,4968,9059,4948,9048,4906,9040,4891,9036,4878,9031,4907,9023,4889xe" filled="t" fillcolor="#9A9A9A" stroked="f">
              <v:path arrowok="t"/>
              <v:fill/>
            </v:shape>
            <v:shape style="position:absolute;left:9281;top:4801;width:48;height:143" coordorigin="9281,4801" coordsize="48,143" path="m9329,4843l9319,4912,9308,4928,9295,4944,9281,4801,9301,4811,9318,4825,9329,4843xe" filled="t" fillcolor="#9A9A9A" stroked="f">
              <v:path arrowok="t"/>
              <v:fill/>
            </v:shape>
            <v:shape style="position:absolute;left:9212;top:4798;width:52;height:228" coordorigin="9212,4798" coordsize="52,228" path="m9212,5026l9212,4813,9230,4803,9250,4798,9264,4978,9247,4995,9229,5011,9212,5026xe" filled="t" fillcolor="#9A9A9A" stroked="f">
              <v:path arrowok="t"/>
              <v:fill/>
            </v:shape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left="119" w:right="-43"/>
      </w:pPr>
      <w:r>
        <w:rPr>
          <w:rFonts w:cs="Georgia" w:hAnsi="Georgia" w:eastAsia="Georgia" w:ascii="Georgia"/>
          <w:w w:val="102"/>
          <w:sz w:val="26"/>
          <w:szCs w:val="26"/>
        </w:rPr>
        <w:t>Successful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optimization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why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analytics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is</w:t>
      </w:r>
      <w:r>
        <w:rPr>
          <w:rFonts w:cs="Georgia" w:hAnsi="Georgia" w:eastAsia="Georgia" w:ascii="Georgia"/>
          <w:w w:val="102"/>
          <w:sz w:val="26"/>
          <w:szCs w:val="26"/>
        </w:rPr>
        <w:t> such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profitable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investment.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ind w:left="543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right="69"/>
      </w:pP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iPhone,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iPad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iPod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touch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155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countries</w:t>
      </w:r>
      <w:r>
        <w:rPr>
          <w:rFonts w:cs="Georgia" w:hAnsi="Georgia" w:eastAsia="Georgia" w:ascii="Georgia"/>
          <w:w w:val="102"/>
          <w:sz w:val="26"/>
          <w:szCs w:val="26"/>
        </w:rPr>
        <w:t> around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world.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Moreover,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950,000</w:t>
      </w:r>
      <w:r>
        <w:rPr>
          <w:rFonts w:cs="Georgia" w:hAnsi="Georgia" w:eastAsia="Georgia" w:ascii="Georgia"/>
          <w:w w:val="102"/>
          <w:sz w:val="26"/>
          <w:szCs w:val="26"/>
        </w:rPr>
        <w:t> applications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available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for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download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Google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Play.</w:t>
      </w:r>
      <w:r>
        <w:rPr>
          <w:rFonts w:cs="Georgia" w:hAnsi="Georgia" w:eastAsia="Georgia" w:ascii="Georgia"/>
          <w:w w:val="102"/>
          <w:sz w:val="26"/>
          <w:szCs w:val="26"/>
        </w:rPr>
        <w:t> There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no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denying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high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level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competition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2"/>
          <w:sz w:val="26"/>
          <w:szCs w:val="26"/>
        </w:rPr>
        <w:t> app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world.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Therefore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marketing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vital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for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launch</w:t>
      </w:r>
      <w:r>
        <w:rPr>
          <w:rFonts w:cs="Georgia" w:hAnsi="Georgia" w:eastAsia="Georgia" w:ascii="Georgia"/>
          <w:w w:val="102"/>
          <w:sz w:val="26"/>
          <w:szCs w:val="26"/>
        </w:rPr>
        <w:t> 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application;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from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promotion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content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for</w:t>
      </w:r>
      <w:r>
        <w:rPr>
          <w:rFonts w:cs="Georgia" w:hAnsi="Georgia" w:eastAsia="Georgia" w:ascii="Georgia"/>
          <w:w w:val="102"/>
          <w:sz w:val="26"/>
          <w:szCs w:val="26"/>
        </w:rPr>
        <w:t> downloads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marketing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strategy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keep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users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active.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ind w:left="424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sectPr>
      <w:type w:val="continuous"/>
      <w:pgSz w:w="16840" w:h="11900" w:orient="landscape"/>
      <w:pgMar w:top="440" w:bottom="280" w:left="1400" w:right="1460"/>
      <w:cols w:num="2" w:equalWidth="off">
        <w:col w:w="5869" w:space="1756"/>
        <w:col w:w="6355"/>
      </w:cols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371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370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pict>
        <v:shape type="#_x0000_t202" style="position:absolute;margin-left:52.2816pt;margin-top:17.8643pt;width:720.46pt;height:14.57pt;mso-position-horizontal-relative:page;mso-position-vertical-relative:page;z-index:-369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spacing w:lineRule="exact" w:line="260"/>
                  <w:ind w:left="20" w:right="-38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Here’s the kicker: </w:t>
                </w: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if a mobile user inserted a query into Google’s search engine and does not own the app yet clicks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368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367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pict>
        <v:shape type="#_x0000_t202" style="position:absolute;margin-left:52.2816pt;margin-top:34.3742pt;width:713.504pt;height:14.57pt;mso-position-horizontal-relative:page;mso-position-vertical-relative:page;z-index:-366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spacing w:lineRule="exact" w:line="260"/>
                  <w:ind w:left="20" w:right="-38"/>
                </w:pPr>
                <w:r>
                  <w:rPr>
                    <w:rFonts w:cs="Georgia" w:hAnsi="Georgia" w:eastAsia="Georgia" w:ascii="Georgia"/>
                    <w:color w:val="808080"/>
                    <w:sz w:val="25"/>
                    <w:szCs w:val="25"/>
                  </w:rPr>
                  <w:t>“Analytics typically focuses on how the user is behaving after they click; what are they clicking on, how often they click, and so</w:t>
                </w:r>
                <w:r>
                  <w:rPr>
                    <w:rFonts w:cs="Georgia" w:hAnsi="Georgia" w:eastAsia="Georgia" w:ascii="Georgia"/>
                    <w:color w:val="000000"/>
                    <w:sz w:val="25"/>
                    <w:szCs w:val="2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365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jp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image" Target="media\image3.jpg"/><Relationship Id="rId11" Type="http://schemas.openxmlformats.org/officeDocument/2006/relationships/header" Target="header5.xml"/><Relationship Id="rId12" Type="http://schemas.openxmlformats.org/officeDocument/2006/relationships/image" Target="media\image4.jpg"/><Relationship Id="rId13" Type="http://schemas.openxmlformats.org/officeDocument/2006/relationships/image" Target="media\image1.png"/><Relationship Id="rId14" Type="http://schemas.openxmlformats.org/officeDocument/2006/relationships/image" Target="media\image5.png"/><Relationship Id="rId15" Type="http://schemas.openxmlformats.org/officeDocument/2006/relationships/header" Target="header6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