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14pt;width:842pt;height:52pt;mso-position-horizontal-relative:page;mso-position-vertical-relative:page;z-index:-5344" coordorigin="0,280" coordsize="16840,1040">
            <v:rect style="position:absolute;left:0;top:280;width:16840;height:751" filled="true" fillcolor="#f6f7f7" stroked="false">
              <v:fill type="solid"/>
            </v:rect>
            <v:shape style="position:absolute;left:13808;top:430;width:2432;height:451" coordorigin="13808,430" coordsize="2432,451" path="m16030,880l14018,880,13976,877,13902,846,13843,786,13812,712,13808,670,13808,640,13824,560,13870,492,13938,445,14018,430,16030,430,16110,445,16178,492,16224,560,16240,640,16240,670,16224,751,16178,819,16110,865,16030,880xe" filled="true" fillcolor="#ffffff" stroked="false">
              <v:path arrowok="t"/>
              <v:fill opacity="32639f" type="solid"/>
            </v:shape>
            <v:shape style="position:absolute;left:13808;top:430;width:2432;height:451" coordorigin="13808,430" coordsize="2432,451" path="m16030,880l14018,880,13976,877,13938,865,13902,846,13870,819,13843,786,13824,751,13812,712,13808,670,13808,640,13812,598,13824,560,13843,524,13870,492,13902,465,13938,445,13976,434,14018,430,16030,430,16071,434,16110,445,16124,453,14018,453,13981,456,13946,467,13915,484,13886,508,13862,537,13845,568,13834,603,13831,640,13831,670,13834,708,13845,742,13862,774,13886,803,13915,827,13946,844,13981,854,14018,858,16124,858,16110,865,16071,877,16030,880xm16124,858l16030,858,16067,854,16101,844,16133,827,16162,803,16186,774,16203,742,16214,708,16217,670,16217,640,16214,603,16203,568,16186,537,16162,508,16133,484,16101,467,16067,456,16030,453,16124,453,16146,465,16178,492,16205,524,16224,560,16236,598,16240,640,16240,670,16236,712,16224,751,16205,786,16178,819,16146,846,16124,858xe" filled="true" fillcolor="#000000" stroked="false">
              <v:path arrowok="t"/>
              <v:fill opacity="32639f" type="solid"/>
            </v:shape>
            <v:shape style="position:absolute;left:14442;top:539;width:234;height:248" type="#_x0000_t75" stroked="false">
              <v:imagedata r:id="rId5"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v:shapetype id="_x0000_t202" o:spt="202" coordsize="21600,21600" path="m,l,21600r21600,l21600,xe">
              <v:stroke joinstyle="miter"/>
              <v:path gradientshapeok="t" o:connecttype="rect"/>
            </v:shapetype>
            <v:shape style="position:absolute;left:14759;top:512;width:835;height:288" type="#_x0000_t202" filled="false" stroked="false">
              <v:textbox inset="0,0,0,0">
                <w:txbxContent>
                  <w:p>
                    <w:pPr>
                      <w:spacing w:line="286" w:lineRule="exact" w:before="0"/>
                      <w:ind w:left="0" w:right="0" w:firstLine="0"/>
                      <w:jc w:val="left"/>
                      <w:rPr>
                        <w:rFonts w:ascii="Arial"/>
                        <w:sz w:val="25"/>
                      </w:rPr>
                    </w:pPr>
                    <w:r>
                      <w:rPr>
                        <w:rFonts w:ascii="Arial"/>
                        <w:color w:val="464646"/>
                        <w:sz w:val="25"/>
                      </w:rPr>
                      <w:t>Search</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2"/>
        </w:rPr>
      </w:pPr>
    </w:p>
    <w:p>
      <w:pPr>
        <w:spacing w:line="216" w:lineRule="exact" w:before="0"/>
        <w:ind w:left="1734" w:right="0" w:firstLine="0"/>
        <w:jc w:val="left"/>
        <w:rPr>
          <w:sz w:val="22"/>
        </w:rPr>
      </w:pPr>
      <w:r>
        <w:rPr/>
        <w:drawing>
          <wp:anchor distT="0" distB="0" distL="0" distR="0" allowOverlap="1" layoutInCell="1" locked="0" behindDoc="0" simplePos="0" relativeHeight="1048">
            <wp:simplePos x="0" y="0"/>
            <wp:positionH relativeFrom="page">
              <wp:posOffset>676676</wp:posOffset>
            </wp:positionH>
            <wp:positionV relativeFrom="paragraph">
              <wp:posOffset>-100633</wp:posOffset>
            </wp:positionV>
            <wp:extent cx="428880" cy="476534"/>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428880" cy="476534"/>
                    </a:xfrm>
                    <a:prstGeom prst="rect">
                      <a:avLst/>
                    </a:prstGeom>
                  </pic:spPr>
                </pic:pic>
              </a:graphicData>
            </a:graphic>
          </wp:anchor>
        </w:drawing>
      </w:r>
      <w:r>
        <w:rPr>
          <w:color w:val="171A1B"/>
          <w:w w:val="105"/>
          <w:sz w:val="22"/>
        </w:rPr>
        <w:t>David Murphy</w:t>
      </w:r>
    </w:p>
    <w:p>
      <w:pPr>
        <w:tabs>
          <w:tab w:pos="14151" w:val="left" w:leader="none"/>
        </w:tabs>
        <w:spacing w:line="297" w:lineRule="exact" w:before="0"/>
        <w:ind w:left="1734" w:right="0" w:firstLine="0"/>
        <w:jc w:val="left"/>
        <w:rPr>
          <w:sz w:val="25"/>
        </w:rPr>
      </w:pPr>
      <w:r>
        <w:rPr>
          <w:color w:val="A9A9A9"/>
          <w:w w:val="105"/>
          <w:position w:val="-5"/>
          <w:sz w:val="19"/>
        </w:rPr>
        <w:t>04</w:t>
      </w:r>
      <w:r>
        <w:rPr>
          <w:color w:val="A9A9A9"/>
          <w:spacing w:val="-20"/>
          <w:w w:val="105"/>
          <w:position w:val="-5"/>
          <w:sz w:val="19"/>
        </w:rPr>
        <w:t> </w:t>
      </w:r>
      <w:r>
        <w:rPr>
          <w:color w:val="A9A9A9"/>
          <w:spacing w:val="3"/>
          <w:w w:val="105"/>
          <w:position w:val="-5"/>
          <w:sz w:val="19"/>
        </w:rPr>
        <w:t>June</w:t>
        <w:tab/>
      </w:r>
      <w:r>
        <w:rPr>
          <w:color w:val="A9A9A9"/>
          <w:position w:val="-4"/>
          <w:sz w:val="19"/>
        </w:rPr>
        <w:drawing>
          <wp:inline distT="0" distB="0" distL="0" distR="0">
            <wp:extent cx="107780" cy="17391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107780" cy="173910"/>
                    </a:xfrm>
                    <a:prstGeom prst="rect">
                      <a:avLst/>
                    </a:prstGeom>
                  </pic:spPr>
                </pic:pic>
              </a:graphicData>
            </a:graphic>
          </wp:inline>
        </w:drawing>
      </w:r>
      <w:r>
        <w:rPr>
          <w:color w:val="A9A9A9"/>
          <w:position w:val="-4"/>
          <w:sz w:val="19"/>
        </w:rPr>
      </w:r>
      <w:r>
        <w:rPr>
          <w:rFonts w:ascii="Times New Roman"/>
          <w:color w:val="A9A9A9"/>
          <w:sz w:val="19"/>
        </w:rPr>
        <w:t> </w:t>
      </w:r>
      <w:r>
        <w:rPr>
          <w:rFonts w:ascii="Times New Roman"/>
          <w:color w:val="A9A9A9"/>
          <w:spacing w:val="22"/>
          <w:sz w:val="19"/>
        </w:rPr>
        <w:t> </w:t>
      </w:r>
      <w:hyperlink r:id="rId8">
        <w:r>
          <w:rPr>
            <w:color w:val="4D4D4D"/>
            <w:w w:val="105"/>
            <w:sz w:val="25"/>
          </w:rPr>
          <w:t>Strategy</w:t>
        </w:r>
      </w:hyperlink>
    </w:p>
    <w:p>
      <w:pPr>
        <w:pStyle w:val="BodyText"/>
        <w:rPr>
          <w:sz w:val="20"/>
        </w:rPr>
      </w:pPr>
    </w:p>
    <w:p>
      <w:pPr>
        <w:spacing w:before="265"/>
        <w:ind w:left="925" w:right="0" w:firstLine="0"/>
        <w:jc w:val="left"/>
        <w:rPr>
          <w:b/>
          <w:sz w:val="40"/>
        </w:rPr>
      </w:pPr>
      <w:r>
        <w:rPr>
          <w:b/>
          <w:color w:val="171A1B"/>
          <w:sz w:val="40"/>
        </w:rPr>
        <w:t>Launch Day Can Be Difficult To Prepare For</w:t>
      </w:r>
    </w:p>
    <w:p>
      <w:pPr>
        <w:pStyle w:val="Heading2"/>
        <w:spacing w:line="367" w:lineRule="auto" w:before="403"/>
        <w:ind w:left="925" w:right="0"/>
        <w:jc w:val="left"/>
      </w:pPr>
      <w:r>
        <w:rPr/>
        <w:pict>
          <v:group style="position:absolute;margin-left:53.281666pt;margin-top:66.883377pt;width:735.45pt;height:1.55pt;mso-position-horizontal-relative:page;mso-position-vertical-relative:paragraph;z-index:-1024;mso-wrap-distance-left:0;mso-wrap-distance-right:0" coordorigin="1066,1338" coordsize="14709,31">
            <v:line style="position:absolute" from="1066,1345" to="15774,1345" stroked="true" strokeweight=".750446pt" strokecolor="#9a9a9a">
              <v:stroke dashstyle="solid"/>
            </v:line>
            <v:line style="position:absolute" from="1066,1360" to="15774,1360" stroked="true" strokeweight=".750446pt" strokecolor="#ededed">
              <v:stroke dashstyle="solid"/>
            </v:line>
            <v:shape style="position:absolute;left:15759;top:1337;width:15;height:31" coordorigin="15759,1338" coordsize="15,31" path="m15774,1368l15759,1368,15759,1353,15774,1338,15774,1368xe" filled="true" fillcolor="#ededed" stroked="false">
              <v:path arrowok="t"/>
              <v:fill type="solid"/>
            </v:shape>
            <v:shape style="position:absolute;left:1065;top:1337;width:15;height:31" coordorigin="1066,1338" coordsize="15,31" path="m1066,1368l1066,1338,1081,1338,1081,1353,1066,1368xe" filled="true" fillcolor="#9a9a9a" stroked="false">
              <v:path arrowok="t"/>
              <v:fill type="solid"/>
            </v:shape>
            <w10:wrap type="topAndBottom"/>
          </v:group>
        </w:pict>
      </w:r>
      <w:r>
        <w:rPr/>
        <w:t>An app's most critical time of growth starts on its launch date and continues up until the next three days that proceed it.</w:t>
      </w:r>
    </w:p>
    <w:p>
      <w:pPr>
        <w:pStyle w:val="BodyText"/>
        <w:spacing w:line="367" w:lineRule="auto" w:before="161"/>
        <w:ind w:left="925" w:right="244"/>
      </w:pPr>
      <w:r>
        <w:rPr/>
        <w:t>The initial quantity and velocity of an app's download count will dictate how highly it'll rank on both the App Store and the Play Store:</w:t>
      </w:r>
    </w:p>
    <w:p>
      <w:pPr>
        <w:pStyle w:val="BodyText"/>
        <w:rPr>
          <w:sz w:val="28"/>
        </w:rPr>
      </w:pPr>
    </w:p>
    <w:p>
      <w:pPr>
        <w:pStyle w:val="BodyText"/>
        <w:rPr>
          <w:sz w:val="28"/>
        </w:rPr>
      </w:pPr>
    </w:p>
    <w:p>
      <w:pPr>
        <w:spacing w:line="367" w:lineRule="auto" w:before="176"/>
        <w:ind w:left="962" w:right="140" w:firstLine="0"/>
        <w:jc w:val="center"/>
        <w:rPr>
          <w:i/>
          <w:sz w:val="25"/>
        </w:rPr>
      </w:pPr>
      <w:r>
        <w:rPr>
          <w:i/>
          <w:color w:val="999999"/>
          <w:sz w:val="25"/>
        </w:rPr>
        <w:t>“Keywords and your app store optimization are obviously factors, but in the end there is nothing higher than velocity­­the number </w:t>
      </w:r>
      <w:r>
        <w:rPr>
          <w:i/>
          <w:color w:val="999999"/>
          <w:sz w:val="25"/>
        </w:rPr>
        <w:t>of downloads it generates over a period of time. And that’s why your marketing effort is critical on the day of launch­­to be able to garner and drive as many users as humanly possible within that time period”</w:t>
      </w:r>
    </w:p>
    <w:p>
      <w:pPr>
        <w:pStyle w:val="BodyText"/>
        <w:spacing w:before="47"/>
        <w:ind w:left="5522"/>
      </w:pPr>
      <w:r>
        <w:rPr/>
        <w:t>­ Founder/CEO of PreApps and author Sean Casto</w:t>
      </w:r>
    </w:p>
    <w:p>
      <w:pPr>
        <w:pStyle w:val="BodyText"/>
        <w:rPr>
          <w:sz w:val="28"/>
        </w:rPr>
      </w:pPr>
    </w:p>
    <w:p>
      <w:pPr>
        <w:spacing w:line="367" w:lineRule="auto" w:before="208"/>
        <w:ind w:left="925" w:right="244" w:firstLine="0"/>
        <w:jc w:val="left"/>
        <w:rPr>
          <w:sz w:val="25"/>
        </w:rPr>
      </w:pPr>
      <w:r>
        <w:rPr>
          <w:b/>
          <w:sz w:val="25"/>
        </w:rPr>
        <w:t>The best way to ensure that your downloads will hit some impressive heights at launch is by generating a user base well in advance. </w:t>
      </w:r>
      <w:r>
        <w:rPr>
          <w:sz w:val="25"/>
        </w:rPr>
        <w:t>First, you'll need a plan. The goal of the plan is this: create a launch date, and collect as many interested users as you can pre­launch.</w:t>
      </w:r>
    </w:p>
    <w:p>
      <w:pPr>
        <w:pStyle w:val="BodyText"/>
        <w:rPr>
          <w:sz w:val="28"/>
        </w:rPr>
      </w:pPr>
    </w:p>
    <w:p>
      <w:pPr>
        <w:pStyle w:val="Heading2"/>
      </w:pPr>
      <w:r>
        <w:rPr/>
        <w:t>Start Early</w:t>
      </w:r>
    </w:p>
    <w:p>
      <w:pPr>
        <w:spacing w:after="0"/>
        <w:sectPr>
          <w:type w:val="continuous"/>
          <w:pgSz w:w="16840" w:h="11900" w:orient="landscape"/>
          <w:pgMar w:top="280" w:bottom="280" w:left="140" w:right="960"/>
        </w:sectPr>
      </w:pPr>
    </w:p>
    <w:p>
      <w:pPr>
        <w:pStyle w:val="BodyText"/>
        <w:spacing w:line="367" w:lineRule="auto" w:before="91"/>
        <w:ind w:left="925"/>
      </w:pPr>
      <w:r>
        <w:rPr/>
        <w:pict>
          <v:group style="position:absolute;margin-left:12.00713pt;margin-top:18.002768pt;width:36pt;height:35pt;mso-position-horizontal-relative:page;mso-position-vertical-relative:paragraph;z-index:1144" coordorigin="240,360" coordsize="720,700">
            <v:shape style="position:absolute;left:240;top:360;width:720;height:700" coordorigin="240,360" coordsize="720,700" path="m690,1060l511,1060,493,1055,428,1029,370,990,321,941,282,883,255,818,242,750,240,715,240,706,247,636,267,570,300,508,344,454,398,410,460,377,514,360,687,360,773,392,830,431,880,480,919,538,945,603,959,671,960,694,960,727,945,818,919,883,880,941,830,990,773,1029,708,1055,690,1060xe" filled="true" fillcolor="#8b3b85" stroked="false">
              <v:path arrowok="t"/>
              <v:fill type="solid"/>
            </v:shape>
            <v:line style="position:absolute" from="441,624" to="760,624" stroked="true" strokeweight="1.81142pt" strokecolor="#ffffff">
              <v:stroke dashstyle="solid"/>
            </v:line>
            <v:line style="position:absolute" from="441,710" to="760,710" stroked="true" strokeweight="1.81142pt" strokecolor="#ffffff">
              <v:stroke dashstyle="solid"/>
            </v:line>
            <v:shape style="position:absolute;left:240;top:360;width:720;height:700" type="#_x0000_t202" filled="false" stroked="false">
              <v:textbox inset="0,0,0,0">
                <w:txbxContent>
                  <w:p>
                    <w:pPr>
                      <w:tabs>
                        <w:tab w:pos="578" w:val="left" w:leader="none"/>
                      </w:tabs>
                      <w:spacing w:before="162"/>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t>The earlier your landing page is developed, the greater your chances for user acquisition will be. This way, if your landing page isn’t promoting enough attention, you'll still have plenty of time to generate fans. An early start will give you enough room to locate and reformat the least­most inspiring aspects of your app/website.</w:t>
      </w:r>
    </w:p>
    <w:p>
      <w:pPr>
        <w:pStyle w:val="BodyText"/>
        <w:rPr>
          <w:sz w:val="28"/>
        </w:rPr>
      </w:pPr>
    </w:p>
    <w:p>
      <w:pPr>
        <w:pStyle w:val="Heading2"/>
      </w:pPr>
      <w:r>
        <w:rPr/>
        <w:t>Take Users Behind the Scenes</w:t>
      </w:r>
    </w:p>
    <w:p>
      <w:pPr>
        <w:pStyle w:val="BodyText"/>
        <w:spacing w:line="367" w:lineRule="auto" w:before="196"/>
        <w:ind w:left="925" w:right="244"/>
      </w:pPr>
      <w:r>
        <w:rPr/>
        <w:t>On your landing page, create and maintain a developer’s log. Keep your users in the loop by being transparent about your goals: write blogs about what you're building, how you're building it, and about some of the problems you’ve encountered along the way. Blogs are also helpful for post­release: incorporate change logs, announcements, future updates, promotional codes, etc.</w:t>
      </w:r>
    </w:p>
    <w:p>
      <w:pPr>
        <w:pStyle w:val="BodyText"/>
        <w:rPr>
          <w:sz w:val="28"/>
        </w:rPr>
      </w:pPr>
    </w:p>
    <w:p>
      <w:pPr>
        <w:pStyle w:val="Heading2"/>
      </w:pPr>
      <w:r>
        <w:rPr/>
        <w:t>Beta Testing/Soft Launch</w:t>
      </w:r>
    </w:p>
    <w:p>
      <w:pPr>
        <w:pStyle w:val="BodyText"/>
        <w:spacing w:line="367" w:lineRule="auto" w:before="196"/>
        <w:ind w:left="925" w:right="244"/>
      </w:pPr>
      <w:r>
        <w:rPr/>
        <w:t>The point of a soft launch is to uncover which parts of the app need improvement. Launching your app to a select group of people can offer you insight on where your app is both the weakest and the strongest. Quality testing should be iterated several times throughout development to ensure that the changes made to your app meets user expectations.</w:t>
      </w:r>
    </w:p>
    <w:p>
      <w:pPr>
        <w:pStyle w:val="BodyText"/>
        <w:rPr>
          <w:sz w:val="28"/>
        </w:rPr>
      </w:pPr>
    </w:p>
    <w:p>
      <w:pPr>
        <w:pStyle w:val="Heading2"/>
      </w:pPr>
      <w:r>
        <w:rPr/>
        <w:t>Delay Your Launch</w:t>
      </w:r>
    </w:p>
    <w:p>
      <w:pPr>
        <w:pStyle w:val="BodyText"/>
        <w:spacing w:line="367" w:lineRule="auto" w:before="197"/>
        <w:ind w:left="925" w:right="189"/>
      </w:pPr>
      <w:r>
        <w:rPr/>
        <w:t>There’s time between when Google and Apple approves your app and when you can actually release it, so time your release wisely and finish any promotions you’ve neglected to deploy ­ take your time, there's no rush. Resisting the urge to launch a fully developed app takes willpower, but the end product will be worth</w:t>
      </w:r>
      <w:r>
        <w:rPr>
          <w:spacing w:val="2"/>
        </w:rPr>
        <w:t> </w:t>
      </w:r>
      <w:r>
        <w:rPr/>
        <w:t>it:</w:t>
      </w:r>
    </w:p>
    <w:p>
      <w:pPr>
        <w:pStyle w:val="BodyText"/>
        <w:rPr>
          <w:sz w:val="28"/>
        </w:rPr>
      </w:pPr>
    </w:p>
    <w:p>
      <w:pPr>
        <w:pStyle w:val="BodyText"/>
        <w:rPr>
          <w:sz w:val="28"/>
        </w:rPr>
      </w:pPr>
    </w:p>
    <w:p>
      <w:pPr>
        <w:spacing w:before="221"/>
        <w:ind w:left="984" w:right="0" w:firstLine="0"/>
        <w:jc w:val="left"/>
        <w:rPr>
          <w:i/>
          <w:sz w:val="25"/>
        </w:rPr>
      </w:pPr>
      <w:r>
        <w:rPr>
          <w:i/>
          <w:color w:val="999999"/>
          <w:sz w:val="25"/>
        </w:rPr>
        <w:t>“You spend so long building an app and towards the end you get that fatigue. You just want to launch it and show it to the world”</w:t>
      </w:r>
    </w:p>
    <w:p>
      <w:pPr>
        <w:pStyle w:val="BodyText"/>
        <w:spacing w:before="196"/>
        <w:ind w:left="959" w:right="140"/>
        <w:jc w:val="center"/>
      </w:pPr>
      <w:r>
        <w:rPr>
          <w:i/>
        </w:rPr>
        <w:t>­ </w:t>
      </w:r>
      <w:r>
        <w:rPr/>
        <w:t>Product Designer &amp; Founder of Realmac Software Dan Counsell.</w:t>
      </w:r>
    </w:p>
    <w:p>
      <w:pPr>
        <w:pStyle w:val="BodyText"/>
        <w:rPr>
          <w:sz w:val="28"/>
        </w:rPr>
      </w:pPr>
    </w:p>
    <w:p>
      <w:pPr>
        <w:pStyle w:val="BodyText"/>
        <w:spacing w:before="6"/>
        <w:rPr>
          <w:sz w:val="31"/>
        </w:rPr>
      </w:pPr>
    </w:p>
    <w:p>
      <w:pPr>
        <w:pStyle w:val="BodyText"/>
        <w:ind w:left="925"/>
      </w:pPr>
      <w:r>
        <w:rPr/>
        <w:t>If your launch doesn’t seem promising, then you should wait. You’ll have nothing to lose, and only more to gain.</w:t>
      </w:r>
    </w:p>
    <w:p>
      <w:pPr>
        <w:spacing w:after="0"/>
        <w:sectPr>
          <w:pgSz w:w="16840" w:h="11900" w:orient="landscape"/>
          <w:pgMar w:top="260" w:bottom="280" w:left="140" w:right="960"/>
        </w:sectPr>
      </w:pPr>
    </w:p>
    <w:p>
      <w:pPr>
        <w:pStyle w:val="BodyText"/>
        <w:spacing w:before="7"/>
        <w:rPr>
          <w:sz w:val="9"/>
        </w:rPr>
      </w:pPr>
    </w:p>
    <w:p>
      <w:pPr>
        <w:pStyle w:val="Heading2"/>
        <w:spacing w:before="102"/>
        <w:ind w:left="5742" w:right="0"/>
        <w:jc w:val="left"/>
      </w:pPr>
      <w:r>
        <w:rPr/>
        <w:pict>
          <v:group style="position:absolute;margin-left:12.00713pt;margin-top:-5.464283pt;width:36pt;height:35pt;mso-position-horizontal-relative:page;mso-position-vertical-relative:paragraph;z-index:1192" coordorigin="240,-109" coordsize="720,700">
            <v:shape style="position:absolute;left:240;top:-110;width:720;height:700" coordorigin="240,-109" coordsize="720,700" path="m690,591l511,591,493,586,428,559,370,521,321,471,282,414,255,349,242,281,240,246,240,236,247,167,267,100,300,39,344,-15,398,-59,460,-92,514,-109,687,-109,773,-77,830,-39,880,11,919,69,945,133,959,201,960,225,960,258,945,349,919,414,880,471,830,521,773,559,708,586,690,591xe" filled="true" fillcolor="#8b3b85" stroked="false">
              <v:path arrowok="t"/>
              <v:fill type="solid"/>
            </v:shape>
            <v:line style="position:absolute" from="441,154" to="760,154" stroked="true" strokeweight="1.81142pt" strokecolor="#ffffff">
              <v:stroke dashstyle="solid"/>
            </v:line>
            <v:line style="position:absolute" from="441,241" to="760,241" stroked="true" strokeweight="1.81142pt" strokecolor="#ffffff">
              <v:stroke dashstyle="solid"/>
            </v:line>
            <v:line style="position:absolute" from="441,328" to="760,328" stroked="true" strokeweight="1.81142pt" strokecolor="#ffffff">
              <v:stroke dashstyle="solid"/>
            </v:line>
            <w10:wrap type="none"/>
          </v:group>
        </w:pict>
      </w:r>
      <w:r>
        <w:rPr/>
        <w:t>Most Importantly, Listen to Your Users</w:t>
      </w:r>
    </w:p>
    <w:p>
      <w:pPr>
        <w:pStyle w:val="BodyText"/>
        <w:rPr>
          <w:b/>
          <w:sz w:val="28"/>
        </w:rPr>
      </w:pPr>
    </w:p>
    <w:p>
      <w:pPr>
        <w:pStyle w:val="BodyText"/>
        <w:rPr>
          <w:b/>
          <w:sz w:val="28"/>
        </w:rPr>
      </w:pPr>
    </w:p>
    <w:p>
      <w:pPr>
        <w:pStyle w:val="BodyText"/>
        <w:spacing w:before="7"/>
        <w:rPr>
          <w:b/>
          <w:sz w:val="28"/>
        </w:rPr>
      </w:pPr>
    </w:p>
    <w:p>
      <w:pPr>
        <w:spacing w:line="367" w:lineRule="auto" w:before="0"/>
        <w:ind w:left="962" w:right="140" w:firstLine="0"/>
        <w:jc w:val="center"/>
        <w:rPr>
          <w:i/>
          <w:sz w:val="25"/>
        </w:rPr>
      </w:pPr>
      <w:r>
        <w:rPr>
          <w:i/>
          <w:color w:val="999999"/>
          <w:sz w:val="25"/>
        </w:rPr>
        <w:t>“Too many app developers are stubborn; they miss out on a great opportunity to provide people with what they want ­ and </w:t>
      </w:r>
      <w:r>
        <w:rPr>
          <w:i/>
          <w:color w:val="999999"/>
          <w:sz w:val="25"/>
        </w:rPr>
        <w:t>cultivate loyal followers”</w:t>
      </w:r>
    </w:p>
    <w:p>
      <w:pPr>
        <w:pStyle w:val="BodyText"/>
        <w:spacing w:before="46"/>
        <w:ind w:left="962" w:right="82"/>
        <w:jc w:val="center"/>
      </w:pPr>
      <w:r>
        <w:rPr>
          <w:i/>
        </w:rPr>
        <w:t>­ </w:t>
      </w:r>
      <w:r>
        <w:rPr/>
        <w:t>Charlyn Keating</w:t>
      </w:r>
    </w:p>
    <w:p>
      <w:pPr>
        <w:pStyle w:val="BodyText"/>
        <w:rPr>
          <w:sz w:val="28"/>
        </w:rPr>
      </w:pPr>
    </w:p>
    <w:p>
      <w:pPr>
        <w:pStyle w:val="BodyText"/>
        <w:rPr>
          <w:sz w:val="28"/>
        </w:rPr>
      </w:pPr>
    </w:p>
    <w:p>
      <w:pPr>
        <w:pStyle w:val="BodyText"/>
        <w:spacing w:before="3"/>
        <w:rPr>
          <w:sz w:val="35"/>
        </w:rPr>
      </w:pPr>
    </w:p>
    <w:p>
      <w:pPr>
        <w:pStyle w:val="BodyText"/>
        <w:spacing w:line="367" w:lineRule="auto"/>
        <w:ind w:left="925" w:right="189"/>
      </w:pPr>
      <w:r>
        <w:rPr/>
        <w:t>In the end, your opinion as the developer might be interesting, but it’s actually the least important. You’re building an app for others to use, and its implementations should be driven by both data collected about and from the app's users ­ </w:t>
      </w:r>
      <w:r>
        <w:rPr>
          <w:b/>
        </w:rPr>
        <w:t>we always suggest turning to App Analytics! </w:t>
      </w:r>
      <w:r>
        <w:rPr/>
        <w:t>Be prepared to take your app in different directions both before and after development, or whenever it's necessary.</w:t>
      </w:r>
    </w:p>
    <w:p>
      <w:pPr>
        <w:pStyle w:val="BodyText"/>
        <w:spacing w:before="7"/>
        <w:rPr>
          <w:sz w:val="29"/>
        </w:rPr>
      </w:pPr>
    </w:p>
    <w:p>
      <w:pPr>
        <w:spacing w:before="0"/>
        <w:ind w:left="925" w:right="0" w:firstLine="0"/>
        <w:jc w:val="left"/>
        <w:rPr>
          <w:sz w:val="22"/>
        </w:rPr>
      </w:pPr>
      <w:r>
        <w:rPr>
          <w:position w:val="-5"/>
        </w:rPr>
        <w:drawing>
          <wp:inline distT="0" distB="0" distL="0" distR="0">
            <wp:extent cx="209592" cy="171552"/>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209592" cy="171552"/>
                    </a:xfrm>
                    <a:prstGeom prst="rect">
                      <a:avLst/>
                    </a:prstGeom>
                  </pic:spPr>
                </pic:pic>
              </a:graphicData>
            </a:graphic>
          </wp:inline>
        </w:drawing>
      </w:r>
      <w:r>
        <w:rPr>
          <w:position w:val="-5"/>
        </w:rPr>
      </w:r>
      <w:r>
        <w:rPr>
          <w:rFonts w:ascii="Times New Roman"/>
          <w:sz w:val="20"/>
        </w:rPr>
        <w:t> </w:t>
      </w:r>
      <w:r>
        <w:rPr>
          <w:rFonts w:ascii="Times New Roman"/>
          <w:spacing w:val="-7"/>
          <w:sz w:val="20"/>
        </w:rPr>
        <w:t> </w:t>
      </w:r>
      <w:r>
        <w:rPr>
          <w:color w:val="898989"/>
          <w:w w:val="105"/>
          <w:sz w:val="22"/>
        </w:rPr>
        <w:t>0</w:t>
      </w:r>
    </w:p>
    <w:p>
      <w:pPr>
        <w:pStyle w:val="BodyText"/>
        <w:rPr>
          <w:sz w:val="26"/>
        </w:rPr>
      </w:pPr>
    </w:p>
    <w:p>
      <w:pPr>
        <w:pStyle w:val="BodyText"/>
        <w:rPr>
          <w:sz w:val="26"/>
        </w:rPr>
      </w:pPr>
    </w:p>
    <w:p>
      <w:pPr>
        <w:pStyle w:val="BodyText"/>
        <w:spacing w:before="5"/>
        <w:rPr>
          <w:sz w:val="26"/>
        </w:rPr>
      </w:pPr>
    </w:p>
    <w:p>
      <w:pPr>
        <w:spacing w:before="0"/>
        <w:ind w:left="925" w:right="0" w:firstLine="0"/>
        <w:jc w:val="left"/>
        <w:rPr>
          <w:rFonts w:ascii="Arial"/>
          <w:sz w:val="33"/>
        </w:rPr>
      </w:pPr>
      <w:r>
        <w:rPr>
          <w:rFonts w:ascii="Arial"/>
          <w:color w:val="171A1B"/>
          <w:spacing w:val="-11"/>
          <w:w w:val="110"/>
          <w:sz w:val="33"/>
        </w:rPr>
        <w:t>You </w:t>
      </w:r>
      <w:r>
        <w:rPr>
          <w:rFonts w:ascii="Arial"/>
          <w:color w:val="171A1B"/>
          <w:w w:val="110"/>
          <w:sz w:val="33"/>
        </w:rPr>
        <w:t>might also </w:t>
      </w:r>
      <w:r>
        <w:rPr>
          <w:rFonts w:ascii="Arial"/>
          <w:color w:val="171A1B"/>
          <w:spacing w:val="-3"/>
          <w:w w:val="110"/>
          <w:sz w:val="33"/>
        </w:rPr>
        <w:t>like </w:t>
      </w:r>
      <w:r>
        <w:rPr>
          <w:rFonts w:ascii="Arial"/>
          <w:color w:val="171A1B"/>
          <w:w w:val="110"/>
          <w:sz w:val="33"/>
        </w:rPr>
        <w:t>this</w:t>
      </w:r>
      <w:r>
        <w:rPr>
          <w:rFonts w:ascii="Arial"/>
          <w:color w:val="171A1B"/>
          <w:spacing w:val="-74"/>
          <w:w w:val="110"/>
          <w:sz w:val="33"/>
        </w:rPr>
        <w:t> </w:t>
      </w:r>
      <w:r>
        <w:rPr>
          <w:rFonts w:ascii="Arial"/>
          <w:color w:val="171A1B"/>
          <w:w w:val="110"/>
          <w:sz w:val="33"/>
        </w:rPr>
        <w:t>articles</w:t>
      </w:r>
    </w:p>
    <w:p>
      <w:pPr>
        <w:pStyle w:val="BodyText"/>
        <w:rPr>
          <w:rFonts w:ascii="Arial"/>
          <w:sz w:val="20"/>
        </w:rPr>
      </w:pPr>
    </w:p>
    <w:p>
      <w:pPr>
        <w:pStyle w:val="BodyText"/>
        <w:rPr>
          <w:rFonts w:ascii="Arial"/>
          <w:sz w:val="20"/>
        </w:rPr>
      </w:pPr>
    </w:p>
    <w:p>
      <w:pPr>
        <w:pStyle w:val="BodyText"/>
        <w:spacing w:before="3"/>
        <w:rPr>
          <w:rFonts w:ascii="Arial"/>
          <w:sz w:val="23"/>
        </w:rPr>
      </w:pPr>
    </w:p>
    <w:p>
      <w:pPr>
        <w:spacing w:after="0"/>
        <w:rPr>
          <w:rFonts w:ascii="Arial"/>
          <w:sz w:val="23"/>
        </w:rPr>
        <w:sectPr>
          <w:pgSz w:w="16840" w:h="11900" w:orient="landscape"/>
          <w:pgMar w:top="620" w:bottom="0" w:left="140" w:right="960"/>
        </w:sectPr>
      </w:pPr>
    </w:p>
    <w:p>
      <w:pPr>
        <w:spacing w:before="107"/>
        <w:ind w:left="2188" w:right="0" w:firstLine="0"/>
        <w:jc w:val="left"/>
        <w:rPr>
          <w:rFonts w:ascii="Arial"/>
          <w:sz w:val="22"/>
        </w:rPr>
      </w:pPr>
      <w:r>
        <w:rPr/>
        <w:pict>
          <v:group style="position:absolute;margin-left:0pt;margin-top:355.456421pt;width:842pt;height:225.15pt;mso-position-horizontal-relative:page;mso-position-vertical-relative:page;z-index:-5272" coordorigin="0,7109" coordsize="16840,4503">
            <v:rect style="position:absolute;left:0;top:7109;width:16840;height:4503" filled="true" fillcolor="#f6f7f7" stroked="false">
              <v:fill type="solid"/>
            </v:rect>
            <v:shape style="position:absolute;left:1065;top:8339;width:7205;height:3272" coordorigin="1066,8340" coordsize="7205,3272" path="m8270,11612l1066,11612,1066,8446,1083,8387,1131,8348,1172,8340,8164,8340,8223,8357,8262,8405,8270,8446,8270,11612xe" filled="true" fillcolor="#ffffff" stroked="false">
              <v:path arrowok="t"/>
              <v:fill type="solid"/>
            </v:shape>
            <v:shape style="position:absolute;left:7624;top:8958;width:193;height:128" type="#_x0000_t75" stroked="false">
              <v:imagedata r:id="rId10" o:title=""/>
            </v:shape>
            <v:shape style="position:absolute;left:1515;top:8609;width:691;height:751" type="#_x0000_t75" stroked="false">
              <v:imagedata r:id="rId11" o:title=""/>
            </v:shape>
            <v:shape style="position:absolute;left:8570;top:8339;width:7205;height:3272" coordorigin="8570,8340" coordsize="7205,3272" path="m15774,11612l8570,11612,8570,8446,8588,8387,8635,8348,8676,8340,15668,8340,15727,8357,15767,8405,15774,8446,15774,11612xe" filled="true" fillcolor="#ffffff" stroked="false">
              <v:path arrowok="t"/>
              <v:fill type="solid"/>
            </v:shape>
            <v:shape style="position:absolute;left:15132;top:8873;width:184;height:298" type="#_x0000_t75" stroked="false">
              <v:imagedata r:id="rId12" o:title=""/>
            </v:shape>
            <v:shape style="position:absolute;left:9020;top:8609;width:691;height:751" type="#_x0000_t75" stroked="false">
              <v:imagedata r:id="rId13" o:title=""/>
            </v:shape>
            <w10:wrap type="none"/>
          </v:group>
        </w:pict>
      </w:r>
      <w:r>
        <w:rPr>
          <w:rFonts w:ascii="Arial"/>
          <w:color w:val="171A1B"/>
          <w:w w:val="110"/>
          <w:sz w:val="22"/>
        </w:rPr>
        <w:t>David Murphy</w:t>
      </w:r>
    </w:p>
    <w:p>
      <w:pPr>
        <w:spacing w:before="46"/>
        <w:ind w:left="2188" w:right="0" w:firstLine="0"/>
        <w:jc w:val="left"/>
        <w:rPr>
          <w:rFonts w:ascii="Arial"/>
          <w:sz w:val="19"/>
        </w:rPr>
      </w:pPr>
      <w:r>
        <w:rPr>
          <w:rFonts w:ascii="Arial"/>
          <w:color w:val="A9A9A9"/>
          <w:w w:val="110"/>
          <w:sz w:val="19"/>
        </w:rPr>
        <w:t>05 June</w:t>
      </w:r>
    </w:p>
    <w:p>
      <w:pPr>
        <w:pStyle w:val="BodyText"/>
        <w:spacing w:before="1"/>
        <w:rPr>
          <w:rFonts w:ascii="Arial"/>
          <w:sz w:val="23"/>
        </w:rPr>
      </w:pPr>
    </w:p>
    <w:p>
      <w:pPr>
        <w:pStyle w:val="Heading1"/>
        <w:spacing w:line="285" w:lineRule="auto"/>
      </w:pPr>
      <w:hyperlink r:id="rId14">
        <w:r>
          <w:rPr>
            <w:color w:val="171A1B"/>
            <w:w w:val="105"/>
          </w:rPr>
          <w:t>A</w:t>
        </w:r>
        <w:r>
          <w:rPr>
            <w:color w:val="171A1B"/>
            <w:spacing w:val="-41"/>
            <w:w w:val="105"/>
          </w:rPr>
          <w:t> </w:t>
        </w:r>
        <w:r>
          <w:rPr>
            <w:color w:val="171A1B"/>
            <w:w w:val="105"/>
          </w:rPr>
          <w:t>Complete</w:t>
        </w:r>
        <w:r>
          <w:rPr>
            <w:color w:val="171A1B"/>
            <w:spacing w:val="-41"/>
            <w:w w:val="105"/>
          </w:rPr>
          <w:t> </w:t>
        </w:r>
        <w:r>
          <w:rPr>
            <w:color w:val="171A1B"/>
            <w:w w:val="105"/>
          </w:rPr>
          <w:t>Overview</w:t>
        </w:r>
        <w:r>
          <w:rPr>
            <w:color w:val="171A1B"/>
            <w:spacing w:val="-40"/>
            <w:w w:val="105"/>
          </w:rPr>
          <w:t> </w:t>
        </w:r>
        <w:r>
          <w:rPr>
            <w:color w:val="171A1B"/>
            <w:w w:val="105"/>
          </w:rPr>
          <w:t>Of</w:t>
        </w:r>
        <w:r>
          <w:rPr>
            <w:color w:val="171A1B"/>
            <w:spacing w:val="-41"/>
            <w:w w:val="105"/>
          </w:rPr>
          <w:t> </w:t>
        </w:r>
        <w:r>
          <w:rPr>
            <w:color w:val="171A1B"/>
            <w:w w:val="105"/>
          </w:rPr>
          <w:t>The</w:t>
        </w:r>
        <w:r>
          <w:rPr>
            <w:color w:val="171A1B"/>
            <w:spacing w:val="-40"/>
            <w:w w:val="105"/>
          </w:rPr>
          <w:t> </w:t>
        </w:r>
        <w:r>
          <w:rPr>
            <w:color w:val="171A1B"/>
            <w:w w:val="105"/>
          </w:rPr>
          <w:t>App Development</w:t>
        </w:r>
        <w:r>
          <w:rPr>
            <w:color w:val="171A1B"/>
            <w:spacing w:val="-18"/>
            <w:w w:val="105"/>
          </w:rPr>
          <w:t> </w:t>
        </w:r>
        <w:r>
          <w:rPr>
            <w:color w:val="171A1B"/>
            <w:w w:val="105"/>
          </w:rPr>
          <w:t>Cycle</w:t>
        </w:r>
      </w:hyperlink>
    </w:p>
    <w:p>
      <w:pPr>
        <w:pStyle w:val="BodyText"/>
        <w:spacing w:line="381" w:lineRule="auto" w:before="47"/>
        <w:ind w:left="1379" w:right="25"/>
      </w:pPr>
      <w:r>
        <w:rPr>
          <w:w w:val="105"/>
        </w:rPr>
        <w:t>An</w:t>
      </w:r>
      <w:r>
        <w:rPr>
          <w:spacing w:val="-17"/>
          <w:w w:val="105"/>
        </w:rPr>
        <w:t> </w:t>
      </w:r>
      <w:r>
        <w:rPr>
          <w:w w:val="105"/>
        </w:rPr>
        <w:t>app’s</w:t>
      </w:r>
      <w:r>
        <w:rPr>
          <w:spacing w:val="-16"/>
          <w:w w:val="105"/>
        </w:rPr>
        <w:t> </w:t>
      </w:r>
      <w:r>
        <w:rPr>
          <w:w w:val="105"/>
        </w:rPr>
        <w:t>development</w:t>
      </w:r>
      <w:r>
        <w:rPr>
          <w:spacing w:val="-16"/>
          <w:w w:val="105"/>
        </w:rPr>
        <w:t> </w:t>
      </w:r>
      <w:r>
        <w:rPr>
          <w:w w:val="105"/>
        </w:rPr>
        <w:t>cycle</w:t>
      </w:r>
      <w:r>
        <w:rPr>
          <w:spacing w:val="-16"/>
          <w:w w:val="105"/>
        </w:rPr>
        <w:t> </w:t>
      </w:r>
      <w:r>
        <w:rPr>
          <w:w w:val="105"/>
        </w:rPr>
        <w:t>can</w:t>
      </w:r>
      <w:r>
        <w:rPr>
          <w:spacing w:val="-16"/>
          <w:w w:val="105"/>
        </w:rPr>
        <w:t> </w:t>
      </w:r>
      <w:r>
        <w:rPr>
          <w:w w:val="105"/>
        </w:rPr>
        <w:t>be</w:t>
      </w:r>
      <w:r>
        <w:rPr>
          <w:spacing w:val="-17"/>
          <w:w w:val="105"/>
        </w:rPr>
        <w:t> </w:t>
      </w:r>
      <w:r>
        <w:rPr>
          <w:w w:val="105"/>
        </w:rPr>
        <w:t>broken</w:t>
      </w:r>
      <w:r>
        <w:rPr>
          <w:spacing w:val="-16"/>
          <w:w w:val="105"/>
        </w:rPr>
        <w:t> </w:t>
      </w:r>
      <w:r>
        <w:rPr>
          <w:w w:val="105"/>
        </w:rPr>
        <w:t>down</w:t>
      </w:r>
      <w:r>
        <w:rPr>
          <w:spacing w:val="-16"/>
          <w:w w:val="105"/>
        </w:rPr>
        <w:t> </w:t>
      </w:r>
      <w:r>
        <w:rPr>
          <w:w w:val="105"/>
        </w:rPr>
        <w:t>into these five distinct</w:t>
      </w:r>
      <w:r>
        <w:rPr>
          <w:spacing w:val="-9"/>
          <w:w w:val="105"/>
        </w:rPr>
        <w:t> </w:t>
      </w:r>
      <w:r>
        <w:rPr>
          <w:w w:val="105"/>
        </w:rPr>
        <w:t>steps.</w:t>
      </w:r>
    </w:p>
    <w:p>
      <w:pPr>
        <w:spacing w:before="107"/>
        <w:ind w:left="2188" w:right="0" w:firstLine="0"/>
        <w:jc w:val="left"/>
        <w:rPr>
          <w:rFonts w:ascii="Arial"/>
          <w:sz w:val="22"/>
        </w:rPr>
      </w:pPr>
      <w:r>
        <w:rPr/>
        <w:br w:type="column"/>
      </w:r>
      <w:r>
        <w:rPr>
          <w:rFonts w:ascii="Arial"/>
          <w:color w:val="171A1B"/>
          <w:w w:val="110"/>
          <w:sz w:val="22"/>
        </w:rPr>
        <w:t>Dominick Wojtas</w:t>
      </w:r>
    </w:p>
    <w:p>
      <w:pPr>
        <w:spacing w:before="46"/>
        <w:ind w:left="2188" w:right="0" w:firstLine="0"/>
        <w:jc w:val="left"/>
        <w:rPr>
          <w:rFonts w:ascii="Arial"/>
          <w:sz w:val="19"/>
        </w:rPr>
      </w:pPr>
      <w:r>
        <w:rPr>
          <w:rFonts w:ascii="Arial"/>
          <w:color w:val="A9A9A9"/>
          <w:w w:val="110"/>
          <w:sz w:val="19"/>
        </w:rPr>
        <w:t>05 August</w:t>
      </w:r>
    </w:p>
    <w:p>
      <w:pPr>
        <w:pStyle w:val="BodyText"/>
        <w:spacing w:before="1"/>
        <w:rPr>
          <w:rFonts w:ascii="Arial"/>
          <w:sz w:val="23"/>
        </w:rPr>
      </w:pPr>
    </w:p>
    <w:p>
      <w:pPr>
        <w:pStyle w:val="Heading1"/>
        <w:spacing w:line="285" w:lineRule="auto"/>
        <w:ind w:right="741"/>
      </w:pPr>
      <w:hyperlink r:id="rId15">
        <w:r>
          <w:rPr>
            <w:color w:val="171A1B"/>
          </w:rPr>
          <w:t>Managing Social Media Before You Launch Your App</w:t>
        </w:r>
      </w:hyperlink>
    </w:p>
    <w:p>
      <w:pPr>
        <w:pStyle w:val="BodyText"/>
        <w:spacing w:line="381" w:lineRule="auto" w:before="47"/>
        <w:ind w:left="1379" w:right="741"/>
      </w:pPr>
      <w:r>
        <w:rPr>
          <w:w w:val="105"/>
        </w:rPr>
        <w:t>Social</w:t>
      </w:r>
      <w:r>
        <w:rPr>
          <w:spacing w:val="-17"/>
          <w:w w:val="105"/>
        </w:rPr>
        <w:t> </w:t>
      </w:r>
      <w:r>
        <w:rPr>
          <w:w w:val="105"/>
        </w:rPr>
        <w:t>media</w:t>
      </w:r>
      <w:r>
        <w:rPr>
          <w:spacing w:val="-16"/>
          <w:w w:val="105"/>
        </w:rPr>
        <w:t> </w:t>
      </w:r>
      <w:r>
        <w:rPr>
          <w:w w:val="105"/>
        </w:rPr>
        <w:t>plays</w:t>
      </w:r>
      <w:r>
        <w:rPr>
          <w:spacing w:val="-17"/>
          <w:w w:val="105"/>
        </w:rPr>
        <w:t> </w:t>
      </w:r>
      <w:r>
        <w:rPr>
          <w:w w:val="105"/>
        </w:rPr>
        <w:t>a</w:t>
      </w:r>
      <w:r>
        <w:rPr>
          <w:spacing w:val="-16"/>
          <w:w w:val="105"/>
        </w:rPr>
        <w:t> </w:t>
      </w:r>
      <w:r>
        <w:rPr>
          <w:w w:val="105"/>
        </w:rPr>
        <w:t>big</w:t>
      </w:r>
      <w:r>
        <w:rPr>
          <w:spacing w:val="-17"/>
          <w:w w:val="105"/>
        </w:rPr>
        <w:t> </w:t>
      </w:r>
      <w:r>
        <w:rPr>
          <w:w w:val="105"/>
        </w:rPr>
        <w:t>part</w:t>
      </w:r>
      <w:r>
        <w:rPr>
          <w:spacing w:val="-16"/>
          <w:w w:val="105"/>
        </w:rPr>
        <w:t> </w:t>
      </w:r>
      <w:r>
        <w:rPr>
          <w:w w:val="105"/>
        </w:rPr>
        <w:t>in</w:t>
      </w:r>
      <w:r>
        <w:rPr>
          <w:spacing w:val="-17"/>
          <w:w w:val="105"/>
        </w:rPr>
        <w:t> </w:t>
      </w:r>
      <w:r>
        <w:rPr>
          <w:w w:val="105"/>
        </w:rPr>
        <w:t>generating</w:t>
      </w:r>
      <w:r>
        <w:rPr>
          <w:spacing w:val="-16"/>
          <w:w w:val="105"/>
        </w:rPr>
        <w:t> </w:t>
      </w:r>
      <w:r>
        <w:rPr>
          <w:w w:val="105"/>
        </w:rPr>
        <w:t>pre­launch publicity.</w:t>
      </w:r>
      <w:r>
        <w:rPr>
          <w:spacing w:val="-15"/>
          <w:w w:val="105"/>
        </w:rPr>
        <w:t> </w:t>
      </w:r>
      <w:r>
        <w:rPr>
          <w:w w:val="105"/>
        </w:rPr>
        <w:t>Creating</w:t>
      </w:r>
      <w:r>
        <w:rPr>
          <w:spacing w:val="-14"/>
          <w:w w:val="105"/>
        </w:rPr>
        <w:t> </w:t>
      </w:r>
      <w:r>
        <w:rPr>
          <w:w w:val="105"/>
        </w:rPr>
        <w:t>a</w:t>
      </w:r>
      <w:r>
        <w:rPr>
          <w:spacing w:val="-14"/>
          <w:w w:val="105"/>
        </w:rPr>
        <w:t> </w:t>
      </w:r>
      <w:r>
        <w:rPr>
          <w:w w:val="105"/>
        </w:rPr>
        <w:t>presence</w:t>
      </w:r>
      <w:r>
        <w:rPr>
          <w:spacing w:val="-14"/>
          <w:w w:val="105"/>
        </w:rPr>
        <w:t> </w:t>
      </w:r>
      <w:r>
        <w:rPr>
          <w:w w:val="105"/>
        </w:rPr>
        <w:t>for</w:t>
      </w:r>
      <w:r>
        <w:rPr>
          <w:spacing w:val="-14"/>
          <w:w w:val="105"/>
        </w:rPr>
        <w:t> </w:t>
      </w:r>
      <w:r>
        <w:rPr>
          <w:w w:val="105"/>
        </w:rPr>
        <w:t>your</w:t>
      </w:r>
      <w:r>
        <w:rPr>
          <w:spacing w:val="-14"/>
          <w:w w:val="105"/>
        </w:rPr>
        <w:t> </w:t>
      </w:r>
      <w:r>
        <w:rPr>
          <w:w w:val="105"/>
        </w:rPr>
        <w:t>app</w:t>
      </w:r>
      <w:r>
        <w:rPr>
          <w:spacing w:val="-14"/>
          <w:w w:val="105"/>
        </w:rPr>
        <w:t> </w:t>
      </w:r>
      <w:r>
        <w:rPr>
          <w:w w:val="105"/>
        </w:rPr>
        <w:t>before</w:t>
      </w:r>
      <w:r>
        <w:rPr>
          <w:spacing w:val="-14"/>
          <w:w w:val="105"/>
        </w:rPr>
        <w:t> </w:t>
      </w:r>
      <w:r>
        <w:rPr>
          <w:w w:val="105"/>
        </w:rPr>
        <w:t>it</w:t>
      </w:r>
      <w:r>
        <w:rPr>
          <w:spacing w:val="-14"/>
          <w:w w:val="105"/>
        </w:rPr>
        <w:t> </w:t>
      </w:r>
      <w:r>
        <w:rPr>
          <w:w w:val="105"/>
        </w:rPr>
        <w:t>is</w:t>
      </w:r>
    </w:p>
    <w:p>
      <w:pPr>
        <w:pStyle w:val="BodyText"/>
        <w:spacing w:line="281" w:lineRule="exact"/>
        <w:ind w:left="1379"/>
      </w:pPr>
      <w:r>
        <w:rPr>
          <w:w w:val="105"/>
        </w:rPr>
        <w:t>launched is a great way to increase interest and gather</w:t>
      </w:r>
    </w:p>
    <w:p>
      <w:pPr>
        <w:spacing w:after="0" w:line="281" w:lineRule="exact"/>
        <w:sectPr>
          <w:type w:val="continuous"/>
          <w:pgSz w:w="16840" w:h="11900" w:orient="landscape"/>
          <w:pgMar w:top="280" w:bottom="280" w:left="140" w:right="960"/>
          <w:cols w:num="2" w:equalWidth="0">
            <w:col w:w="7416" w:space="90"/>
            <w:col w:w="8234"/>
          </w:cols>
        </w:sectPr>
      </w:pPr>
    </w:p>
    <w:p>
      <w:pPr>
        <w:pStyle w:val="BodyText"/>
        <w:spacing w:before="4"/>
        <w:rPr>
          <w:rFonts w:ascii="Times New Roman"/>
          <w:sz w:val="17"/>
        </w:rPr>
      </w:pPr>
      <w:r>
        <w:rPr/>
        <w:pict>
          <v:group style="position:absolute;margin-left:0pt;margin-top:13.99997pt;width:842pt;height:140.35pt;mso-position-horizontal-relative:page;mso-position-vertical-relative:page;z-index:-5152" coordorigin="0,280" coordsize="16840,2807">
            <v:rect style="position:absolute;left:0;top:280;width:16840;height:2807" filled="true" fillcolor="#f6f7f7" stroked="false">
              <v:fill type="solid"/>
            </v:rect>
            <v:shape style="position:absolute;left:1065;top:280;width:7205;height:2447" coordorigin="1066,280" coordsize="7205,2447" path="m8164,2726l1172,2726,1150,2725,1097,2695,1068,2642,1066,2620,1066,280,8270,280,8270,2620,8252,2679,8205,2719,8164,2726xe" filled="true" fillcolor="#ffffff" stroked="false">
              <v:path arrowok="t"/>
              <v:fill type="solid"/>
            </v:shape>
            <v:shape style="position:absolute;left:1515;top:2081;width:331;height:286" type="#_x0000_t75" stroked="false">
              <v:imagedata r:id="rId16" o:title=""/>
            </v:shape>
            <v:shape style="position:absolute;left:8570;top:280;width:7205;height:2447" coordorigin="8570,280" coordsize="7205,2447" path="m15668,2726l8676,2726,8655,2725,8601,2695,8572,2642,8570,2620,8570,280,15774,280,15774,2620,15757,2679,15709,2719,15668,2726xe" filled="true" fillcolor="#ffffff" stroked="false">
              <v:path arrowok="t"/>
              <v:fill type="solid"/>
            </v:shape>
            <v:shape style="position:absolute;left:9020;top:2081;width:331;height:286" type="#_x0000_t75" stroked="false">
              <v:imagedata r:id="rId16"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v:shape style="position:absolute;left:9025;top:542;width:6250;height:1190" type="#_x0000_t202" filled="false" stroked="false">
              <v:textbox inset="0,0,0,0">
                <w:txbxContent>
                  <w:p>
                    <w:pPr>
                      <w:spacing w:before="6"/>
                      <w:ind w:left="0" w:right="0" w:firstLine="0"/>
                      <w:jc w:val="left"/>
                      <w:rPr>
                        <w:sz w:val="25"/>
                      </w:rPr>
                    </w:pPr>
                    <w:r>
                      <w:rPr>
                        <w:w w:val="105"/>
                        <w:sz w:val="25"/>
                      </w:rPr>
                      <w:t>initial</w:t>
                    </w:r>
                    <w:r>
                      <w:rPr>
                        <w:spacing w:val="-15"/>
                        <w:w w:val="105"/>
                        <w:sz w:val="25"/>
                      </w:rPr>
                      <w:t> </w:t>
                    </w:r>
                    <w:r>
                      <w:rPr>
                        <w:w w:val="105"/>
                        <w:sz w:val="25"/>
                      </w:rPr>
                      <w:t>users.</w:t>
                    </w:r>
                    <w:r>
                      <w:rPr>
                        <w:spacing w:val="-15"/>
                        <w:w w:val="105"/>
                        <w:sz w:val="25"/>
                      </w:rPr>
                      <w:t> </w:t>
                    </w:r>
                    <w:r>
                      <w:rPr>
                        <w:w w:val="105"/>
                        <w:sz w:val="25"/>
                      </w:rPr>
                      <w:t>There</w:t>
                    </w:r>
                    <w:r>
                      <w:rPr>
                        <w:spacing w:val="-14"/>
                        <w:w w:val="105"/>
                        <w:sz w:val="25"/>
                      </w:rPr>
                      <w:t> </w:t>
                    </w:r>
                    <w:r>
                      <w:rPr>
                        <w:w w:val="105"/>
                        <w:sz w:val="25"/>
                      </w:rPr>
                      <w:t>are</w:t>
                    </w:r>
                    <w:r>
                      <w:rPr>
                        <w:spacing w:val="-15"/>
                        <w:w w:val="105"/>
                        <w:sz w:val="25"/>
                      </w:rPr>
                      <w:t> </w:t>
                    </w:r>
                    <w:r>
                      <w:rPr>
                        <w:w w:val="105"/>
                        <w:sz w:val="25"/>
                      </w:rPr>
                      <w:t>several</w:t>
                    </w:r>
                    <w:r>
                      <w:rPr>
                        <w:spacing w:val="-15"/>
                        <w:w w:val="105"/>
                        <w:sz w:val="25"/>
                      </w:rPr>
                      <w:t> </w:t>
                    </w:r>
                    <w:r>
                      <w:rPr>
                        <w:w w:val="105"/>
                        <w:sz w:val="25"/>
                      </w:rPr>
                      <w:t>ways</w:t>
                    </w:r>
                    <w:r>
                      <w:rPr>
                        <w:spacing w:val="-14"/>
                        <w:w w:val="105"/>
                        <w:sz w:val="25"/>
                      </w:rPr>
                      <w:t> </w:t>
                    </w:r>
                    <w:r>
                      <w:rPr>
                        <w:w w:val="105"/>
                        <w:sz w:val="25"/>
                      </w:rPr>
                      <w:t>to</w:t>
                    </w:r>
                    <w:r>
                      <w:rPr>
                        <w:spacing w:val="-15"/>
                        <w:w w:val="105"/>
                        <w:sz w:val="25"/>
                      </w:rPr>
                      <w:t> </w:t>
                    </w:r>
                    <w:r>
                      <w:rPr>
                        <w:w w:val="105"/>
                        <w:sz w:val="25"/>
                      </w:rPr>
                      <w:t>use</w:t>
                    </w:r>
                    <w:r>
                      <w:rPr>
                        <w:spacing w:val="-15"/>
                        <w:w w:val="105"/>
                        <w:sz w:val="25"/>
                      </w:rPr>
                      <w:t> </w:t>
                    </w:r>
                    <w:r>
                      <w:rPr>
                        <w:w w:val="105"/>
                        <w:sz w:val="25"/>
                      </w:rPr>
                      <w:t>social</w:t>
                    </w:r>
                    <w:r>
                      <w:rPr>
                        <w:spacing w:val="-14"/>
                        <w:w w:val="105"/>
                        <w:sz w:val="25"/>
                      </w:rPr>
                      <w:t> </w:t>
                    </w:r>
                    <w:r>
                      <w:rPr>
                        <w:w w:val="105"/>
                        <w:sz w:val="25"/>
                      </w:rPr>
                      <w:t>media</w:t>
                    </w:r>
                  </w:p>
                  <w:p>
                    <w:pPr>
                      <w:spacing w:line="440" w:lineRule="atLeast" w:before="10"/>
                      <w:ind w:left="0" w:right="253" w:firstLine="0"/>
                      <w:jc w:val="left"/>
                      <w:rPr>
                        <w:sz w:val="25"/>
                      </w:rPr>
                    </w:pPr>
                    <w:r>
                      <w:rPr>
                        <w:w w:val="105"/>
                        <w:sz w:val="25"/>
                      </w:rPr>
                      <w:t>to</w:t>
                    </w:r>
                    <w:r>
                      <w:rPr>
                        <w:spacing w:val="-14"/>
                        <w:w w:val="105"/>
                        <w:sz w:val="25"/>
                      </w:rPr>
                      <w:t> </w:t>
                    </w:r>
                    <w:r>
                      <w:rPr>
                        <w:w w:val="105"/>
                        <w:sz w:val="25"/>
                      </w:rPr>
                      <w:t>your</w:t>
                    </w:r>
                    <w:r>
                      <w:rPr>
                        <w:spacing w:val="-14"/>
                        <w:w w:val="105"/>
                        <w:sz w:val="25"/>
                      </w:rPr>
                      <w:t> </w:t>
                    </w:r>
                    <w:r>
                      <w:rPr>
                        <w:w w:val="105"/>
                        <w:sz w:val="25"/>
                      </w:rPr>
                      <w:t>advantage;</w:t>
                    </w:r>
                    <w:r>
                      <w:rPr>
                        <w:spacing w:val="-13"/>
                        <w:w w:val="105"/>
                        <w:sz w:val="25"/>
                      </w:rPr>
                      <w:t> </w:t>
                    </w:r>
                    <w:r>
                      <w:rPr>
                        <w:w w:val="105"/>
                        <w:sz w:val="25"/>
                      </w:rPr>
                      <w:t>many</w:t>
                    </w:r>
                    <w:r>
                      <w:rPr>
                        <w:spacing w:val="-14"/>
                        <w:w w:val="105"/>
                        <w:sz w:val="25"/>
                      </w:rPr>
                      <w:t> </w:t>
                    </w:r>
                    <w:r>
                      <w:rPr>
                        <w:w w:val="105"/>
                        <w:sz w:val="25"/>
                      </w:rPr>
                      <w:t>of</w:t>
                    </w:r>
                    <w:r>
                      <w:rPr>
                        <w:spacing w:val="-13"/>
                        <w:w w:val="105"/>
                        <w:sz w:val="25"/>
                      </w:rPr>
                      <w:t> </w:t>
                    </w:r>
                    <w:r>
                      <w:rPr>
                        <w:w w:val="105"/>
                        <w:sz w:val="25"/>
                      </w:rPr>
                      <w:t>them</w:t>
                    </w:r>
                    <w:r>
                      <w:rPr>
                        <w:spacing w:val="-14"/>
                        <w:w w:val="105"/>
                        <w:sz w:val="25"/>
                      </w:rPr>
                      <w:t> </w:t>
                    </w:r>
                    <w:r>
                      <w:rPr>
                        <w:w w:val="105"/>
                        <w:sz w:val="25"/>
                      </w:rPr>
                      <w:t>necessary,</w:t>
                    </w:r>
                    <w:r>
                      <w:rPr>
                        <w:spacing w:val="-13"/>
                        <w:w w:val="105"/>
                        <w:sz w:val="25"/>
                      </w:rPr>
                      <w:t> </w:t>
                    </w:r>
                    <w:r>
                      <w:rPr>
                        <w:w w:val="105"/>
                        <w:sz w:val="25"/>
                      </w:rPr>
                      <w:t>but</w:t>
                    </w:r>
                    <w:r>
                      <w:rPr>
                        <w:spacing w:val="-14"/>
                        <w:w w:val="105"/>
                        <w:sz w:val="25"/>
                      </w:rPr>
                      <w:t> </w:t>
                    </w:r>
                    <w:r>
                      <w:rPr>
                        <w:w w:val="105"/>
                        <w:sz w:val="25"/>
                      </w:rPr>
                      <w:t>few optional.</w:t>
                    </w:r>
                    <w:r>
                      <w:rPr>
                        <w:spacing w:val="-22"/>
                        <w:w w:val="105"/>
                        <w:sz w:val="25"/>
                      </w:rPr>
                      <w:t> </w:t>
                    </w:r>
                    <w:r>
                      <w:rPr>
                        <w:w w:val="105"/>
                        <w:sz w:val="25"/>
                      </w:rPr>
                      <w:t>We’ve</w:t>
                    </w:r>
                    <w:r>
                      <w:rPr>
                        <w:spacing w:val="-21"/>
                        <w:w w:val="105"/>
                        <w:sz w:val="25"/>
                      </w:rPr>
                      <w:t> </w:t>
                    </w:r>
                    <w:r>
                      <w:rPr>
                        <w:w w:val="105"/>
                        <w:sz w:val="25"/>
                      </w:rPr>
                      <w:t>highlighted</w:t>
                    </w:r>
                    <w:r>
                      <w:rPr>
                        <w:spacing w:val="-21"/>
                        <w:w w:val="105"/>
                        <w:sz w:val="25"/>
                      </w:rPr>
                      <w:t> </w:t>
                    </w:r>
                    <w:r>
                      <w:rPr>
                        <w:w w:val="105"/>
                        <w:sz w:val="25"/>
                      </w:rPr>
                      <w:t>the</w:t>
                    </w:r>
                    <w:r>
                      <w:rPr>
                        <w:spacing w:val="-22"/>
                        <w:w w:val="105"/>
                        <w:sz w:val="25"/>
                      </w:rPr>
                      <w:t> </w:t>
                    </w:r>
                    <w:r>
                      <w:rPr>
                        <w:w w:val="105"/>
                        <w:sz w:val="25"/>
                      </w:rPr>
                      <w:t>important</w:t>
                    </w:r>
                    <w:r>
                      <w:rPr>
                        <w:spacing w:val="-21"/>
                        <w:w w:val="105"/>
                        <w:sz w:val="25"/>
                      </w:rPr>
                      <w:t> </w:t>
                    </w:r>
                    <w:r>
                      <w:rPr>
                        <w:w w:val="105"/>
                        <w:sz w:val="25"/>
                      </w:rPr>
                      <w:t>ones</w:t>
                    </w:r>
                    <w:r>
                      <w:rPr>
                        <w:spacing w:val="-21"/>
                        <w:w w:val="105"/>
                        <w:sz w:val="25"/>
                      </w:rPr>
                      <w:t> </w:t>
                    </w:r>
                    <w:r>
                      <w:rPr>
                        <w:w w:val="105"/>
                        <w:sz w:val="25"/>
                      </w:rPr>
                      <w:t>here.</w:t>
                    </w:r>
                  </w:p>
                </w:txbxContent>
              </v:textbox>
              <w10:wrap type="none"/>
            </v:shape>
            <v:shape style="position:absolute;left:1942;top:2077;width:160;height:267" type="#_x0000_t202" filled="false" stroked="false">
              <v:textbox inset="0,0,0,0">
                <w:txbxContent>
                  <w:p>
                    <w:pPr>
                      <w:spacing w:before="7"/>
                      <w:ind w:left="0" w:right="0" w:firstLine="0"/>
                      <w:jc w:val="left"/>
                      <w:rPr>
                        <w:rFonts w:ascii="Arial"/>
                        <w:sz w:val="22"/>
                      </w:rPr>
                    </w:pPr>
                    <w:r>
                      <w:rPr>
                        <w:rFonts w:ascii="Arial"/>
                        <w:color w:val="898989"/>
                        <w:w w:val="113"/>
                        <w:sz w:val="22"/>
                      </w:rPr>
                      <w:t>0</w:t>
                    </w:r>
                  </w:p>
                </w:txbxContent>
              </v:textbox>
              <w10:wrap type="none"/>
            </v:shape>
            <v:shape style="position:absolute;left:9448;top:2077;width:160;height:267" type="#_x0000_t202" filled="false" stroked="false">
              <v:textbox inset="0,0,0,0">
                <w:txbxContent>
                  <w:p>
                    <w:pPr>
                      <w:spacing w:before="7"/>
                      <w:ind w:left="0" w:right="0" w:firstLine="0"/>
                      <w:jc w:val="left"/>
                      <w:rPr>
                        <w:rFonts w:ascii="Arial"/>
                        <w:sz w:val="22"/>
                      </w:rPr>
                    </w:pPr>
                    <w:r>
                      <w:rPr>
                        <w:rFonts w:ascii="Arial"/>
                        <w:color w:val="898989"/>
                        <w:w w:val="113"/>
                        <w:sz w:val="22"/>
                      </w:rPr>
                      <w:t>0</w:t>
                    </w:r>
                  </w:p>
                </w:txbxContent>
              </v:textbox>
              <w10:wrap type="none"/>
            </v:shape>
            <w10:wrap type="none"/>
          </v:group>
        </w:pict>
      </w:r>
    </w:p>
    <w:sectPr>
      <w:pgSz w:w="16840" w:h="11900" w:orient="landscape"/>
      <w:pgMar w:top="280" w:bottom="280" w:left="1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5"/>
      <w:szCs w:val="25"/>
    </w:rPr>
  </w:style>
  <w:style w:styleId="Heading1" w:type="paragraph">
    <w:name w:val="Heading 1"/>
    <w:basedOn w:val="Normal"/>
    <w:uiPriority w:val="1"/>
    <w:qFormat/>
    <w:pPr>
      <w:ind w:left="1379" w:right="694"/>
      <w:outlineLvl w:val="1"/>
    </w:pPr>
    <w:rPr>
      <w:rFonts w:ascii="Arial" w:hAnsi="Arial" w:eastAsia="Arial" w:cs="Arial"/>
      <w:b/>
      <w:bCs/>
      <w:sz w:val="33"/>
      <w:szCs w:val="33"/>
    </w:rPr>
  </w:style>
  <w:style w:styleId="Heading2" w:type="paragraph">
    <w:name w:val="Heading 2"/>
    <w:basedOn w:val="Normal"/>
    <w:uiPriority w:val="1"/>
    <w:qFormat/>
    <w:pPr>
      <w:spacing w:before="209"/>
      <w:ind w:left="959" w:right="140"/>
      <w:jc w:val="center"/>
      <w:outlineLvl w:val="2"/>
    </w:pPr>
    <w:rPr>
      <w:rFonts w:ascii="Georgia" w:hAnsi="Georgia" w:eastAsia="Georgia" w:cs="Georgia"/>
      <w:b/>
      <w:bCs/>
      <w:sz w:val="25"/>
      <w:szCs w:val="25"/>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essapps.com/tag/strategy/"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s://messapps.com/academy/complete-overview-app-development-cycle-2/" TargetMode="External"/><Relationship Id="rId15" Type="http://schemas.openxmlformats.org/officeDocument/2006/relationships/hyperlink" Target="https://messapps.com/academy/articles/managing-social-media-launch-app/" TargetMode="External"/><Relationship Id="rId16"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2019-05-18T19:41:18Z</dcterms:created>
  <dcterms:modified xsi:type="dcterms:W3CDTF">2019-05-18T19:41:18Z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Mozilla/5.0 (Windows NT 10.0; Win64; x64) AppleWebKit/537.36 (KHTML, like Gecko) Chrome/54.0.2840.71 Safari/537.36</vt:lpwstr>
  </property>
  <property fmtid="{D5CDD505-2E9C-101B-9397-08002B2CF9AE}" pid="4" name="LastSaved">
    <vt:filetime>2019-05-18T00:00:00Z</vt:filetime>
  </property>
</Properties>
</file>