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3C831" w14:textId="056E5579" w:rsidR="00CC595E" w:rsidRPr="00AC3C4A" w:rsidRDefault="00AC3C4A" w:rsidP="00CC595E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          </w:t>
      </w:r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ДОГОВОР НАЙМА ЖИЛОГО ПОМЕЩЕНИЯ</w:t>
      </w:r>
      <w:proofErr w:type="gramStart"/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 </w:t>
      </w:r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(</w:t>
      </w:r>
      <w:proofErr w:type="gramEnd"/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долгосрочный)</w:t>
      </w:r>
    </w:p>
    <w:p w14:paraId="2C63EEB2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г. Лабинск </w:t>
      </w:r>
      <w:proofErr w:type="gram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  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» __________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   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    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г.</w:t>
      </w:r>
    </w:p>
    <w:p w14:paraId="70245A77" w14:textId="0F890119" w:rsidR="00AC3C4A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Гражданин Российской Федерации Киселев Артур 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Пшимахович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паспорт: серия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0305 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номер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558059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C595E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, выдан </w:t>
      </w:r>
      <w:r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:</w:t>
      </w:r>
      <w:r w:rsidR="00AC3C4A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ОВД гор. Лабинска Краснодарского </w:t>
      </w:r>
      <w:proofErr w:type="spellStart"/>
      <w:r w:rsidR="00AC3C4A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края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код подразделения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232-022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зарегистрированный по адресу: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г.Лабиснк</w:t>
      </w:r>
      <w:proofErr w:type="spellEnd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ул.Филатова</w:t>
      </w:r>
      <w:proofErr w:type="spellEnd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45</w:t>
      </w:r>
    </w:p>
    <w:p w14:paraId="15FBC705" w14:textId="5D6FA34B" w:rsidR="00AC3C4A" w:rsidRDefault="00AC3C4A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Тел: 8-928-432-12-76</w:t>
      </w:r>
    </w:p>
    <w:p w14:paraId="10C8F5EA" w14:textId="4FBBBBE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именуемый в дальнейшем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«Наймодатель»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одной стороны, и</w:t>
      </w:r>
    </w:p>
    <w:p w14:paraId="088EBDEB" w14:textId="05BE6B95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Гражданин(ка) Российской Федерации ______________________________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_______________________________________________________________________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паспорт: серия 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номер 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</w:t>
      </w:r>
      <w:r w:rsidRPr="00CC595E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, выдан «</w:t>
      </w:r>
      <w:r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     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__________ 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____________________________________________________________________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__________, </w:t>
      </w:r>
      <w:r w:rsidR="002F18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тел: </w:t>
      </w:r>
      <w:bookmarkStart w:id="0" w:name="_GoBack"/>
      <w:bookmarkEnd w:id="0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зарегистрированный(</w:t>
      </w:r>
      <w:proofErr w:type="spell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ая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по адресу: __________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________________________________________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именуемый(</w:t>
      </w:r>
      <w:proofErr w:type="spell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ая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дальнейшем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«Наниматель»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другой стороны, совместно именуемые «Стороны», заключили настоящий договор о нижеследующем:</w:t>
      </w:r>
    </w:p>
    <w:p w14:paraId="6718A4C7" w14:textId="77777777" w:rsidR="00CC595E" w:rsidRPr="002F18D8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</w:pPr>
      <w:r w:rsidRPr="002F18D8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1. ПРЕДМЕТ ДОГОВОРА</w:t>
      </w:r>
    </w:p>
    <w:p w14:paraId="37766047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1.1. Наймодатель передает, а Наниматель принимает во временное владение и пользование (долгосрочную аренду) для проживания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жилое помещение – квартиру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расположенную по адресу: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Российская Федерация, Краснодарский край, г. Лабинск, ул. Турчанинова, д. 180, кв. 2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358528B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1.2. Общая площадь помещения: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54 кв. м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Квартира находится на земле (первый/цокольный этаж), состоит из: трех комнат (спальня, гостиная-зал, гардеробная), кухни, ванной комнаты с совмещенным санузлом, прихожей.</w:t>
      </w:r>
    </w:p>
    <w:p w14:paraId="7E6374A9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1.3. Квартира сдается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«под ключ»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полностью оборудована для проживания. Стороны подтверждают, что на момент подписания договора в квартире имеется вся перечисленная ниже мебель, бытовая техника, посуда и иное имущество, находящееся в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очень хорошем (рабочем) состоянии, без повреждений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все двери функционируют и закрываются.</w:t>
      </w:r>
    </w:p>
    <w:p w14:paraId="487F7340" w14:textId="77777777" w:rsidR="00CC595E" w:rsidRPr="002F18D8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</w:pPr>
      <w:r w:rsidRPr="002F18D8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2. ОПИСАНИЕ ИМУЩЕСТВА, ПЕРЕДАВАЕМОГО ВМЕСТЕ С КВАРТИРОЙ</w:t>
      </w:r>
    </w:p>
    <w:p w14:paraId="5C7541D4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2.1. 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Спальная комната:</w:t>
      </w:r>
    </w:p>
    <w:p w14:paraId="196B4B38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Двуспальная кровать;</w:t>
      </w:r>
    </w:p>
    <w:p w14:paraId="443157B8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Косметический столик с зеркалом и подсветкой;</w:t>
      </w:r>
    </w:p>
    <w:p w14:paraId="33FF0669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Пуфик на колесах;</w:t>
      </w:r>
    </w:p>
    <w:p w14:paraId="59A5B871" w14:textId="77777777" w:rsidR="00104584" w:rsidRPr="00104584" w:rsidRDefault="00104584" w:rsidP="00104584">
      <w:pPr>
        <w:pStyle w:val="a5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ПОДПИСИ СТОРОН: </w:t>
      </w:r>
    </w:p>
    <w:p w14:paraId="45A1C023" w14:textId="77777777" w:rsid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Ковер прямоугольный (черно-белый);</w:t>
      </w:r>
    </w:p>
    <w:p w14:paraId="6954C692" w14:textId="77777777" w:rsidR="00104584" w:rsidRPr="00CC595E" w:rsidRDefault="00104584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452B04B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Тумба прикроватная с торшером;</w:t>
      </w:r>
    </w:p>
    <w:p w14:paraId="2342249C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Шторы (коричневые темные и светлые), рулонные жалюзи (кремового цвета);</w:t>
      </w:r>
    </w:p>
    <w:p w14:paraId="3B8335C9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Итальянская люстра.</w:t>
      </w:r>
    </w:p>
    <w:p w14:paraId="33B333F1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2.2. 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Зал-гостиная:</w:t>
      </w:r>
    </w:p>
    <w:p w14:paraId="7CDC68C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Кровать двуспальная раскладная (кремовые оттенки с подушками);</w:t>
      </w:r>
    </w:p>
    <w:p w14:paraId="2EADB93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Телевизионная тумбочка;</w:t>
      </w:r>
    </w:p>
    <w:p w14:paraId="59A87D07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Телевизор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LG 42 дюйма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2FD158E6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Телевизионная приставка для просмотра интернет-каналов;</w:t>
      </w:r>
    </w:p>
    <w:p w14:paraId="0D4C43DA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Интернет-роутер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Ростелеком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1D3C2E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Кресло (кремового цвета);</w:t>
      </w:r>
    </w:p>
    <w:p w14:paraId="73EA2243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Прикроватный торшер (итальянской сборки);</w:t>
      </w:r>
    </w:p>
    <w:p w14:paraId="78316391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Шторы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blackout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(темно-коричневые) + шторы дневные светлые, рулонные жалюзи на каждом окне;</w:t>
      </w:r>
    </w:p>
    <w:p w14:paraId="19C59C00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Ковер прямоугольный (черно-белый расцветки «Ромбик»);</w:t>
      </w:r>
    </w:p>
    <w:p w14:paraId="4CFE7C3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Настенная полка двухмодульная (ромб) с ночником итальянской сборки;</w:t>
      </w:r>
    </w:p>
    <w:p w14:paraId="59F16B54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Люстра итальянской сборки.</w:t>
      </w:r>
    </w:p>
    <w:p w14:paraId="1DAF6BAE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2.3. 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Гардеробная комната:</w:t>
      </w:r>
    </w:p>
    <w:p w14:paraId="6DC2B6D8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Шкаф для одежды коричневого цвета (без дверей) с отсеками и полками;</w:t>
      </w:r>
    </w:p>
    <w:p w14:paraId="61ED64FE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Модульные секции-полки металлические трансформеры (настенные);</w:t>
      </w:r>
    </w:p>
    <w:p w14:paraId="6B484D19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Обувная полка (четыре яруса);</w:t>
      </w:r>
    </w:p>
    <w:p w14:paraId="4FC29657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Ящик для белья (пластиковый);</w:t>
      </w:r>
    </w:p>
    <w:p w14:paraId="770E74EC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Гладильная доска, сушилка для белья;</w:t>
      </w:r>
    </w:p>
    <w:p w14:paraId="00A88277" w14:textId="0651D051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швабра с отсеком для мытья полов</w:t>
      </w:r>
    </w:p>
    <w:p w14:paraId="5BA1C51A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Зеркало настенное.</w:t>
      </w:r>
    </w:p>
    <w:p w14:paraId="68136749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2.4. 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Кухня:</w:t>
      </w:r>
    </w:p>
    <w:p w14:paraId="4B6E55F4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Кухонный гарнитур: верхние шкафы белые (матовые фасады), нижние шкафы шоколадного оттенка; столешница «под камень», стеновая панель в светлых оттенках мрамора;</w:t>
      </w:r>
    </w:p>
    <w:p w14:paraId="62E443D6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Газовая плита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Steinfeld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духовой шкаф электрический;</w:t>
      </w:r>
    </w:p>
    <w:p w14:paraId="6A0B4C8B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Посудомоечная машина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Gorenje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 12 персон, белого цвета);</w:t>
      </w:r>
    </w:p>
    <w:p w14:paraId="4E846E9A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Мойка из керамогранита светлых оттенков, смеситель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Osgard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1FF816B" w14:textId="04A4784E" w:rsidR="00CC595E" w:rsidRPr="00AC3C4A" w:rsidRDefault="00CC595E" w:rsidP="00AC3C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Стиральная машина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Beko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(6,5 кг);</w:t>
      </w:r>
    </w:p>
    <w:p w14:paraId="0214C782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Вытяжка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LEX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72366D56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Микроволновая печь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Redmond</w:t>
      </w:r>
      <w:proofErr w:type="spellEnd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RM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2301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2D0D7568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Холодильник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Pozis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785DD63E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Сплит-система 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BOSFOR -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12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2F102F5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Газовый котел с автоматическим насосом;</w:t>
      </w:r>
    </w:p>
    <w:p w14:paraId="330B435A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 обеденный со столешницей цвета керамогранита, 4 обеденных стула в серых оттенках;</w:t>
      </w:r>
    </w:p>
    <w:p w14:paraId="52239F13" w14:textId="77777777" w:rsid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 подвесных торшера в скандинавском стиле (из стекла) над обеденным столом;</w:t>
      </w:r>
    </w:p>
    <w:p w14:paraId="3B9A6B67" w14:textId="77777777" w:rsidR="00104584" w:rsidRPr="00104584" w:rsidRDefault="00104584" w:rsidP="00104584">
      <w:pPr>
        <w:pStyle w:val="a5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ПОДПИСИ СТОРОН: </w:t>
      </w:r>
    </w:p>
    <w:p w14:paraId="2E171D8B" w14:textId="77777777" w:rsidR="00104584" w:rsidRP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- </w:t>
      </w:r>
      <w:r w:rsidR="00CC595E"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Рулонные жалюзи на окнах.</w:t>
      </w:r>
    </w:p>
    <w:p w14:paraId="47D53024" w14:textId="77777777" w:rsidR="00CC595E" w:rsidRPr="00104584" w:rsidRDefault="00CC595E" w:rsidP="00104584">
      <w:pPr>
        <w:pStyle w:val="a5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2.5. </w:t>
      </w:r>
      <w:r w:rsidRPr="001045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Ванная комната (совмещенный санузел):</w:t>
      </w:r>
    </w:p>
    <w:p w14:paraId="58A4BC54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Шкаф-пенал в серых оттенках с дверьми;</w:t>
      </w:r>
    </w:p>
    <w:p w14:paraId="42D9C7E5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Ванна белая (без повреждений), смеситель с душем;</w:t>
      </w:r>
    </w:p>
    <w:p w14:paraId="37D66CD1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Унитаз белый;</w:t>
      </w:r>
    </w:p>
    <w:p w14:paraId="3819527C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Тумбочка с умывальником и смесителем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Kirovit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3E7E409B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Настенная тумбочка со шкафчиком и зеркалом (белого цвета);</w:t>
      </w:r>
    </w:p>
    <w:p w14:paraId="0C8140D2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Рулонные жалюзи белого цвета с узорами на окне.</w:t>
      </w:r>
    </w:p>
    <w:p w14:paraId="55A068D7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2.6. 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Прихожая:</w:t>
      </w:r>
    </w:p>
    <w:p w14:paraId="05E2F4EC" w14:textId="77777777" w:rsidR="00CC595E" w:rsidRPr="00CC595E" w:rsidRDefault="00CC595E" w:rsidP="00CC595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Шкаф для прихожей функциональный с зеркалом в полный рост, зоной для обуви;</w:t>
      </w:r>
    </w:p>
    <w:p w14:paraId="6EDABC07" w14:textId="77777777" w:rsidR="00CC595E" w:rsidRPr="00CC595E" w:rsidRDefault="00CC595E" w:rsidP="00CC595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Рулонные жалюзи на окне.</w:t>
      </w:r>
    </w:p>
    <w:p w14:paraId="586C3E85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2.7. 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для отдыха во дворе (придомовая территория):</w:t>
      </w:r>
    </w:p>
    <w:p w14:paraId="4BA75666" w14:textId="77777777" w:rsidR="00CC595E" w:rsidRPr="00CC595E" w:rsidRDefault="00CC595E" w:rsidP="00CC59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 стула, круглый столик со стеклянной столешницей;</w:t>
      </w:r>
    </w:p>
    <w:p w14:paraId="6DAA57FA" w14:textId="77777777" w:rsidR="00CC595E" w:rsidRPr="00CC595E" w:rsidRDefault="00CC595E" w:rsidP="00CC59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Навес из металлопрофиля;</w:t>
      </w:r>
    </w:p>
    <w:p w14:paraId="3AFDF241" w14:textId="77777777" w:rsidR="00CC595E" w:rsidRPr="00CC595E" w:rsidRDefault="00CC595E" w:rsidP="00CC59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Мангальная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зона, металлический мангал.</w:t>
      </w:r>
    </w:p>
    <w:p w14:paraId="3B4378C3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2.8. 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Гараж:</w:t>
      </w:r>
    </w:p>
    <w:p w14:paraId="267C9FD1" w14:textId="77777777" w:rsidR="00CC595E" w:rsidRPr="00CC595E" w:rsidRDefault="00CC595E" w:rsidP="00CC595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Две металлические полки для хранения вещей.</w:t>
      </w:r>
    </w:p>
    <w:p w14:paraId="160BD9A3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3. СРОК ДОГОВОРА</w:t>
      </w:r>
    </w:p>
    <w:p w14:paraId="5FA90B58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3.1. Договор заключен на срок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 месяцев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правом пролонгации). По истечении срока, если ни одна из сторон не заявит о его расторжении за 30 дней, договор считается продленным на тех же условиях на неопределенный срок.</w:t>
      </w:r>
    </w:p>
    <w:p w14:paraId="73251398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3.2. Наниматель вправе проживать в квартире с членами своей семьи (супруг(а), дети, родители) без дополнительного согласия Наймодателя, при условии соблюдения норм жилой площади и санитарных норм.</w:t>
      </w:r>
    </w:p>
    <w:p w14:paraId="706DAC3F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4. АРЕНДНАЯ ПЛАТА И ПОРЯДОК РАСЧЕТОВ</w:t>
      </w:r>
    </w:p>
    <w:p w14:paraId="3A75DACF" w14:textId="5FA76845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4.1. 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Ежемесячная арендная плата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составляет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</w:t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000 (Тридцать </w:t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тысяч</w:t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рублей 00 копеек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657FCA8" w14:textId="77777777" w:rsidR="00104584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4.2. 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Коммунальные платежи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(электроэнергия, газ, водоснабжение, водоотведение, вывоз ТКО, иные услуги по показаниям приборов учета или нормативам)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оплачиваются Нанимателем отдельно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основании квитанций/счетов ресурсоснабжающих организаций. Интернет по договору с Ростелекомом оплачивается Нанимателем.</w:t>
      </w:r>
    </w:p>
    <w:p w14:paraId="0884A17C" w14:textId="77777777" w:rsid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ПОДПИСИ СТОРОН:</w:t>
      </w:r>
    </w:p>
    <w:p w14:paraId="6333CD77" w14:textId="65F603ED" w:rsidR="00104584" w:rsidRDefault="00CC595E" w:rsidP="001045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4.3. 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 месяц оплачивается арендная плата за жилье (3</w:t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000 руб.) и одновременно вносится страховой депозит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размере 3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000 рублей</w:t>
      </w:r>
      <w:r w:rsid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55E29A4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4.4. 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Страховой депозит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обеспечивает:</w:t>
      </w:r>
    </w:p>
    <w:p w14:paraId="1870697F" w14:textId="77777777" w:rsidR="00CC595E" w:rsidRPr="00CC595E" w:rsidRDefault="00CC595E" w:rsidP="00CC595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оплату коммунальных платежей за последний месяц проживания;</w:t>
      </w:r>
    </w:p>
    <w:p w14:paraId="2B8BFCB6" w14:textId="77777777" w:rsidR="00CC595E" w:rsidRPr="00CC595E" w:rsidRDefault="00CC595E" w:rsidP="00CC595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возмещение ущерба имуществу (кроме нормального износа);</w:t>
      </w:r>
    </w:p>
    <w:p w14:paraId="346AA836" w14:textId="77777777" w:rsidR="00CC595E" w:rsidRPr="00CC595E" w:rsidRDefault="00CC595E" w:rsidP="00CC595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оплату штрафов по договору.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Депозит возвращается Нанимателю в течение 5 рабочих дней после освобождения квартиры и подписания итогового акта при отсутствии задолженностей и повреждений.</w:t>
      </w:r>
    </w:p>
    <w:p w14:paraId="7AC3EE24" w14:textId="16116782" w:rsid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4.5. Арендная плата вносится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ежемесячно не позднее </w:t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______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числа текущего 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месяца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наличными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денежными средствами / переводом по реквизитам Наймодателя.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4.6 Арендная плата перечисляется путем банковских реквизитов на банковскую </w:t>
      </w:r>
      <w:proofErr w:type="gramStart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карту :</w:t>
      </w:r>
      <w:proofErr w:type="gramEnd"/>
    </w:p>
    <w:p w14:paraId="1521A640" w14:textId="6019C02D" w:rsidR="00AC3C4A" w:rsidRPr="00CC595E" w:rsidRDefault="00AC3C4A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2201 9604 7861 6319 ОТП БАНК 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 Киселев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Артур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Пшимахович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)</w:t>
      </w:r>
    </w:p>
    <w:p w14:paraId="4993C2B4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5. ПРАВА И ОБЯЗАННОСТИ СТОРОН</w:t>
      </w:r>
    </w:p>
    <w:p w14:paraId="44A15552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Наймодатель обязуется:</w:t>
      </w:r>
    </w:p>
    <w:p w14:paraId="7C531423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Передать квартиру в состоянии, пригодном для проживания, со всем имуществом по Акту приема-передачи.</w:t>
      </w:r>
    </w:p>
    <w:p w14:paraId="1A386B64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препятствовать проживанию Нанимателя.</w:t>
      </w:r>
    </w:p>
    <w:p w14:paraId="017CABBB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Обеспечить исправную работу инженерных систем (при отсутствии вины Нанимателя).</w:t>
      </w:r>
    </w:p>
    <w:p w14:paraId="26D4D497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Производить капитальный ремонт.</w:t>
      </w:r>
    </w:p>
    <w:p w14:paraId="4DEC6C6A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Наниматель обязуется:</w:t>
      </w:r>
    </w:p>
    <w:p w14:paraId="0207EF66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квартиру только для проживания.</w:t>
      </w:r>
    </w:p>
    <w:p w14:paraId="0577BF6D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Бережно относиться к имуществу, соблюдать чистоту и порядок.</w:t>
      </w:r>
    </w:p>
    <w:p w14:paraId="5DF761E2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Своевременно вносить арендную плату и оплачивать коммунальные услуги.</w:t>
      </w:r>
    </w:p>
    <w:p w14:paraId="76730F27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Допускать Наймодателя в квартиру для осмотра (предварительно уведомив за 24 часа) не чаще 1 раза в 4 месяц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71949F3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производить перепланировку, не заменять технику/мебель без письменного согласия.</w:t>
      </w:r>
    </w:p>
    <w:p w14:paraId="6036AFA4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окончании договора вернуть квартиру в том же состоянии (с учетом нормального износа) с имуществом по Акту.</w:t>
      </w:r>
    </w:p>
    <w:p w14:paraId="2CFD018B" w14:textId="77777777" w:rsidR="00CC595E" w:rsidRPr="002F18D8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F18D8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 xml:space="preserve">6. </w:t>
      </w:r>
      <w:r w:rsidRPr="002F18D8">
        <w:rPr>
          <w:rFonts w:ascii="Segoe UI" w:eastAsia="Times New Roman" w:hAnsi="Segoe UI" w:cs="Segoe UI"/>
          <w:b/>
          <w:bCs/>
          <w:color w:val="0F1115"/>
          <w:lang w:eastAsia="ru-RU"/>
        </w:rPr>
        <w:t>ОТВЕТСТВЕННОСТЬ СТОРОН</w:t>
      </w:r>
    </w:p>
    <w:p w14:paraId="0130F89B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6.1. За задержку арендной платы – пеня 5% от суммы долга за каждый день просрочки.</w:t>
      </w:r>
    </w:p>
    <w:p w14:paraId="4EBE143F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6.2. За порчу или утрату имущества – возмещение рыночной стоимости (или ремонта) в течение 10 дней с момента оценки.</w:t>
      </w:r>
    </w:p>
    <w:p w14:paraId="6D1B88BB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6.3. Досрочное расторжение по инициативе Нанимателя – предупреждение за 30 дней. Депозит в этом случае возвращается за вычетом фактически понесенных расходов.</w:t>
      </w:r>
    </w:p>
    <w:p w14:paraId="54595D0D" w14:textId="77777777" w:rsid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ПОДПИСИ СТОРОН: </w:t>
      </w:r>
    </w:p>
    <w:p w14:paraId="0353A3F4" w14:textId="77777777" w:rsidR="00104584" w:rsidRP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AC56E28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7. ОСОБЫЕ УСЛОВИЯ ПРОЖИВАНИЯ</w:t>
      </w:r>
    </w:p>
    <w:p w14:paraId="431FB5F2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 Проживание с животным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Нанимателю разрешается проживание с собакой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мелких или средних пород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(весом до 15 кг, не относящейся к потенциально опасным породам). Наниматель обязуется:</w:t>
      </w:r>
    </w:p>
    <w:p w14:paraId="3293E559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поддерживать чистоту в местах общего пользования (выгул строго на поводке, уборка за животным);</w:t>
      </w:r>
    </w:p>
    <w:p w14:paraId="6ED25867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допускать порчи имущества (мебели, дверей, напольных покрытий);</w:t>
      </w:r>
    </w:p>
    <w:p w14:paraId="169655CA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специальные чехлы на мягкую мебель;</w:t>
      </w:r>
    </w:p>
    <w:p w14:paraId="2065EF4A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проводить регулярную обработку от блох и клещей;</w:t>
      </w:r>
    </w:p>
    <w:p w14:paraId="0199B99C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возместить ущерб в случае повреждения имущества питомцем в полном объеме.</w:t>
      </w:r>
    </w:p>
    <w:p w14:paraId="01725358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 Проживание с детьми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Разрешается проживание с детьми любого возраста. Наниматель несет полную ответственность за сохранность имущества, поврежденного детьми.</w:t>
      </w:r>
    </w:p>
    <w:p w14:paraId="19F3F6E4" w14:textId="77777777" w:rsidR="00CC595E" w:rsidRPr="00CC595E" w:rsidRDefault="00CC595E" w:rsidP="00CC595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 Запрет на курение (строго)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7.3.1. В жилом помещении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категорически ЗАПРЕЩЕНО курение табака, кальянов, 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вейпов</w:t>
      </w:r>
      <w:proofErr w:type="spellEnd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электронных сигарет, систем нагревания табака, а также любых курительных смесей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7.3.2. Запрет распространяется на все комнаты, кухню, ванную, прихожую, балкон/лоджию (при наличии).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7.3.3. При обнаружении факта курения Наниматель уплачивает штраф в размере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5 000 рублей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каждый выявленный случай и за свой счет проводит профессиональную химчистку и озонирование квартиры.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7.3.4. При повторном нарушении Наймодатель вправе расторгнуть договор.</w:t>
      </w:r>
    </w:p>
    <w:p w14:paraId="3F535657" w14:textId="77777777" w:rsidR="009A68FC" w:rsidRDefault="009A68FC"/>
    <w:p w14:paraId="7B241A10" w14:textId="77777777" w:rsidR="00CC595E" w:rsidRDefault="00CC595E"/>
    <w:p w14:paraId="3308C0DD" w14:textId="77777777" w:rsidR="00CC595E" w:rsidRDefault="00CC595E"/>
    <w:p w14:paraId="71DBAB3C" w14:textId="77777777" w:rsidR="00CC595E" w:rsidRDefault="00CC595E"/>
    <w:p w14:paraId="13450B8B" w14:textId="77777777" w:rsidR="00CC595E" w:rsidRDefault="00CC595E"/>
    <w:p w14:paraId="48A09721" w14:textId="77777777" w:rsidR="00CC595E" w:rsidRDefault="00CC595E"/>
    <w:p w14:paraId="53D2978B" w14:textId="77777777" w:rsidR="00CC595E" w:rsidRDefault="00CC595E">
      <w:r>
        <w:t xml:space="preserve">ДАТА                                                                            </w:t>
      </w:r>
    </w:p>
    <w:p w14:paraId="510C7F12" w14:textId="77777777" w:rsidR="00104584" w:rsidRDefault="00104584"/>
    <w:p w14:paraId="6773ABA1" w14:textId="77777777" w:rsidR="00CC595E" w:rsidRDefault="00CC595E">
      <w:r>
        <w:t>ПОДПИСИ СТОРОН</w:t>
      </w:r>
      <w:r w:rsidR="00104584">
        <w:t>:</w:t>
      </w:r>
    </w:p>
    <w:sectPr w:rsidR="00CC595E" w:rsidSect="00CC59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87099"/>
    <w:multiLevelType w:val="multilevel"/>
    <w:tmpl w:val="CC0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6B6"/>
    <w:multiLevelType w:val="multilevel"/>
    <w:tmpl w:val="E7C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00DA"/>
    <w:multiLevelType w:val="multilevel"/>
    <w:tmpl w:val="AFC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25FE0"/>
    <w:multiLevelType w:val="multilevel"/>
    <w:tmpl w:val="BAB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C1AA2"/>
    <w:multiLevelType w:val="multilevel"/>
    <w:tmpl w:val="D2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76951"/>
    <w:multiLevelType w:val="multilevel"/>
    <w:tmpl w:val="3BD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070C"/>
    <w:multiLevelType w:val="multilevel"/>
    <w:tmpl w:val="0C3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D22C0"/>
    <w:multiLevelType w:val="multilevel"/>
    <w:tmpl w:val="ADD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96DCA"/>
    <w:multiLevelType w:val="multilevel"/>
    <w:tmpl w:val="429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6400A"/>
    <w:multiLevelType w:val="multilevel"/>
    <w:tmpl w:val="083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A38AB"/>
    <w:multiLevelType w:val="multilevel"/>
    <w:tmpl w:val="92B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531D8"/>
    <w:multiLevelType w:val="multilevel"/>
    <w:tmpl w:val="E9A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10"/>
  </w:num>
  <w:num w:numId="7">
    <w:abstractNumId w:val="9"/>
  </w:num>
  <w:num w:numId="8">
    <w:abstractNumId w:val="5"/>
  </w:num>
  <w:num w:numId="9">
    <w:abstractNumId w:val="2"/>
  </w:num>
  <w:num w:numId="10">
    <w:abstractNumId w:val="0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5E"/>
    <w:rsid w:val="00104584"/>
    <w:rsid w:val="002F18D8"/>
    <w:rsid w:val="009A68FC"/>
    <w:rsid w:val="00AC3C4A"/>
    <w:rsid w:val="00C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2E81"/>
  <w15:chartTrackingRefBased/>
  <w15:docId w15:val="{957DB883-CCCE-4CEF-8094-D57B5033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59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59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9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59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C5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595E"/>
    <w:rPr>
      <w:b/>
      <w:bCs/>
    </w:rPr>
  </w:style>
  <w:style w:type="paragraph" w:styleId="a5">
    <w:name w:val="List Paragraph"/>
    <w:basedOn w:val="a"/>
    <w:uiPriority w:val="34"/>
    <w:qFormat/>
    <w:rsid w:val="0010458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045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045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950E9-5AA0-4C05-B903-7E1800776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 AUDIOLIGHT</dc:creator>
  <cp:keywords/>
  <dc:description/>
  <cp:lastModifiedBy>ANGAR AUDIOLIGHT</cp:lastModifiedBy>
  <cp:revision>2</cp:revision>
  <cp:lastPrinted>2026-04-22T14:19:00Z</cp:lastPrinted>
  <dcterms:created xsi:type="dcterms:W3CDTF">2026-06-15T08:10:00Z</dcterms:created>
  <dcterms:modified xsi:type="dcterms:W3CDTF">2026-06-15T08:10:00Z</dcterms:modified>
</cp:coreProperties>
</file>