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040A0" w14:textId="77777777" w:rsidR="009234D6" w:rsidRPr="009234D6" w:rsidRDefault="009234D6" w:rsidP="009234D6">
      <w:pPr>
        <w:jc w:val="center"/>
        <w:rPr>
          <w:b/>
          <w:lang w:val="lt-LT"/>
        </w:rPr>
      </w:pPr>
      <w:proofErr w:type="spellStart"/>
      <w:r w:rsidRPr="009234D6">
        <w:rPr>
          <w:b/>
          <w:lang w:val="lt-LT"/>
        </w:rPr>
        <w:t>Management</w:t>
      </w:r>
      <w:proofErr w:type="spellEnd"/>
      <w:r w:rsidRPr="009234D6">
        <w:rPr>
          <w:b/>
          <w:lang w:val="lt-LT"/>
        </w:rPr>
        <w:t xml:space="preserve"> </w:t>
      </w:r>
      <w:proofErr w:type="spellStart"/>
      <w:r w:rsidRPr="009234D6">
        <w:rPr>
          <w:b/>
          <w:lang w:val="lt-LT"/>
        </w:rPr>
        <w:t>of</w:t>
      </w:r>
      <w:proofErr w:type="spellEnd"/>
      <w:r w:rsidRPr="009234D6">
        <w:rPr>
          <w:b/>
          <w:lang w:val="lt-LT"/>
        </w:rPr>
        <w:t xml:space="preserve"> </w:t>
      </w:r>
      <w:proofErr w:type="spellStart"/>
      <w:r w:rsidRPr="009234D6">
        <w:rPr>
          <w:b/>
          <w:lang w:val="lt-LT"/>
        </w:rPr>
        <w:t>Public</w:t>
      </w:r>
      <w:proofErr w:type="spellEnd"/>
      <w:r w:rsidRPr="009234D6">
        <w:rPr>
          <w:b/>
          <w:lang w:val="lt-LT"/>
        </w:rPr>
        <w:t xml:space="preserve"> </w:t>
      </w:r>
      <w:proofErr w:type="spellStart"/>
      <w:r w:rsidRPr="009234D6">
        <w:rPr>
          <w:b/>
          <w:lang w:val="lt-LT"/>
        </w:rPr>
        <w:t>Institutions</w:t>
      </w:r>
      <w:proofErr w:type="spellEnd"/>
    </w:p>
    <w:p w14:paraId="66BC0A4C" w14:textId="77777777" w:rsidR="009234D6" w:rsidRPr="009234D6" w:rsidRDefault="009234D6" w:rsidP="009234D6">
      <w:pPr>
        <w:jc w:val="center"/>
        <w:rPr>
          <w:b/>
          <w:lang w:val="lt-LT"/>
        </w:rPr>
      </w:pPr>
      <w:proofErr w:type="spellStart"/>
      <w:r w:rsidRPr="009234D6">
        <w:rPr>
          <w:b/>
          <w:lang w:val="lt-LT"/>
        </w:rPr>
        <w:t>Practical</w:t>
      </w:r>
      <w:proofErr w:type="spellEnd"/>
      <w:r w:rsidRPr="009234D6">
        <w:rPr>
          <w:b/>
          <w:lang w:val="lt-LT"/>
        </w:rPr>
        <w:t xml:space="preserve"> </w:t>
      </w:r>
      <w:proofErr w:type="spellStart"/>
      <w:r w:rsidRPr="009234D6">
        <w:rPr>
          <w:b/>
          <w:lang w:val="lt-LT"/>
        </w:rPr>
        <w:t>Assignment</w:t>
      </w:r>
      <w:proofErr w:type="spellEnd"/>
      <w:r w:rsidRPr="009234D6">
        <w:rPr>
          <w:b/>
          <w:lang w:val="lt-LT"/>
        </w:rPr>
        <w:t xml:space="preserve"> 1.</w:t>
      </w:r>
    </w:p>
    <w:p w14:paraId="56E3ED16" w14:textId="77777777" w:rsidR="009234D6" w:rsidRPr="009234D6" w:rsidRDefault="009234D6" w:rsidP="009234D6">
      <w:pPr>
        <w:jc w:val="center"/>
        <w:rPr>
          <w:b/>
          <w:lang w:val="lt-LT"/>
        </w:rPr>
      </w:pPr>
      <w:proofErr w:type="spellStart"/>
      <w:r w:rsidRPr="009234D6">
        <w:rPr>
          <w:b/>
          <w:lang w:val="lt-LT"/>
        </w:rPr>
        <w:t>Analysis</w:t>
      </w:r>
      <w:proofErr w:type="spellEnd"/>
      <w:r w:rsidRPr="009234D6">
        <w:rPr>
          <w:b/>
          <w:lang w:val="lt-LT"/>
        </w:rPr>
        <w:t xml:space="preserve"> </w:t>
      </w:r>
      <w:proofErr w:type="spellStart"/>
      <w:r w:rsidRPr="009234D6">
        <w:rPr>
          <w:b/>
          <w:lang w:val="lt-LT"/>
        </w:rPr>
        <w:t>of</w:t>
      </w:r>
      <w:proofErr w:type="spellEnd"/>
      <w:r w:rsidRPr="009234D6">
        <w:rPr>
          <w:b/>
          <w:lang w:val="lt-LT"/>
        </w:rPr>
        <w:t xml:space="preserve"> </w:t>
      </w:r>
      <w:proofErr w:type="spellStart"/>
      <w:r w:rsidRPr="009234D6">
        <w:rPr>
          <w:b/>
          <w:lang w:val="lt-LT"/>
        </w:rPr>
        <w:t>the</w:t>
      </w:r>
      <w:proofErr w:type="spellEnd"/>
      <w:r w:rsidRPr="009234D6">
        <w:rPr>
          <w:b/>
          <w:lang w:val="lt-LT"/>
        </w:rPr>
        <w:t xml:space="preserve"> </w:t>
      </w:r>
      <w:proofErr w:type="spellStart"/>
      <w:r w:rsidRPr="009234D6">
        <w:rPr>
          <w:b/>
          <w:lang w:val="lt-LT"/>
        </w:rPr>
        <w:t>Importance</w:t>
      </w:r>
      <w:proofErr w:type="spellEnd"/>
      <w:r w:rsidRPr="009234D6">
        <w:rPr>
          <w:b/>
          <w:lang w:val="lt-LT"/>
        </w:rPr>
        <w:t xml:space="preserve"> </w:t>
      </w:r>
      <w:proofErr w:type="spellStart"/>
      <w:r w:rsidRPr="009234D6">
        <w:rPr>
          <w:b/>
          <w:lang w:val="lt-LT"/>
        </w:rPr>
        <w:t>of</w:t>
      </w:r>
      <w:proofErr w:type="spellEnd"/>
      <w:r w:rsidRPr="009234D6">
        <w:rPr>
          <w:b/>
          <w:lang w:val="lt-LT"/>
        </w:rPr>
        <w:t xml:space="preserve"> </w:t>
      </w:r>
      <w:proofErr w:type="spellStart"/>
      <w:r w:rsidRPr="009234D6">
        <w:rPr>
          <w:b/>
          <w:lang w:val="lt-LT"/>
        </w:rPr>
        <w:t>the</w:t>
      </w:r>
      <w:proofErr w:type="spellEnd"/>
      <w:r w:rsidRPr="009234D6">
        <w:rPr>
          <w:b/>
          <w:lang w:val="lt-LT"/>
        </w:rPr>
        <w:t xml:space="preserve"> </w:t>
      </w:r>
      <w:proofErr w:type="spellStart"/>
      <w:r w:rsidRPr="009234D6">
        <w:rPr>
          <w:b/>
          <w:lang w:val="lt-LT"/>
        </w:rPr>
        <w:t>Public</w:t>
      </w:r>
      <w:proofErr w:type="spellEnd"/>
      <w:r w:rsidRPr="009234D6">
        <w:rPr>
          <w:b/>
          <w:lang w:val="lt-LT"/>
        </w:rPr>
        <w:t xml:space="preserve"> </w:t>
      </w:r>
      <w:proofErr w:type="spellStart"/>
      <w:r w:rsidRPr="009234D6">
        <w:rPr>
          <w:b/>
          <w:lang w:val="lt-LT"/>
        </w:rPr>
        <w:t>Sector</w:t>
      </w:r>
      <w:proofErr w:type="spellEnd"/>
      <w:r w:rsidRPr="009234D6">
        <w:rPr>
          <w:b/>
          <w:lang w:val="lt-LT"/>
        </w:rPr>
        <w:t xml:space="preserve"> </w:t>
      </w:r>
      <w:proofErr w:type="spellStart"/>
      <w:r w:rsidRPr="009234D6">
        <w:rPr>
          <w:b/>
          <w:lang w:val="lt-LT"/>
        </w:rPr>
        <w:t>and</w:t>
      </w:r>
      <w:proofErr w:type="spellEnd"/>
      <w:r w:rsidRPr="009234D6">
        <w:rPr>
          <w:b/>
          <w:lang w:val="lt-LT"/>
        </w:rPr>
        <w:t xml:space="preserve"> </w:t>
      </w:r>
      <w:proofErr w:type="spellStart"/>
      <w:r w:rsidRPr="009234D6">
        <w:rPr>
          <w:b/>
          <w:lang w:val="lt-LT"/>
        </w:rPr>
        <w:t>the</w:t>
      </w:r>
      <w:proofErr w:type="spellEnd"/>
      <w:r w:rsidRPr="009234D6">
        <w:rPr>
          <w:b/>
          <w:lang w:val="lt-LT"/>
        </w:rPr>
        <w:t xml:space="preserve"> </w:t>
      </w:r>
      <w:proofErr w:type="spellStart"/>
      <w:r w:rsidRPr="009234D6">
        <w:rPr>
          <w:b/>
          <w:lang w:val="lt-LT"/>
        </w:rPr>
        <w:t>Evolution</w:t>
      </w:r>
      <w:proofErr w:type="spellEnd"/>
      <w:r w:rsidRPr="009234D6">
        <w:rPr>
          <w:b/>
          <w:lang w:val="lt-LT"/>
        </w:rPr>
        <w:t xml:space="preserve"> </w:t>
      </w:r>
      <w:proofErr w:type="spellStart"/>
      <w:r w:rsidRPr="009234D6">
        <w:rPr>
          <w:b/>
          <w:lang w:val="lt-LT"/>
        </w:rPr>
        <w:t>of</w:t>
      </w:r>
      <w:proofErr w:type="spellEnd"/>
      <w:r w:rsidRPr="009234D6">
        <w:rPr>
          <w:b/>
          <w:lang w:val="lt-LT"/>
        </w:rPr>
        <w:t xml:space="preserve"> </w:t>
      </w:r>
      <w:proofErr w:type="spellStart"/>
      <w:r w:rsidRPr="009234D6">
        <w:rPr>
          <w:b/>
          <w:lang w:val="lt-LT"/>
        </w:rPr>
        <w:t>Its</w:t>
      </w:r>
      <w:proofErr w:type="spellEnd"/>
      <w:r w:rsidRPr="009234D6">
        <w:rPr>
          <w:b/>
          <w:lang w:val="lt-LT"/>
        </w:rPr>
        <w:t xml:space="preserve"> </w:t>
      </w:r>
      <w:proofErr w:type="spellStart"/>
      <w:r w:rsidRPr="009234D6">
        <w:rPr>
          <w:b/>
          <w:lang w:val="lt-LT"/>
        </w:rPr>
        <w:t>Management</w:t>
      </w:r>
      <w:proofErr w:type="spellEnd"/>
    </w:p>
    <w:p w14:paraId="010B38EB" w14:textId="77777777" w:rsidR="009234D6" w:rsidRPr="009234D6" w:rsidRDefault="009234D6" w:rsidP="009234D6">
      <w:pPr>
        <w:rPr>
          <w:b/>
          <w:lang w:val="lt-LT"/>
        </w:rPr>
      </w:pPr>
    </w:p>
    <w:p w14:paraId="26932D45" w14:textId="77777777" w:rsidR="009234D6" w:rsidRPr="009234D6" w:rsidRDefault="009234D6" w:rsidP="009234D6">
      <w:pPr>
        <w:rPr>
          <w:b/>
          <w:lang w:val="lt-LT"/>
        </w:rPr>
      </w:pPr>
      <w:proofErr w:type="spellStart"/>
      <w:r w:rsidRPr="009234D6">
        <w:rPr>
          <w:b/>
          <w:lang w:val="lt-LT"/>
        </w:rPr>
        <w:t>Objectives</w:t>
      </w:r>
      <w:proofErr w:type="spellEnd"/>
      <w:r w:rsidRPr="009234D6">
        <w:rPr>
          <w:b/>
          <w:lang w:val="lt-LT"/>
        </w:rPr>
        <w:t>:</w:t>
      </w:r>
    </w:p>
    <w:p w14:paraId="773C75BF" w14:textId="77777777" w:rsidR="009234D6" w:rsidRPr="009234D6" w:rsidRDefault="009234D6" w:rsidP="009234D6">
      <w:pPr>
        <w:rPr>
          <w:b/>
          <w:lang w:val="lt-LT"/>
        </w:rPr>
      </w:pPr>
      <w:r w:rsidRPr="009234D6">
        <w:rPr>
          <w:b/>
          <w:lang w:val="lt-LT"/>
        </w:rPr>
        <w:t xml:space="preserve">1. </w:t>
      </w:r>
      <w:proofErr w:type="spellStart"/>
      <w:r w:rsidRPr="009234D6">
        <w:rPr>
          <w:b/>
          <w:lang w:val="lt-LT"/>
        </w:rPr>
        <w:t>Analyze</w:t>
      </w:r>
      <w:proofErr w:type="spellEnd"/>
      <w:r w:rsidRPr="009234D6">
        <w:rPr>
          <w:b/>
          <w:lang w:val="lt-LT"/>
        </w:rPr>
        <w:t xml:space="preserve"> </w:t>
      </w:r>
      <w:proofErr w:type="spellStart"/>
      <w:r w:rsidRPr="009234D6">
        <w:rPr>
          <w:b/>
          <w:lang w:val="lt-LT"/>
        </w:rPr>
        <w:t>the</w:t>
      </w:r>
      <w:proofErr w:type="spellEnd"/>
      <w:r w:rsidRPr="009234D6">
        <w:rPr>
          <w:b/>
          <w:lang w:val="lt-LT"/>
        </w:rPr>
        <w:t xml:space="preserve"> </w:t>
      </w:r>
      <w:proofErr w:type="spellStart"/>
      <w:r w:rsidRPr="009234D6">
        <w:rPr>
          <w:b/>
          <w:lang w:val="lt-LT"/>
        </w:rPr>
        <w:t>services</w:t>
      </w:r>
      <w:proofErr w:type="spellEnd"/>
      <w:r w:rsidRPr="009234D6">
        <w:rPr>
          <w:b/>
          <w:lang w:val="lt-LT"/>
        </w:rPr>
        <w:t xml:space="preserve"> </w:t>
      </w:r>
      <w:proofErr w:type="spellStart"/>
      <w:r w:rsidRPr="009234D6">
        <w:rPr>
          <w:b/>
          <w:lang w:val="lt-LT"/>
        </w:rPr>
        <w:t>provided</w:t>
      </w:r>
      <w:proofErr w:type="spellEnd"/>
      <w:r w:rsidRPr="009234D6">
        <w:rPr>
          <w:b/>
          <w:lang w:val="lt-LT"/>
        </w:rPr>
        <w:t xml:space="preserve"> </w:t>
      </w:r>
      <w:proofErr w:type="spellStart"/>
      <w:r w:rsidRPr="009234D6">
        <w:rPr>
          <w:b/>
          <w:lang w:val="lt-LT"/>
        </w:rPr>
        <w:t>in</w:t>
      </w:r>
      <w:proofErr w:type="spellEnd"/>
      <w:r w:rsidRPr="009234D6">
        <w:rPr>
          <w:b/>
          <w:lang w:val="lt-LT"/>
        </w:rPr>
        <w:t xml:space="preserve"> </w:t>
      </w:r>
      <w:proofErr w:type="spellStart"/>
      <w:r w:rsidRPr="009234D6">
        <w:rPr>
          <w:b/>
          <w:lang w:val="lt-LT"/>
        </w:rPr>
        <w:t>the</w:t>
      </w:r>
      <w:proofErr w:type="spellEnd"/>
      <w:r w:rsidRPr="009234D6">
        <w:rPr>
          <w:b/>
          <w:lang w:val="lt-LT"/>
        </w:rPr>
        <w:t xml:space="preserve"> </w:t>
      </w:r>
      <w:proofErr w:type="spellStart"/>
      <w:r w:rsidRPr="009234D6">
        <w:rPr>
          <w:b/>
          <w:lang w:val="lt-LT"/>
        </w:rPr>
        <w:t>public</w:t>
      </w:r>
      <w:proofErr w:type="spellEnd"/>
      <w:r w:rsidRPr="009234D6">
        <w:rPr>
          <w:b/>
          <w:lang w:val="lt-LT"/>
        </w:rPr>
        <w:t xml:space="preserve"> </w:t>
      </w:r>
      <w:proofErr w:type="spellStart"/>
      <w:r w:rsidRPr="009234D6">
        <w:rPr>
          <w:b/>
          <w:lang w:val="lt-LT"/>
        </w:rPr>
        <w:t>sector</w:t>
      </w:r>
      <w:proofErr w:type="spellEnd"/>
      <w:r w:rsidRPr="009234D6">
        <w:rPr>
          <w:b/>
          <w:lang w:val="lt-LT"/>
        </w:rPr>
        <w:t>.</w:t>
      </w:r>
    </w:p>
    <w:p w14:paraId="657E293E" w14:textId="77777777" w:rsidR="009234D6" w:rsidRPr="009234D6" w:rsidRDefault="009234D6" w:rsidP="009234D6">
      <w:pPr>
        <w:rPr>
          <w:b/>
          <w:lang w:val="lt-LT"/>
        </w:rPr>
      </w:pPr>
      <w:r w:rsidRPr="009234D6">
        <w:rPr>
          <w:b/>
          <w:lang w:val="lt-LT"/>
        </w:rPr>
        <w:t xml:space="preserve">2. </w:t>
      </w:r>
      <w:proofErr w:type="spellStart"/>
      <w:r w:rsidRPr="009234D6">
        <w:rPr>
          <w:b/>
          <w:lang w:val="lt-LT"/>
        </w:rPr>
        <w:t>Analyze</w:t>
      </w:r>
      <w:proofErr w:type="spellEnd"/>
      <w:r w:rsidRPr="009234D6">
        <w:rPr>
          <w:b/>
          <w:lang w:val="lt-LT"/>
        </w:rPr>
        <w:t xml:space="preserve"> </w:t>
      </w:r>
      <w:proofErr w:type="spellStart"/>
      <w:r w:rsidRPr="009234D6">
        <w:rPr>
          <w:b/>
          <w:lang w:val="lt-LT"/>
        </w:rPr>
        <w:t>the</w:t>
      </w:r>
      <w:proofErr w:type="spellEnd"/>
      <w:r w:rsidRPr="009234D6">
        <w:rPr>
          <w:b/>
          <w:lang w:val="lt-LT"/>
        </w:rPr>
        <w:t xml:space="preserve"> </w:t>
      </w:r>
      <w:proofErr w:type="spellStart"/>
      <w:r w:rsidRPr="009234D6">
        <w:rPr>
          <w:b/>
          <w:lang w:val="lt-LT"/>
        </w:rPr>
        <w:t>evolution</w:t>
      </w:r>
      <w:proofErr w:type="spellEnd"/>
      <w:r w:rsidRPr="009234D6">
        <w:rPr>
          <w:b/>
          <w:lang w:val="lt-LT"/>
        </w:rPr>
        <w:t xml:space="preserve"> </w:t>
      </w:r>
      <w:proofErr w:type="spellStart"/>
      <w:r w:rsidRPr="009234D6">
        <w:rPr>
          <w:b/>
          <w:lang w:val="lt-LT"/>
        </w:rPr>
        <w:t>of</w:t>
      </w:r>
      <w:proofErr w:type="spellEnd"/>
      <w:r w:rsidRPr="009234D6">
        <w:rPr>
          <w:b/>
          <w:lang w:val="lt-LT"/>
        </w:rPr>
        <w:t xml:space="preserve"> </w:t>
      </w:r>
      <w:proofErr w:type="spellStart"/>
      <w:r w:rsidRPr="009234D6">
        <w:rPr>
          <w:b/>
          <w:lang w:val="lt-LT"/>
        </w:rPr>
        <w:t>public</w:t>
      </w:r>
      <w:proofErr w:type="spellEnd"/>
      <w:r w:rsidRPr="009234D6">
        <w:rPr>
          <w:b/>
          <w:lang w:val="lt-LT"/>
        </w:rPr>
        <w:t xml:space="preserve"> </w:t>
      </w:r>
      <w:proofErr w:type="spellStart"/>
      <w:r w:rsidRPr="009234D6">
        <w:rPr>
          <w:b/>
          <w:lang w:val="lt-LT"/>
        </w:rPr>
        <w:t>sector</w:t>
      </w:r>
      <w:proofErr w:type="spellEnd"/>
      <w:r w:rsidRPr="009234D6">
        <w:rPr>
          <w:b/>
          <w:lang w:val="lt-LT"/>
        </w:rPr>
        <w:t xml:space="preserve"> </w:t>
      </w:r>
      <w:proofErr w:type="spellStart"/>
      <w:r w:rsidRPr="009234D6">
        <w:rPr>
          <w:b/>
          <w:lang w:val="lt-LT"/>
        </w:rPr>
        <w:t>management</w:t>
      </w:r>
      <w:proofErr w:type="spellEnd"/>
      <w:r w:rsidRPr="009234D6">
        <w:rPr>
          <w:b/>
          <w:lang w:val="lt-LT"/>
        </w:rPr>
        <w:t>.</w:t>
      </w:r>
    </w:p>
    <w:p w14:paraId="340113B4" w14:textId="77777777" w:rsidR="009234D6" w:rsidRPr="009234D6" w:rsidRDefault="009234D6" w:rsidP="009234D6">
      <w:pPr>
        <w:rPr>
          <w:b/>
          <w:lang w:val="lt-LT"/>
        </w:rPr>
      </w:pPr>
      <w:proofErr w:type="spellStart"/>
      <w:r w:rsidRPr="009234D6">
        <w:rPr>
          <w:b/>
          <w:lang w:val="lt-LT"/>
        </w:rPr>
        <w:t>Duration</w:t>
      </w:r>
      <w:proofErr w:type="spellEnd"/>
      <w:r w:rsidRPr="009234D6">
        <w:rPr>
          <w:b/>
          <w:lang w:val="lt-LT"/>
        </w:rPr>
        <w:t xml:space="preserve">: 2 </w:t>
      </w:r>
      <w:proofErr w:type="spellStart"/>
      <w:r w:rsidRPr="009234D6">
        <w:rPr>
          <w:b/>
          <w:lang w:val="lt-LT"/>
        </w:rPr>
        <w:t>hours</w:t>
      </w:r>
      <w:proofErr w:type="spellEnd"/>
      <w:r w:rsidRPr="009234D6">
        <w:rPr>
          <w:b/>
          <w:lang w:val="lt-LT"/>
        </w:rPr>
        <w:t>.</w:t>
      </w:r>
    </w:p>
    <w:p w14:paraId="285DB49D" w14:textId="77777777" w:rsidR="009234D6" w:rsidRPr="009234D6" w:rsidRDefault="009234D6" w:rsidP="009234D6">
      <w:pPr>
        <w:rPr>
          <w:b/>
          <w:lang w:val="lt-LT"/>
        </w:rPr>
      </w:pPr>
      <w:proofErr w:type="spellStart"/>
      <w:r w:rsidRPr="009234D6">
        <w:rPr>
          <w:b/>
          <w:lang w:val="lt-LT"/>
        </w:rPr>
        <w:t>This</w:t>
      </w:r>
      <w:proofErr w:type="spellEnd"/>
      <w:r w:rsidRPr="009234D6">
        <w:rPr>
          <w:b/>
          <w:lang w:val="lt-LT"/>
        </w:rPr>
        <w:t xml:space="preserve"> </w:t>
      </w:r>
      <w:proofErr w:type="spellStart"/>
      <w:r w:rsidRPr="009234D6">
        <w:rPr>
          <w:b/>
          <w:lang w:val="lt-LT"/>
        </w:rPr>
        <w:t>assignment</w:t>
      </w:r>
      <w:proofErr w:type="spellEnd"/>
      <w:r w:rsidRPr="009234D6">
        <w:rPr>
          <w:b/>
          <w:lang w:val="lt-LT"/>
        </w:rPr>
        <w:t xml:space="preserve"> </w:t>
      </w:r>
      <w:proofErr w:type="spellStart"/>
      <w:r w:rsidRPr="009234D6">
        <w:rPr>
          <w:b/>
          <w:lang w:val="lt-LT"/>
        </w:rPr>
        <w:t>may</w:t>
      </w:r>
      <w:proofErr w:type="spellEnd"/>
      <w:r w:rsidRPr="009234D6">
        <w:rPr>
          <w:b/>
          <w:lang w:val="lt-LT"/>
        </w:rPr>
        <w:t xml:space="preserve"> be </w:t>
      </w:r>
      <w:proofErr w:type="spellStart"/>
      <w:r w:rsidRPr="009234D6">
        <w:rPr>
          <w:b/>
          <w:lang w:val="lt-LT"/>
        </w:rPr>
        <w:t>completed</w:t>
      </w:r>
      <w:proofErr w:type="spellEnd"/>
      <w:r w:rsidRPr="009234D6">
        <w:rPr>
          <w:b/>
          <w:lang w:val="lt-LT"/>
        </w:rPr>
        <w:t xml:space="preserve"> </w:t>
      </w:r>
      <w:proofErr w:type="spellStart"/>
      <w:r w:rsidRPr="009234D6">
        <w:rPr>
          <w:b/>
          <w:lang w:val="lt-LT"/>
        </w:rPr>
        <w:t>by</w:t>
      </w:r>
      <w:proofErr w:type="spellEnd"/>
      <w:r w:rsidRPr="009234D6">
        <w:rPr>
          <w:b/>
          <w:lang w:val="lt-LT"/>
        </w:rPr>
        <w:t xml:space="preserve"> </w:t>
      </w:r>
      <w:proofErr w:type="spellStart"/>
      <w:r w:rsidRPr="009234D6">
        <w:rPr>
          <w:b/>
          <w:lang w:val="lt-LT"/>
        </w:rPr>
        <w:t>two</w:t>
      </w:r>
      <w:proofErr w:type="spellEnd"/>
      <w:r w:rsidRPr="009234D6">
        <w:rPr>
          <w:b/>
          <w:lang w:val="lt-LT"/>
        </w:rPr>
        <w:t xml:space="preserve"> </w:t>
      </w:r>
      <w:proofErr w:type="spellStart"/>
      <w:r w:rsidRPr="009234D6">
        <w:rPr>
          <w:b/>
          <w:lang w:val="lt-LT"/>
        </w:rPr>
        <w:t>students</w:t>
      </w:r>
      <w:proofErr w:type="spellEnd"/>
      <w:r w:rsidRPr="009234D6">
        <w:rPr>
          <w:b/>
          <w:lang w:val="lt-LT"/>
        </w:rPr>
        <w:t xml:space="preserve"> </w:t>
      </w:r>
      <w:proofErr w:type="spellStart"/>
      <w:r w:rsidRPr="009234D6">
        <w:rPr>
          <w:b/>
          <w:lang w:val="lt-LT"/>
        </w:rPr>
        <w:t>working</w:t>
      </w:r>
      <w:proofErr w:type="spellEnd"/>
      <w:r w:rsidRPr="009234D6">
        <w:rPr>
          <w:b/>
          <w:lang w:val="lt-LT"/>
        </w:rPr>
        <w:t xml:space="preserve"> </w:t>
      </w:r>
      <w:proofErr w:type="spellStart"/>
      <w:r w:rsidRPr="009234D6">
        <w:rPr>
          <w:b/>
          <w:lang w:val="lt-LT"/>
        </w:rPr>
        <w:t>together</w:t>
      </w:r>
      <w:proofErr w:type="spellEnd"/>
      <w:r w:rsidRPr="009234D6">
        <w:rPr>
          <w:b/>
          <w:lang w:val="lt-LT"/>
        </w:rPr>
        <w:t xml:space="preserve">. </w:t>
      </w:r>
      <w:proofErr w:type="spellStart"/>
      <w:r w:rsidRPr="009234D6">
        <w:rPr>
          <w:b/>
          <w:lang w:val="lt-LT"/>
        </w:rPr>
        <w:t>The</w:t>
      </w:r>
      <w:proofErr w:type="spellEnd"/>
      <w:r w:rsidRPr="009234D6">
        <w:rPr>
          <w:b/>
          <w:lang w:val="lt-LT"/>
        </w:rPr>
        <w:t xml:space="preserve"> </w:t>
      </w:r>
      <w:proofErr w:type="spellStart"/>
      <w:r w:rsidRPr="009234D6">
        <w:rPr>
          <w:b/>
          <w:lang w:val="lt-LT"/>
        </w:rPr>
        <w:t>assignment</w:t>
      </w:r>
      <w:proofErr w:type="spellEnd"/>
      <w:r w:rsidRPr="009234D6">
        <w:rPr>
          <w:b/>
          <w:lang w:val="lt-LT"/>
        </w:rPr>
        <w:t xml:space="preserve"> </w:t>
      </w:r>
      <w:proofErr w:type="spellStart"/>
      <w:r w:rsidRPr="009234D6">
        <w:rPr>
          <w:b/>
          <w:lang w:val="lt-LT"/>
        </w:rPr>
        <w:t>is</w:t>
      </w:r>
      <w:proofErr w:type="spellEnd"/>
      <w:r w:rsidRPr="009234D6">
        <w:rPr>
          <w:b/>
          <w:lang w:val="lt-LT"/>
        </w:rPr>
        <w:t xml:space="preserve"> </w:t>
      </w:r>
      <w:proofErr w:type="spellStart"/>
      <w:r w:rsidRPr="009234D6">
        <w:rPr>
          <w:b/>
          <w:lang w:val="lt-LT"/>
        </w:rPr>
        <w:t>graded</w:t>
      </w:r>
      <w:proofErr w:type="spellEnd"/>
      <w:r w:rsidRPr="009234D6">
        <w:rPr>
          <w:b/>
          <w:lang w:val="lt-LT"/>
        </w:rPr>
        <w:t xml:space="preserve"> </w:t>
      </w:r>
      <w:proofErr w:type="spellStart"/>
      <w:r w:rsidRPr="009234D6">
        <w:rPr>
          <w:b/>
          <w:lang w:val="lt-LT"/>
        </w:rPr>
        <w:t>on</w:t>
      </w:r>
      <w:proofErr w:type="spellEnd"/>
      <w:r w:rsidRPr="009234D6">
        <w:rPr>
          <w:b/>
          <w:lang w:val="lt-LT"/>
        </w:rPr>
        <w:t xml:space="preserve"> a 10-point </w:t>
      </w:r>
      <w:proofErr w:type="spellStart"/>
      <w:r w:rsidRPr="009234D6">
        <w:rPr>
          <w:b/>
          <w:lang w:val="lt-LT"/>
        </w:rPr>
        <w:t>scale</w:t>
      </w:r>
      <w:proofErr w:type="spellEnd"/>
      <w:r w:rsidRPr="009234D6">
        <w:rPr>
          <w:b/>
          <w:lang w:val="lt-LT"/>
        </w:rPr>
        <w:t xml:space="preserve">. It </w:t>
      </w:r>
      <w:proofErr w:type="spellStart"/>
      <w:r w:rsidRPr="009234D6">
        <w:rPr>
          <w:b/>
          <w:lang w:val="lt-LT"/>
        </w:rPr>
        <w:t>is</w:t>
      </w:r>
      <w:proofErr w:type="spellEnd"/>
      <w:r w:rsidRPr="009234D6">
        <w:rPr>
          <w:b/>
          <w:lang w:val="lt-LT"/>
        </w:rPr>
        <w:t xml:space="preserve"> </w:t>
      </w:r>
      <w:proofErr w:type="spellStart"/>
      <w:r w:rsidRPr="009234D6">
        <w:rPr>
          <w:b/>
          <w:lang w:val="lt-LT"/>
        </w:rPr>
        <w:t>very</w:t>
      </w:r>
      <w:proofErr w:type="spellEnd"/>
      <w:r w:rsidRPr="009234D6">
        <w:rPr>
          <w:b/>
          <w:lang w:val="lt-LT"/>
        </w:rPr>
        <w:t xml:space="preserve"> </w:t>
      </w:r>
      <w:proofErr w:type="spellStart"/>
      <w:r w:rsidRPr="009234D6">
        <w:rPr>
          <w:b/>
          <w:lang w:val="lt-LT"/>
        </w:rPr>
        <w:t>important</w:t>
      </w:r>
      <w:proofErr w:type="spellEnd"/>
      <w:r w:rsidRPr="009234D6">
        <w:rPr>
          <w:b/>
          <w:lang w:val="lt-LT"/>
        </w:rPr>
        <w:t xml:space="preserve"> to </w:t>
      </w:r>
      <w:proofErr w:type="spellStart"/>
      <w:r w:rsidRPr="009234D6">
        <w:rPr>
          <w:b/>
          <w:lang w:val="lt-LT"/>
        </w:rPr>
        <w:t>provide</w:t>
      </w:r>
      <w:proofErr w:type="spellEnd"/>
      <w:r w:rsidRPr="009234D6">
        <w:rPr>
          <w:b/>
          <w:lang w:val="lt-LT"/>
        </w:rPr>
        <w:t xml:space="preserve"> </w:t>
      </w:r>
      <w:proofErr w:type="spellStart"/>
      <w:r w:rsidRPr="009234D6">
        <w:rPr>
          <w:b/>
          <w:lang w:val="lt-LT"/>
        </w:rPr>
        <w:t>reasoning</w:t>
      </w:r>
      <w:proofErr w:type="spellEnd"/>
      <w:r w:rsidRPr="009234D6">
        <w:rPr>
          <w:b/>
          <w:lang w:val="lt-LT"/>
        </w:rPr>
        <w:t xml:space="preserve"> </w:t>
      </w:r>
      <w:proofErr w:type="spellStart"/>
      <w:r w:rsidRPr="009234D6">
        <w:rPr>
          <w:b/>
          <w:lang w:val="lt-LT"/>
        </w:rPr>
        <w:t>and</w:t>
      </w:r>
      <w:proofErr w:type="spellEnd"/>
      <w:r w:rsidRPr="009234D6">
        <w:rPr>
          <w:b/>
          <w:lang w:val="lt-LT"/>
        </w:rPr>
        <w:t xml:space="preserve"> </w:t>
      </w:r>
      <w:proofErr w:type="spellStart"/>
      <w:r w:rsidRPr="009234D6">
        <w:rPr>
          <w:b/>
          <w:lang w:val="lt-LT"/>
        </w:rPr>
        <w:t>explanations</w:t>
      </w:r>
      <w:proofErr w:type="spellEnd"/>
      <w:r w:rsidRPr="009234D6">
        <w:rPr>
          <w:b/>
          <w:lang w:val="lt-LT"/>
        </w:rPr>
        <w:t xml:space="preserve"> </w:t>
      </w:r>
      <w:proofErr w:type="spellStart"/>
      <w:r w:rsidRPr="009234D6">
        <w:rPr>
          <w:b/>
          <w:lang w:val="lt-LT"/>
        </w:rPr>
        <w:t>for</w:t>
      </w:r>
      <w:proofErr w:type="spellEnd"/>
      <w:r w:rsidRPr="009234D6">
        <w:rPr>
          <w:b/>
          <w:lang w:val="lt-LT"/>
        </w:rPr>
        <w:t xml:space="preserve"> </w:t>
      </w:r>
      <w:proofErr w:type="spellStart"/>
      <w:r w:rsidRPr="009234D6">
        <w:rPr>
          <w:b/>
          <w:lang w:val="lt-LT"/>
        </w:rPr>
        <w:t>your</w:t>
      </w:r>
      <w:proofErr w:type="spellEnd"/>
      <w:r w:rsidRPr="009234D6">
        <w:rPr>
          <w:b/>
          <w:lang w:val="lt-LT"/>
        </w:rPr>
        <w:t xml:space="preserve"> </w:t>
      </w:r>
      <w:proofErr w:type="spellStart"/>
      <w:r w:rsidRPr="009234D6">
        <w:rPr>
          <w:b/>
          <w:lang w:val="lt-LT"/>
        </w:rPr>
        <w:t>answers</w:t>
      </w:r>
      <w:proofErr w:type="spellEnd"/>
      <w:r w:rsidRPr="009234D6">
        <w:rPr>
          <w:b/>
          <w:lang w:val="lt-LT"/>
        </w:rPr>
        <w:t>.</w:t>
      </w:r>
    </w:p>
    <w:p w14:paraId="2DE6A4CE" w14:textId="77777777" w:rsidR="009234D6" w:rsidRPr="009234D6" w:rsidRDefault="009234D6" w:rsidP="009234D6">
      <w:pPr>
        <w:rPr>
          <w:b/>
          <w:lang w:val="lt-LT"/>
        </w:rPr>
      </w:pPr>
    </w:p>
    <w:p w14:paraId="044D4E67" w14:textId="77777777" w:rsidR="009234D6" w:rsidRPr="009234D6" w:rsidRDefault="009234D6" w:rsidP="009234D6">
      <w:pPr>
        <w:rPr>
          <w:b/>
          <w:lang w:val="lt-LT"/>
        </w:rPr>
      </w:pPr>
      <w:proofErr w:type="spellStart"/>
      <w:r w:rsidRPr="009234D6">
        <w:rPr>
          <w:b/>
          <w:lang w:val="lt-LT"/>
        </w:rPr>
        <w:t>Task</w:t>
      </w:r>
      <w:proofErr w:type="spellEnd"/>
      <w:r w:rsidRPr="009234D6">
        <w:rPr>
          <w:b/>
          <w:lang w:val="lt-LT"/>
        </w:rPr>
        <w:t xml:space="preserve"> 1.</w:t>
      </w:r>
    </w:p>
    <w:p w14:paraId="6A0917A4" w14:textId="6B7886AD" w:rsidR="009234D6" w:rsidRPr="009234D6" w:rsidRDefault="009234D6" w:rsidP="009234D6">
      <w:pPr>
        <w:rPr>
          <w:b/>
          <w:lang w:val="lt-LT"/>
        </w:rPr>
      </w:pPr>
      <w:r w:rsidRPr="009234D6">
        <w:rPr>
          <w:b/>
          <w:lang w:val="lt-LT"/>
        </w:rPr>
        <w:t xml:space="preserve">1.1. </w:t>
      </w:r>
      <w:proofErr w:type="spellStart"/>
      <w:r w:rsidRPr="009234D6">
        <w:rPr>
          <w:b/>
          <w:lang w:val="lt-LT"/>
        </w:rPr>
        <w:t>List</w:t>
      </w:r>
      <w:proofErr w:type="spellEnd"/>
      <w:r w:rsidRPr="009234D6">
        <w:rPr>
          <w:b/>
          <w:lang w:val="lt-LT"/>
        </w:rPr>
        <w:t xml:space="preserve"> </w:t>
      </w:r>
      <w:proofErr w:type="spellStart"/>
      <w:r w:rsidRPr="009234D6">
        <w:rPr>
          <w:b/>
          <w:lang w:val="lt-LT"/>
        </w:rPr>
        <w:t>any</w:t>
      </w:r>
      <w:proofErr w:type="spellEnd"/>
      <w:r w:rsidRPr="009234D6">
        <w:rPr>
          <w:b/>
          <w:lang w:val="lt-LT"/>
        </w:rPr>
        <w:t xml:space="preserve"> 20 </w:t>
      </w:r>
      <w:proofErr w:type="spellStart"/>
      <w:r w:rsidRPr="009234D6">
        <w:rPr>
          <w:b/>
          <w:lang w:val="lt-LT"/>
        </w:rPr>
        <w:t>services</w:t>
      </w:r>
      <w:proofErr w:type="spellEnd"/>
      <w:r w:rsidRPr="009234D6">
        <w:rPr>
          <w:b/>
          <w:lang w:val="lt-LT"/>
        </w:rPr>
        <w:t xml:space="preserve"> </w:t>
      </w:r>
      <w:proofErr w:type="spellStart"/>
      <w:r w:rsidRPr="009234D6">
        <w:rPr>
          <w:b/>
          <w:lang w:val="lt-LT"/>
        </w:rPr>
        <w:t>provided</w:t>
      </w:r>
      <w:proofErr w:type="spellEnd"/>
      <w:r w:rsidRPr="009234D6">
        <w:rPr>
          <w:b/>
          <w:lang w:val="lt-LT"/>
        </w:rPr>
        <w:t xml:space="preserve"> </w:t>
      </w:r>
      <w:proofErr w:type="spellStart"/>
      <w:r w:rsidRPr="009234D6">
        <w:rPr>
          <w:b/>
          <w:lang w:val="lt-LT"/>
        </w:rPr>
        <w:t>by</w:t>
      </w:r>
      <w:proofErr w:type="spellEnd"/>
      <w:r w:rsidRPr="009234D6">
        <w:rPr>
          <w:b/>
          <w:lang w:val="lt-LT"/>
        </w:rPr>
        <w:t xml:space="preserve"> </w:t>
      </w:r>
      <w:proofErr w:type="spellStart"/>
      <w:r w:rsidRPr="009234D6">
        <w:rPr>
          <w:b/>
          <w:lang w:val="lt-LT"/>
        </w:rPr>
        <w:t>the</w:t>
      </w:r>
      <w:proofErr w:type="spellEnd"/>
      <w:r w:rsidRPr="009234D6">
        <w:rPr>
          <w:b/>
          <w:lang w:val="lt-LT"/>
        </w:rPr>
        <w:t xml:space="preserve"> </w:t>
      </w:r>
      <w:proofErr w:type="spellStart"/>
      <w:r w:rsidRPr="009234D6">
        <w:rPr>
          <w:b/>
          <w:lang w:val="lt-LT"/>
        </w:rPr>
        <w:t>public</w:t>
      </w:r>
      <w:proofErr w:type="spellEnd"/>
      <w:r w:rsidRPr="009234D6">
        <w:rPr>
          <w:b/>
          <w:lang w:val="lt-LT"/>
        </w:rPr>
        <w:t xml:space="preserve"> </w:t>
      </w:r>
      <w:proofErr w:type="spellStart"/>
      <w:r w:rsidRPr="009234D6">
        <w:rPr>
          <w:b/>
          <w:lang w:val="lt-LT"/>
        </w:rPr>
        <w:t>sector</w:t>
      </w:r>
      <w:proofErr w:type="spellEnd"/>
      <w:r w:rsidRPr="009234D6">
        <w:rPr>
          <w:b/>
          <w:lang w:val="lt-LT"/>
        </w:rPr>
        <w:t xml:space="preserve">. </w:t>
      </w:r>
      <w:proofErr w:type="spellStart"/>
      <w:r w:rsidRPr="009234D6">
        <w:rPr>
          <w:b/>
          <w:lang w:val="lt-LT"/>
        </w:rPr>
        <w:t>Indicate</w:t>
      </w:r>
      <w:proofErr w:type="spellEnd"/>
      <w:r w:rsidRPr="009234D6">
        <w:rPr>
          <w:b/>
          <w:lang w:val="lt-LT"/>
        </w:rPr>
        <w:t xml:space="preserve"> </w:t>
      </w:r>
      <w:proofErr w:type="spellStart"/>
      <w:r w:rsidRPr="009234D6">
        <w:rPr>
          <w:b/>
          <w:lang w:val="lt-LT"/>
        </w:rPr>
        <w:t>whether</w:t>
      </w:r>
      <w:proofErr w:type="spellEnd"/>
      <w:r w:rsidRPr="009234D6">
        <w:rPr>
          <w:b/>
          <w:lang w:val="lt-LT"/>
        </w:rPr>
        <w:t xml:space="preserve"> </w:t>
      </w:r>
      <w:proofErr w:type="spellStart"/>
      <w:r w:rsidRPr="009234D6">
        <w:rPr>
          <w:b/>
          <w:lang w:val="lt-LT"/>
        </w:rPr>
        <w:t>you</w:t>
      </w:r>
      <w:proofErr w:type="spellEnd"/>
      <w:r w:rsidRPr="009234D6">
        <w:rPr>
          <w:b/>
          <w:lang w:val="lt-LT"/>
        </w:rPr>
        <w:t xml:space="preserve"> </w:t>
      </w:r>
      <w:proofErr w:type="spellStart"/>
      <w:r w:rsidRPr="009234D6">
        <w:rPr>
          <w:b/>
          <w:lang w:val="lt-LT"/>
        </w:rPr>
        <w:t>receive</w:t>
      </w:r>
      <w:proofErr w:type="spellEnd"/>
      <w:r w:rsidRPr="009234D6">
        <w:rPr>
          <w:b/>
          <w:lang w:val="lt-LT"/>
        </w:rPr>
        <w:t xml:space="preserve"> </w:t>
      </w:r>
      <w:proofErr w:type="spellStart"/>
      <w:r w:rsidRPr="009234D6">
        <w:rPr>
          <w:b/>
          <w:lang w:val="lt-LT"/>
        </w:rPr>
        <w:t>these</w:t>
      </w:r>
      <w:proofErr w:type="spellEnd"/>
      <w:r w:rsidRPr="009234D6">
        <w:rPr>
          <w:b/>
          <w:lang w:val="lt-LT"/>
        </w:rPr>
        <w:t xml:space="preserve"> </w:t>
      </w:r>
      <w:proofErr w:type="spellStart"/>
      <w:r w:rsidRPr="009234D6">
        <w:rPr>
          <w:b/>
          <w:lang w:val="lt-LT"/>
        </w:rPr>
        <w:t>services</w:t>
      </w:r>
      <w:proofErr w:type="spellEnd"/>
      <w:r w:rsidRPr="009234D6">
        <w:rPr>
          <w:b/>
          <w:lang w:val="lt-LT"/>
        </w:rPr>
        <w:t xml:space="preserve"> </w:t>
      </w:r>
      <w:proofErr w:type="spellStart"/>
      <w:r w:rsidRPr="009234D6">
        <w:rPr>
          <w:b/>
          <w:lang w:val="lt-LT"/>
        </w:rPr>
        <w:t>for</w:t>
      </w:r>
      <w:proofErr w:type="spellEnd"/>
      <w:r w:rsidRPr="009234D6">
        <w:rPr>
          <w:b/>
          <w:lang w:val="lt-LT"/>
        </w:rPr>
        <w:t xml:space="preserve"> </w:t>
      </w:r>
      <w:proofErr w:type="spellStart"/>
      <w:r w:rsidRPr="009234D6">
        <w:rPr>
          <w:b/>
          <w:lang w:val="lt-LT"/>
        </w:rPr>
        <w:t>free</w:t>
      </w:r>
      <w:proofErr w:type="spellEnd"/>
      <w:r w:rsidRPr="009234D6">
        <w:rPr>
          <w:b/>
          <w:lang w:val="lt-LT"/>
        </w:rPr>
        <w:t xml:space="preserve">, at a </w:t>
      </w:r>
      <w:proofErr w:type="spellStart"/>
      <w:r w:rsidRPr="009234D6">
        <w:rPr>
          <w:b/>
          <w:lang w:val="lt-LT"/>
        </w:rPr>
        <w:t>partial</w:t>
      </w:r>
      <w:proofErr w:type="spellEnd"/>
      <w:r w:rsidRPr="009234D6">
        <w:rPr>
          <w:b/>
          <w:lang w:val="lt-LT"/>
        </w:rPr>
        <w:t xml:space="preserve"> </w:t>
      </w:r>
      <w:proofErr w:type="spellStart"/>
      <w:r w:rsidRPr="009234D6">
        <w:rPr>
          <w:b/>
          <w:lang w:val="lt-LT"/>
        </w:rPr>
        <w:t>cost</w:t>
      </w:r>
      <w:proofErr w:type="spellEnd"/>
      <w:r w:rsidRPr="009234D6">
        <w:rPr>
          <w:b/>
          <w:lang w:val="lt-LT"/>
        </w:rPr>
        <w:t xml:space="preserve">, </w:t>
      </w:r>
      <w:proofErr w:type="spellStart"/>
      <w:r w:rsidRPr="009234D6">
        <w:rPr>
          <w:b/>
          <w:lang w:val="lt-LT"/>
        </w:rPr>
        <w:t>or</w:t>
      </w:r>
      <w:proofErr w:type="spellEnd"/>
      <w:r w:rsidRPr="009234D6">
        <w:rPr>
          <w:b/>
          <w:lang w:val="lt-LT"/>
        </w:rPr>
        <w:t xml:space="preserve"> </w:t>
      </w:r>
      <w:proofErr w:type="spellStart"/>
      <w:r w:rsidRPr="009234D6">
        <w:rPr>
          <w:b/>
          <w:lang w:val="lt-LT"/>
        </w:rPr>
        <w:t>for</w:t>
      </w:r>
      <w:proofErr w:type="spellEnd"/>
      <w:r w:rsidRPr="009234D6">
        <w:rPr>
          <w:b/>
          <w:lang w:val="lt-LT"/>
        </w:rPr>
        <w:t xml:space="preserve"> a </w:t>
      </w:r>
      <w:proofErr w:type="spellStart"/>
      <w:r w:rsidRPr="009234D6">
        <w:rPr>
          <w:b/>
          <w:lang w:val="lt-LT"/>
        </w:rPr>
        <w:t>fee</w:t>
      </w:r>
      <w:proofErr w:type="spellEnd"/>
      <w:r w:rsidRPr="009234D6">
        <w:rPr>
          <w:b/>
          <w:lang w:val="lt-LT"/>
        </w:rPr>
        <w:t xml:space="preserve">; </w:t>
      </w:r>
      <w:proofErr w:type="spellStart"/>
      <w:r w:rsidRPr="009234D6">
        <w:rPr>
          <w:b/>
          <w:lang w:val="lt-LT"/>
        </w:rPr>
        <w:t>consider</w:t>
      </w:r>
      <w:proofErr w:type="spellEnd"/>
      <w:r w:rsidRPr="009234D6">
        <w:rPr>
          <w:b/>
          <w:lang w:val="lt-LT"/>
        </w:rPr>
        <w:t xml:space="preserve"> </w:t>
      </w:r>
      <w:proofErr w:type="spellStart"/>
      <w:r w:rsidRPr="009234D6">
        <w:rPr>
          <w:b/>
          <w:lang w:val="lt-LT"/>
        </w:rPr>
        <w:t>how</w:t>
      </w:r>
      <w:proofErr w:type="spellEnd"/>
      <w:r w:rsidRPr="009234D6">
        <w:rPr>
          <w:b/>
          <w:lang w:val="lt-LT"/>
        </w:rPr>
        <w:t xml:space="preserve"> </w:t>
      </w:r>
      <w:proofErr w:type="spellStart"/>
      <w:r w:rsidRPr="009234D6">
        <w:rPr>
          <w:b/>
          <w:lang w:val="lt-LT"/>
        </w:rPr>
        <w:t>much</w:t>
      </w:r>
      <w:proofErr w:type="spellEnd"/>
      <w:r w:rsidRPr="009234D6">
        <w:rPr>
          <w:b/>
          <w:lang w:val="lt-LT"/>
        </w:rPr>
        <w:t xml:space="preserve"> </w:t>
      </w:r>
      <w:proofErr w:type="spellStart"/>
      <w:r w:rsidRPr="009234D6">
        <w:rPr>
          <w:b/>
          <w:lang w:val="lt-LT"/>
        </w:rPr>
        <w:t>you</w:t>
      </w:r>
      <w:proofErr w:type="spellEnd"/>
      <w:r w:rsidRPr="009234D6">
        <w:rPr>
          <w:b/>
          <w:lang w:val="lt-LT"/>
        </w:rPr>
        <w:t xml:space="preserve"> </w:t>
      </w:r>
      <w:proofErr w:type="spellStart"/>
      <w:r w:rsidRPr="009234D6">
        <w:rPr>
          <w:b/>
          <w:lang w:val="lt-LT"/>
        </w:rPr>
        <w:t>would</w:t>
      </w:r>
      <w:proofErr w:type="spellEnd"/>
      <w:r w:rsidRPr="009234D6">
        <w:rPr>
          <w:b/>
          <w:lang w:val="lt-LT"/>
        </w:rPr>
        <w:t xml:space="preserve"> </w:t>
      </w:r>
      <w:proofErr w:type="spellStart"/>
      <w:r w:rsidRPr="009234D6">
        <w:rPr>
          <w:b/>
          <w:lang w:val="lt-LT"/>
        </w:rPr>
        <w:t>have</w:t>
      </w:r>
      <w:proofErr w:type="spellEnd"/>
      <w:r w:rsidRPr="009234D6">
        <w:rPr>
          <w:b/>
          <w:lang w:val="lt-LT"/>
        </w:rPr>
        <w:t xml:space="preserve"> to </w:t>
      </w:r>
      <w:proofErr w:type="spellStart"/>
      <w:r w:rsidRPr="009234D6">
        <w:rPr>
          <w:b/>
          <w:lang w:val="lt-LT"/>
        </w:rPr>
        <w:t>pay</w:t>
      </w:r>
      <w:proofErr w:type="spellEnd"/>
      <w:r w:rsidRPr="009234D6">
        <w:rPr>
          <w:b/>
          <w:lang w:val="lt-LT"/>
        </w:rPr>
        <w:t xml:space="preserve"> </w:t>
      </w:r>
      <w:proofErr w:type="spellStart"/>
      <w:r w:rsidRPr="009234D6">
        <w:rPr>
          <w:b/>
          <w:lang w:val="lt-LT"/>
        </w:rPr>
        <w:t>if</w:t>
      </w:r>
      <w:proofErr w:type="spellEnd"/>
      <w:r w:rsidRPr="009234D6">
        <w:rPr>
          <w:b/>
          <w:lang w:val="lt-LT"/>
        </w:rPr>
        <w:t xml:space="preserve"> </w:t>
      </w:r>
      <w:proofErr w:type="spellStart"/>
      <w:r w:rsidRPr="009234D6">
        <w:rPr>
          <w:b/>
          <w:lang w:val="lt-LT"/>
        </w:rPr>
        <w:t>these</w:t>
      </w:r>
      <w:proofErr w:type="spellEnd"/>
      <w:r w:rsidRPr="009234D6">
        <w:rPr>
          <w:b/>
          <w:lang w:val="lt-LT"/>
        </w:rPr>
        <w:t xml:space="preserve"> </w:t>
      </w:r>
      <w:proofErr w:type="spellStart"/>
      <w:r w:rsidRPr="009234D6">
        <w:rPr>
          <w:b/>
          <w:lang w:val="lt-LT"/>
        </w:rPr>
        <w:t>services</w:t>
      </w:r>
      <w:proofErr w:type="spellEnd"/>
      <w:r w:rsidRPr="009234D6">
        <w:rPr>
          <w:b/>
          <w:lang w:val="lt-LT"/>
        </w:rPr>
        <w:t xml:space="preserve"> </w:t>
      </w:r>
      <w:proofErr w:type="spellStart"/>
      <w:r w:rsidRPr="009234D6">
        <w:rPr>
          <w:b/>
          <w:lang w:val="lt-LT"/>
        </w:rPr>
        <w:t>were</w:t>
      </w:r>
      <w:proofErr w:type="spellEnd"/>
      <w:r w:rsidRPr="009234D6">
        <w:rPr>
          <w:b/>
          <w:lang w:val="lt-LT"/>
        </w:rPr>
        <w:t xml:space="preserve"> </w:t>
      </w:r>
      <w:proofErr w:type="spellStart"/>
      <w:r w:rsidRPr="009234D6">
        <w:rPr>
          <w:b/>
          <w:lang w:val="lt-LT"/>
        </w:rPr>
        <w:t>provided</w:t>
      </w:r>
      <w:proofErr w:type="spellEnd"/>
      <w:r w:rsidRPr="009234D6">
        <w:rPr>
          <w:b/>
          <w:lang w:val="lt-LT"/>
        </w:rPr>
        <w:t xml:space="preserve"> </w:t>
      </w:r>
      <w:proofErr w:type="spellStart"/>
      <w:r w:rsidRPr="009234D6">
        <w:rPr>
          <w:b/>
          <w:lang w:val="lt-LT"/>
        </w:rPr>
        <w:t>by</w:t>
      </w:r>
      <w:proofErr w:type="spellEnd"/>
      <w:r w:rsidRPr="009234D6">
        <w:rPr>
          <w:b/>
          <w:lang w:val="lt-LT"/>
        </w:rPr>
        <w:t xml:space="preserve"> </w:t>
      </w:r>
      <w:proofErr w:type="spellStart"/>
      <w:r w:rsidRPr="009234D6">
        <w:rPr>
          <w:b/>
          <w:lang w:val="lt-LT"/>
        </w:rPr>
        <w:t>the</w:t>
      </w:r>
      <w:proofErr w:type="spellEnd"/>
      <w:r w:rsidRPr="009234D6">
        <w:rPr>
          <w:b/>
          <w:lang w:val="lt-LT"/>
        </w:rPr>
        <w:t xml:space="preserve"> </w:t>
      </w:r>
      <w:proofErr w:type="spellStart"/>
      <w:r w:rsidRPr="009234D6">
        <w:rPr>
          <w:b/>
          <w:lang w:val="lt-LT"/>
        </w:rPr>
        <w:t>private</w:t>
      </w:r>
      <w:proofErr w:type="spellEnd"/>
      <w:r w:rsidRPr="009234D6">
        <w:rPr>
          <w:b/>
          <w:lang w:val="lt-LT"/>
        </w:rPr>
        <w:t xml:space="preserve"> </w:t>
      </w:r>
      <w:proofErr w:type="spellStart"/>
      <w:r w:rsidRPr="009234D6">
        <w:rPr>
          <w:b/>
          <w:lang w:val="lt-LT"/>
        </w:rPr>
        <w:t>sector</w:t>
      </w:r>
      <w:proofErr w:type="spellEnd"/>
      <w:r w:rsidRPr="009234D6">
        <w:rPr>
          <w:b/>
          <w:lang w:val="lt-LT"/>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48"/>
        <w:gridCol w:w="1890"/>
        <w:gridCol w:w="2160"/>
      </w:tblGrid>
      <w:tr w:rsidR="0086660C" w:rsidRPr="0086660C" w14:paraId="47DDBA23" w14:textId="2314F4CD" w:rsidTr="0086660C">
        <w:tc>
          <w:tcPr>
            <w:tcW w:w="6048" w:type="dxa"/>
          </w:tcPr>
          <w:p w14:paraId="3A107DE9" w14:textId="5C1F2845" w:rsidR="0086660C" w:rsidRDefault="009234D6">
            <w:pPr>
              <w:rPr>
                <w:b/>
                <w:sz w:val="20"/>
                <w:szCs w:val="20"/>
                <w:lang w:val="lt-LT"/>
              </w:rPr>
            </w:pPr>
            <w:proofErr w:type="spellStart"/>
            <w:r>
              <w:rPr>
                <w:b/>
                <w:sz w:val="20"/>
                <w:szCs w:val="20"/>
                <w:lang w:val="lt-LT"/>
              </w:rPr>
              <w:t>Public</w:t>
            </w:r>
            <w:proofErr w:type="spellEnd"/>
            <w:r>
              <w:rPr>
                <w:b/>
                <w:sz w:val="20"/>
                <w:szCs w:val="20"/>
                <w:lang w:val="lt-LT"/>
              </w:rPr>
              <w:t xml:space="preserve"> </w:t>
            </w:r>
            <w:proofErr w:type="spellStart"/>
            <w:r>
              <w:rPr>
                <w:b/>
                <w:sz w:val="20"/>
                <w:szCs w:val="20"/>
                <w:lang w:val="lt-LT"/>
              </w:rPr>
              <w:t>service</w:t>
            </w:r>
            <w:proofErr w:type="spellEnd"/>
          </w:p>
        </w:tc>
        <w:tc>
          <w:tcPr>
            <w:tcW w:w="1890" w:type="dxa"/>
          </w:tcPr>
          <w:p w14:paraId="25BB25C5" w14:textId="2EEDBC90" w:rsidR="0086660C" w:rsidRDefault="009234D6">
            <w:pPr>
              <w:rPr>
                <w:b/>
                <w:sz w:val="20"/>
                <w:szCs w:val="20"/>
                <w:lang w:val="lt-LT"/>
              </w:rPr>
            </w:pPr>
            <w:proofErr w:type="spellStart"/>
            <w:r>
              <w:rPr>
                <w:b/>
                <w:sz w:val="20"/>
                <w:szCs w:val="20"/>
                <w:lang w:val="lt-LT"/>
              </w:rPr>
              <w:t>Payed</w:t>
            </w:r>
            <w:proofErr w:type="spellEnd"/>
            <w:r>
              <w:rPr>
                <w:b/>
                <w:sz w:val="20"/>
                <w:szCs w:val="20"/>
                <w:lang w:val="lt-LT"/>
              </w:rPr>
              <w:t xml:space="preserve"> </w:t>
            </w:r>
            <w:proofErr w:type="spellStart"/>
            <w:r>
              <w:rPr>
                <w:b/>
                <w:sz w:val="20"/>
                <w:szCs w:val="20"/>
                <w:lang w:val="lt-LT"/>
              </w:rPr>
              <w:t>price</w:t>
            </w:r>
            <w:proofErr w:type="spellEnd"/>
          </w:p>
        </w:tc>
        <w:tc>
          <w:tcPr>
            <w:tcW w:w="2160" w:type="dxa"/>
          </w:tcPr>
          <w:p w14:paraId="7600314A" w14:textId="58857001" w:rsidR="0086660C" w:rsidRDefault="009234D6">
            <w:pPr>
              <w:rPr>
                <w:b/>
                <w:sz w:val="20"/>
                <w:szCs w:val="20"/>
                <w:lang w:val="lt-LT"/>
              </w:rPr>
            </w:pPr>
            <w:proofErr w:type="spellStart"/>
            <w:r w:rsidRPr="009234D6">
              <w:rPr>
                <w:b/>
                <w:sz w:val="20"/>
                <w:szCs w:val="20"/>
                <w:lang w:val="lt-LT"/>
              </w:rPr>
              <w:t>The</w:t>
            </w:r>
            <w:proofErr w:type="spellEnd"/>
            <w:r w:rsidRPr="009234D6">
              <w:rPr>
                <w:b/>
                <w:sz w:val="20"/>
                <w:szCs w:val="20"/>
                <w:lang w:val="lt-LT"/>
              </w:rPr>
              <w:t xml:space="preserve"> </w:t>
            </w:r>
            <w:proofErr w:type="spellStart"/>
            <w:r w:rsidRPr="009234D6">
              <w:rPr>
                <w:b/>
                <w:sz w:val="20"/>
                <w:szCs w:val="20"/>
                <w:lang w:val="lt-LT"/>
              </w:rPr>
              <w:t>price</w:t>
            </w:r>
            <w:proofErr w:type="spellEnd"/>
            <w:r w:rsidRPr="009234D6">
              <w:rPr>
                <w:b/>
                <w:sz w:val="20"/>
                <w:szCs w:val="20"/>
                <w:lang w:val="lt-LT"/>
              </w:rPr>
              <w:t xml:space="preserve"> </w:t>
            </w:r>
            <w:proofErr w:type="spellStart"/>
            <w:r w:rsidRPr="009234D6">
              <w:rPr>
                <w:b/>
                <w:sz w:val="20"/>
                <w:szCs w:val="20"/>
                <w:lang w:val="lt-LT"/>
              </w:rPr>
              <w:t>that</w:t>
            </w:r>
            <w:proofErr w:type="spellEnd"/>
            <w:r w:rsidRPr="009234D6">
              <w:rPr>
                <w:b/>
                <w:sz w:val="20"/>
                <w:szCs w:val="20"/>
                <w:lang w:val="lt-LT"/>
              </w:rPr>
              <w:t xml:space="preserve"> </w:t>
            </w:r>
            <w:proofErr w:type="spellStart"/>
            <w:r w:rsidRPr="009234D6">
              <w:rPr>
                <w:b/>
                <w:sz w:val="20"/>
                <w:szCs w:val="20"/>
                <w:lang w:val="lt-LT"/>
              </w:rPr>
              <w:t>would</w:t>
            </w:r>
            <w:proofErr w:type="spellEnd"/>
            <w:r w:rsidRPr="009234D6">
              <w:rPr>
                <w:b/>
                <w:sz w:val="20"/>
                <w:szCs w:val="20"/>
                <w:lang w:val="lt-LT"/>
              </w:rPr>
              <w:t xml:space="preserve"> </w:t>
            </w:r>
            <w:proofErr w:type="spellStart"/>
            <w:r w:rsidRPr="009234D6">
              <w:rPr>
                <w:b/>
                <w:sz w:val="20"/>
                <w:szCs w:val="20"/>
                <w:lang w:val="lt-LT"/>
              </w:rPr>
              <w:t>have</w:t>
            </w:r>
            <w:proofErr w:type="spellEnd"/>
            <w:r w:rsidRPr="009234D6">
              <w:rPr>
                <w:b/>
                <w:sz w:val="20"/>
                <w:szCs w:val="20"/>
                <w:lang w:val="lt-LT"/>
              </w:rPr>
              <w:t xml:space="preserve"> to be </w:t>
            </w:r>
            <w:proofErr w:type="spellStart"/>
            <w:r w:rsidRPr="009234D6">
              <w:rPr>
                <w:b/>
                <w:sz w:val="20"/>
                <w:szCs w:val="20"/>
                <w:lang w:val="lt-LT"/>
              </w:rPr>
              <w:t>paid</w:t>
            </w:r>
            <w:proofErr w:type="spellEnd"/>
            <w:r w:rsidRPr="009234D6">
              <w:rPr>
                <w:b/>
                <w:sz w:val="20"/>
                <w:szCs w:val="20"/>
                <w:lang w:val="lt-LT"/>
              </w:rPr>
              <w:t xml:space="preserve"> </w:t>
            </w:r>
            <w:proofErr w:type="spellStart"/>
            <w:r w:rsidRPr="009234D6">
              <w:rPr>
                <w:b/>
                <w:sz w:val="20"/>
                <w:szCs w:val="20"/>
                <w:lang w:val="lt-LT"/>
              </w:rPr>
              <w:t>if</w:t>
            </w:r>
            <w:proofErr w:type="spellEnd"/>
            <w:r w:rsidRPr="009234D6">
              <w:rPr>
                <w:b/>
                <w:sz w:val="20"/>
                <w:szCs w:val="20"/>
                <w:lang w:val="lt-LT"/>
              </w:rPr>
              <w:t xml:space="preserve"> </w:t>
            </w:r>
            <w:proofErr w:type="spellStart"/>
            <w:r w:rsidRPr="009234D6">
              <w:rPr>
                <w:b/>
                <w:sz w:val="20"/>
                <w:szCs w:val="20"/>
                <w:lang w:val="lt-LT"/>
              </w:rPr>
              <w:t>the</w:t>
            </w:r>
            <w:proofErr w:type="spellEnd"/>
            <w:r w:rsidRPr="009234D6">
              <w:rPr>
                <w:b/>
                <w:sz w:val="20"/>
                <w:szCs w:val="20"/>
                <w:lang w:val="lt-LT"/>
              </w:rPr>
              <w:t xml:space="preserve"> </w:t>
            </w:r>
            <w:proofErr w:type="spellStart"/>
            <w:r w:rsidRPr="009234D6">
              <w:rPr>
                <w:b/>
                <w:sz w:val="20"/>
                <w:szCs w:val="20"/>
                <w:lang w:val="lt-LT"/>
              </w:rPr>
              <w:t>service</w:t>
            </w:r>
            <w:proofErr w:type="spellEnd"/>
            <w:r w:rsidRPr="009234D6">
              <w:rPr>
                <w:b/>
                <w:sz w:val="20"/>
                <w:szCs w:val="20"/>
                <w:lang w:val="lt-LT"/>
              </w:rPr>
              <w:t xml:space="preserve"> </w:t>
            </w:r>
            <w:proofErr w:type="spellStart"/>
            <w:r w:rsidRPr="009234D6">
              <w:rPr>
                <w:b/>
                <w:sz w:val="20"/>
                <w:szCs w:val="20"/>
                <w:lang w:val="lt-LT"/>
              </w:rPr>
              <w:t>were</w:t>
            </w:r>
            <w:proofErr w:type="spellEnd"/>
            <w:r w:rsidRPr="009234D6">
              <w:rPr>
                <w:b/>
                <w:sz w:val="20"/>
                <w:szCs w:val="20"/>
                <w:lang w:val="lt-LT"/>
              </w:rPr>
              <w:t xml:space="preserve"> </w:t>
            </w:r>
            <w:proofErr w:type="spellStart"/>
            <w:r w:rsidRPr="009234D6">
              <w:rPr>
                <w:b/>
                <w:sz w:val="20"/>
                <w:szCs w:val="20"/>
                <w:lang w:val="lt-LT"/>
              </w:rPr>
              <w:t>provided</w:t>
            </w:r>
            <w:proofErr w:type="spellEnd"/>
            <w:r w:rsidRPr="009234D6">
              <w:rPr>
                <w:b/>
                <w:sz w:val="20"/>
                <w:szCs w:val="20"/>
                <w:lang w:val="lt-LT"/>
              </w:rPr>
              <w:t xml:space="preserve"> </w:t>
            </w:r>
            <w:proofErr w:type="spellStart"/>
            <w:r w:rsidRPr="009234D6">
              <w:rPr>
                <w:b/>
                <w:sz w:val="20"/>
                <w:szCs w:val="20"/>
                <w:lang w:val="lt-LT"/>
              </w:rPr>
              <w:t>in</w:t>
            </w:r>
            <w:proofErr w:type="spellEnd"/>
            <w:r w:rsidRPr="009234D6">
              <w:rPr>
                <w:b/>
                <w:sz w:val="20"/>
                <w:szCs w:val="20"/>
                <w:lang w:val="lt-LT"/>
              </w:rPr>
              <w:t xml:space="preserve"> a </w:t>
            </w:r>
            <w:proofErr w:type="spellStart"/>
            <w:r w:rsidRPr="009234D6">
              <w:rPr>
                <w:b/>
                <w:sz w:val="20"/>
                <w:szCs w:val="20"/>
                <w:lang w:val="lt-LT"/>
              </w:rPr>
              <w:t>market</w:t>
            </w:r>
            <w:proofErr w:type="spellEnd"/>
            <w:r w:rsidRPr="009234D6">
              <w:rPr>
                <w:b/>
                <w:sz w:val="20"/>
                <w:szCs w:val="20"/>
                <w:lang w:val="lt-LT"/>
              </w:rPr>
              <w:t xml:space="preserve"> </w:t>
            </w:r>
            <w:proofErr w:type="spellStart"/>
            <w:r w:rsidRPr="009234D6">
              <w:rPr>
                <w:b/>
                <w:sz w:val="20"/>
                <w:szCs w:val="20"/>
                <w:lang w:val="lt-LT"/>
              </w:rPr>
              <w:t>economy</w:t>
            </w:r>
            <w:proofErr w:type="spellEnd"/>
          </w:p>
        </w:tc>
      </w:tr>
      <w:tr w:rsidR="0086660C" w:rsidRPr="0086660C" w14:paraId="1DDE8A3C" w14:textId="006FD567" w:rsidTr="0086660C">
        <w:tc>
          <w:tcPr>
            <w:tcW w:w="6048" w:type="dxa"/>
          </w:tcPr>
          <w:p w14:paraId="203AADEE" w14:textId="6A6ED0F4" w:rsidR="0086660C" w:rsidRDefault="0086660C">
            <w:pPr>
              <w:rPr>
                <w:bCs/>
                <w:sz w:val="20"/>
                <w:szCs w:val="20"/>
                <w:lang w:val="lt-LT"/>
              </w:rPr>
            </w:pPr>
            <w:r>
              <w:rPr>
                <w:bCs/>
                <w:sz w:val="20"/>
                <w:szCs w:val="20"/>
                <w:lang w:val="lt-LT"/>
              </w:rPr>
              <w:t>1.</w:t>
            </w:r>
            <w:r>
              <w:rPr>
                <w:sz w:val="20"/>
                <w:szCs w:val="20"/>
                <w:lang w:val="en-GB"/>
              </w:rPr>
              <w:t xml:space="preserve"> Family doctor visit at the local polyclinic (primary health care)</w:t>
            </w:r>
          </w:p>
        </w:tc>
        <w:tc>
          <w:tcPr>
            <w:tcW w:w="1890" w:type="dxa"/>
          </w:tcPr>
          <w:p w14:paraId="062F3571" w14:textId="77777777" w:rsidR="0086660C" w:rsidRDefault="0086660C">
            <w:pPr>
              <w:rPr>
                <w:bCs/>
                <w:sz w:val="20"/>
                <w:szCs w:val="20"/>
                <w:lang w:val="lt-LT"/>
              </w:rPr>
            </w:pPr>
            <w:r>
              <w:rPr>
                <w:sz w:val="20"/>
                <w:szCs w:val="20"/>
                <w:lang w:val="en-GB"/>
              </w:rPr>
              <w:t xml:space="preserve">Free (covered by compulsory health insurance, PSD)</w:t>
            </w:r>
          </w:p>
        </w:tc>
        <w:tc>
          <w:tcPr>
            <w:tcW w:w="2160" w:type="dxa"/>
          </w:tcPr>
          <w:p w14:paraId="5D5A8B16" w14:textId="77777777" w:rsidR="0086660C" w:rsidRDefault="0086660C">
            <w:pPr>
              <w:rPr>
                <w:bCs/>
                <w:sz w:val="20"/>
                <w:szCs w:val="20"/>
                <w:lang w:val="lt-LT"/>
              </w:rPr>
            </w:pPr>
            <w:r>
              <w:rPr>
                <w:sz w:val="20"/>
                <w:szCs w:val="20"/>
                <w:lang w:val="en-GB"/>
              </w:rPr>
              <w:t xml:space="preserve">About €40–70 per visit in a private clinic</w:t>
            </w:r>
          </w:p>
        </w:tc>
      </w:tr>
      <w:tr w:rsidR="0086660C" w:rsidRPr="0086660C" w14:paraId="66CB592D" w14:textId="7596AD72" w:rsidTr="0086660C">
        <w:tc>
          <w:tcPr>
            <w:tcW w:w="6048" w:type="dxa"/>
          </w:tcPr>
          <w:p w14:paraId="226A3B47" w14:textId="6385452A" w:rsidR="0086660C" w:rsidRDefault="0086660C">
            <w:pPr>
              <w:rPr>
                <w:bCs/>
                <w:sz w:val="20"/>
                <w:szCs w:val="20"/>
                <w:lang w:val="lt-LT"/>
              </w:rPr>
            </w:pPr>
            <w:r>
              <w:rPr>
                <w:bCs/>
                <w:sz w:val="20"/>
                <w:szCs w:val="20"/>
                <w:lang w:val="lt-LT"/>
              </w:rPr>
              <w:t>2.</w:t>
            </w:r>
            <w:r>
              <w:rPr>
                <w:sz w:val="20"/>
                <w:szCs w:val="20"/>
                <w:lang w:val="en-GB"/>
              </w:rPr>
              <w:t xml:space="preserve"> Emergency medical help (ambulance, 112)</w:t>
            </w:r>
          </w:p>
        </w:tc>
        <w:tc>
          <w:tcPr>
            <w:tcW w:w="1890" w:type="dxa"/>
          </w:tcPr>
          <w:p w14:paraId="6070E9EF" w14:textId="77777777" w:rsidR="0086660C" w:rsidRDefault="0086660C">
            <w:pPr>
              <w:rPr>
                <w:bCs/>
                <w:sz w:val="20"/>
                <w:szCs w:val="20"/>
                <w:lang w:val="lt-LT"/>
              </w:rPr>
            </w:pPr>
            <w:r>
              <w:rPr>
                <w:sz w:val="20"/>
                <w:szCs w:val="20"/>
                <w:lang w:val="en-GB"/>
              </w:rPr>
              <w:t xml:space="preserve">Free</w:t>
            </w:r>
          </w:p>
        </w:tc>
        <w:tc>
          <w:tcPr>
            <w:tcW w:w="2160" w:type="dxa"/>
          </w:tcPr>
          <w:p w14:paraId="3088EDA5" w14:textId="77777777" w:rsidR="0086660C" w:rsidRDefault="0086660C">
            <w:pPr>
              <w:rPr>
                <w:bCs/>
                <w:sz w:val="20"/>
                <w:szCs w:val="20"/>
                <w:lang w:val="lt-LT"/>
              </w:rPr>
            </w:pPr>
            <w:r>
              <w:rPr>
                <w:sz w:val="20"/>
                <w:szCs w:val="20"/>
                <w:lang w:val="en-GB"/>
              </w:rPr>
              <w:t xml:space="preserve">About €150–300 per call</w:t>
            </w:r>
          </w:p>
        </w:tc>
      </w:tr>
      <w:tr w:rsidR="0086660C" w:rsidRPr="0086660C" w14:paraId="12084AA6" w14:textId="101196E8" w:rsidTr="0086660C">
        <w:tc>
          <w:tcPr>
            <w:tcW w:w="6048" w:type="dxa"/>
          </w:tcPr>
          <w:p w14:paraId="54D98F66" w14:textId="4B452CAF" w:rsidR="0086660C" w:rsidRDefault="0086660C">
            <w:pPr>
              <w:rPr>
                <w:bCs/>
                <w:sz w:val="20"/>
                <w:szCs w:val="20"/>
                <w:lang w:val="lt-LT"/>
              </w:rPr>
            </w:pPr>
            <w:r>
              <w:rPr>
                <w:bCs/>
                <w:sz w:val="20"/>
                <w:szCs w:val="20"/>
                <w:lang w:val="lt-LT"/>
              </w:rPr>
              <w:t>3.</w:t>
            </w:r>
            <w:r>
              <w:rPr>
                <w:sz w:val="20"/>
                <w:szCs w:val="20"/>
                <w:lang w:val="en-GB"/>
              </w:rPr>
              <w:t xml:space="preserve"> Hospital treatment and surgery (e.g. Klaipėda University Hospital)</w:t>
            </w:r>
          </w:p>
        </w:tc>
        <w:tc>
          <w:tcPr>
            <w:tcW w:w="1890" w:type="dxa"/>
          </w:tcPr>
          <w:p w14:paraId="395F2481" w14:textId="77777777" w:rsidR="0086660C" w:rsidRDefault="0086660C">
            <w:pPr>
              <w:rPr>
                <w:bCs/>
                <w:sz w:val="20"/>
                <w:szCs w:val="20"/>
                <w:lang w:val="lt-LT"/>
              </w:rPr>
            </w:pPr>
            <w:r>
              <w:rPr>
                <w:sz w:val="20"/>
                <w:szCs w:val="20"/>
                <w:lang w:val="en-GB"/>
              </w:rPr>
              <w:t xml:space="preserve">Free (covered by PSD)</w:t>
            </w:r>
          </w:p>
        </w:tc>
        <w:tc>
          <w:tcPr>
            <w:tcW w:w="2160" w:type="dxa"/>
          </w:tcPr>
          <w:p w14:paraId="0DD6EC18" w14:textId="77777777" w:rsidR="0086660C" w:rsidRDefault="0086660C">
            <w:pPr>
              <w:rPr>
                <w:bCs/>
                <w:sz w:val="20"/>
                <w:szCs w:val="20"/>
                <w:lang w:val="lt-LT"/>
              </w:rPr>
            </w:pPr>
            <w:r>
              <w:rPr>
                <w:sz w:val="20"/>
                <w:szCs w:val="20"/>
                <w:lang w:val="en-GB"/>
              </w:rPr>
              <w:t xml:space="preserve">€1,500–5,000 for an operation plus €100–300 per day in a ward</w:t>
            </w:r>
          </w:p>
        </w:tc>
      </w:tr>
      <w:tr w:rsidR="0086660C" w:rsidRPr="0086660C" w14:paraId="5E367D13" w14:textId="092C15D6" w:rsidTr="0086660C">
        <w:tc>
          <w:tcPr>
            <w:tcW w:w="6048" w:type="dxa"/>
          </w:tcPr>
          <w:p w14:paraId="3966E106" w14:textId="4578D555" w:rsidR="0086660C" w:rsidRDefault="0086660C">
            <w:pPr>
              <w:rPr>
                <w:bCs/>
                <w:sz w:val="20"/>
                <w:szCs w:val="20"/>
                <w:lang w:val="lt-LT"/>
              </w:rPr>
            </w:pPr>
            <w:r>
              <w:rPr>
                <w:bCs/>
                <w:sz w:val="20"/>
                <w:szCs w:val="20"/>
                <w:lang w:val="lt-LT"/>
              </w:rPr>
              <w:t>4.</w:t>
            </w:r>
            <w:r>
              <w:rPr>
                <w:sz w:val="20"/>
                <w:szCs w:val="20"/>
                <w:lang w:val="en-GB"/>
              </w:rPr>
              <w:t xml:space="preserve"> Reimbursed prescription medicines</w:t>
            </w:r>
          </w:p>
        </w:tc>
        <w:tc>
          <w:tcPr>
            <w:tcW w:w="1890" w:type="dxa"/>
          </w:tcPr>
          <w:p w14:paraId="3AD37B85" w14:textId="77777777" w:rsidR="0086660C" w:rsidRDefault="0086660C">
            <w:pPr>
              <w:rPr>
                <w:bCs/>
                <w:sz w:val="20"/>
                <w:szCs w:val="20"/>
                <w:lang w:val="lt-LT"/>
              </w:rPr>
            </w:pPr>
            <w:r>
              <w:rPr>
                <w:sz w:val="20"/>
                <w:szCs w:val="20"/>
                <w:lang w:val="en-GB"/>
              </w:rPr>
              <w:t xml:space="preserve">Partial cost (the state pays 50–100% of the base price)</w:t>
            </w:r>
          </w:p>
        </w:tc>
        <w:tc>
          <w:tcPr>
            <w:tcW w:w="2160" w:type="dxa"/>
          </w:tcPr>
          <w:p w14:paraId="7B4E604C" w14:textId="77777777" w:rsidR="0086660C" w:rsidRDefault="0086660C">
            <w:pPr>
              <w:rPr>
                <w:bCs/>
                <w:sz w:val="20"/>
                <w:szCs w:val="20"/>
                <w:lang w:val="lt-LT"/>
              </w:rPr>
            </w:pPr>
            <w:r>
              <w:rPr>
                <w:sz w:val="20"/>
                <w:szCs w:val="20"/>
                <w:lang w:val="en-GB"/>
              </w:rPr>
              <w:t xml:space="preserve">Full pharmacy price, often €20–100 per month for a long-term illness</w:t>
            </w:r>
          </w:p>
        </w:tc>
      </w:tr>
      <w:tr w:rsidR="0086660C" w:rsidRPr="0086660C" w14:paraId="0C81BC10" w14:textId="08D12E3C" w:rsidTr="0086660C">
        <w:tc>
          <w:tcPr>
            <w:tcW w:w="6048" w:type="dxa"/>
          </w:tcPr>
          <w:p w14:paraId="29E73346" w14:textId="6CC994A6" w:rsidR="0086660C" w:rsidRDefault="0086660C">
            <w:pPr>
              <w:rPr>
                <w:bCs/>
                <w:sz w:val="20"/>
                <w:szCs w:val="20"/>
                <w:lang w:val="lt-LT"/>
              </w:rPr>
            </w:pPr>
            <w:r>
              <w:rPr>
                <w:bCs/>
                <w:sz w:val="20"/>
                <w:szCs w:val="20"/>
                <w:lang w:val="lt-LT"/>
              </w:rPr>
              <w:t>5.</w:t>
            </w:r>
            <w:r>
              <w:rPr>
                <w:sz w:val="20"/>
                <w:szCs w:val="20"/>
                <w:lang w:val="en-GB"/>
              </w:rPr>
              <w:t xml:space="preserve"> Vaccinations under the national immunisation programme</w:t>
            </w:r>
          </w:p>
        </w:tc>
        <w:tc>
          <w:tcPr>
            <w:tcW w:w="1890" w:type="dxa"/>
          </w:tcPr>
          <w:p w14:paraId="25A6D68E" w14:textId="77777777" w:rsidR="0086660C" w:rsidRDefault="0086660C">
            <w:pPr>
              <w:rPr>
                <w:bCs/>
                <w:sz w:val="20"/>
                <w:szCs w:val="20"/>
                <w:lang w:val="lt-LT"/>
              </w:rPr>
            </w:pPr>
            <w:r>
              <w:rPr>
                <w:sz w:val="20"/>
                <w:szCs w:val="20"/>
                <w:lang w:val="en-GB"/>
              </w:rPr>
              <w:t xml:space="preserve">Free</w:t>
            </w:r>
          </w:p>
        </w:tc>
        <w:tc>
          <w:tcPr>
            <w:tcW w:w="2160" w:type="dxa"/>
          </w:tcPr>
          <w:p w14:paraId="5BE7798E" w14:textId="77777777" w:rsidR="0086660C" w:rsidRDefault="0086660C">
            <w:pPr>
              <w:rPr>
                <w:bCs/>
                <w:sz w:val="20"/>
                <w:szCs w:val="20"/>
                <w:lang w:val="lt-LT"/>
              </w:rPr>
            </w:pPr>
            <w:r>
              <w:rPr>
                <w:sz w:val="20"/>
                <w:szCs w:val="20"/>
                <w:lang w:val="en-GB"/>
              </w:rPr>
              <w:t xml:space="preserve">€30–100 per dose</w:t>
            </w:r>
          </w:p>
        </w:tc>
      </w:tr>
      <w:tr w:rsidR="0086660C" w:rsidRPr="0086660C" w14:paraId="79BFC706" w14:textId="5A2F1A8B" w:rsidTr="0086660C">
        <w:tc>
          <w:tcPr>
            <w:tcW w:w="6048" w:type="dxa"/>
          </w:tcPr>
          <w:p w14:paraId="1EEB2682" w14:textId="3F78234D" w:rsidR="0086660C" w:rsidRDefault="0086660C">
            <w:pPr>
              <w:rPr>
                <w:bCs/>
                <w:sz w:val="20"/>
                <w:szCs w:val="20"/>
                <w:lang w:val="lt-LT"/>
              </w:rPr>
            </w:pPr>
            <w:r>
              <w:rPr>
                <w:bCs/>
                <w:sz w:val="20"/>
                <w:szCs w:val="20"/>
                <w:lang w:val="lt-LT"/>
              </w:rPr>
              <w:t>6.</w:t>
            </w:r>
            <w:r>
              <w:rPr>
                <w:sz w:val="20"/>
                <w:szCs w:val="20"/>
                <w:lang w:val="en-GB"/>
              </w:rPr>
              <w:t xml:space="preserve"> Municipal kindergarten (pre-school education)</w:t>
            </w:r>
          </w:p>
        </w:tc>
        <w:tc>
          <w:tcPr>
            <w:tcW w:w="1890" w:type="dxa"/>
          </w:tcPr>
          <w:p w14:paraId="3E3105FE" w14:textId="77777777" w:rsidR="0086660C" w:rsidRDefault="0086660C">
            <w:pPr>
              <w:rPr>
                <w:bCs/>
                <w:sz w:val="20"/>
                <w:szCs w:val="20"/>
                <w:lang w:val="lt-LT"/>
              </w:rPr>
            </w:pPr>
            <w:r>
              <w:rPr>
                <w:sz w:val="20"/>
                <w:szCs w:val="20"/>
                <w:lang w:val="en-GB"/>
              </w:rPr>
              <w:t xml:space="preserve">Partial cost (parents mostly pay for meals, about €2–3 per day)</w:t>
            </w:r>
          </w:p>
        </w:tc>
        <w:tc>
          <w:tcPr>
            <w:tcW w:w="2160" w:type="dxa"/>
          </w:tcPr>
          <w:p w14:paraId="5C1A3E28" w14:textId="77777777" w:rsidR="0086660C" w:rsidRDefault="0086660C">
            <w:pPr>
              <w:rPr>
                <w:bCs/>
                <w:sz w:val="20"/>
                <w:szCs w:val="20"/>
                <w:lang w:val="lt-LT"/>
              </w:rPr>
            </w:pPr>
            <w:r>
              <w:rPr>
                <w:sz w:val="20"/>
                <w:szCs w:val="20"/>
                <w:lang w:val="en-GB"/>
              </w:rPr>
              <w:t xml:space="preserve">€350–600 per month in a private kindergarten</w:t>
            </w:r>
          </w:p>
        </w:tc>
      </w:tr>
      <w:tr w:rsidR="0086660C" w:rsidRPr="0086660C" w14:paraId="0022F23B" w14:textId="75CF6170" w:rsidTr="0086660C">
        <w:tc>
          <w:tcPr>
            <w:tcW w:w="6048" w:type="dxa"/>
          </w:tcPr>
          <w:p w14:paraId="1467041C" w14:textId="367CC862" w:rsidR="0086660C" w:rsidRDefault="0086660C">
            <w:pPr>
              <w:rPr>
                <w:bCs/>
                <w:sz w:val="20"/>
                <w:szCs w:val="20"/>
                <w:lang w:val="lt-LT"/>
              </w:rPr>
            </w:pPr>
            <w:r>
              <w:rPr>
                <w:bCs/>
                <w:sz w:val="20"/>
                <w:szCs w:val="20"/>
                <w:lang w:val="lt-LT"/>
              </w:rPr>
              <w:t>7.</w:t>
            </w:r>
            <w:r>
              <w:rPr>
                <w:sz w:val="20"/>
                <w:szCs w:val="20"/>
                <w:lang w:val="en-GB"/>
              </w:rPr>
              <w:t xml:space="preserve"> Primary and secondary school education</w:t>
            </w:r>
          </w:p>
        </w:tc>
        <w:tc>
          <w:tcPr>
            <w:tcW w:w="1890" w:type="dxa"/>
          </w:tcPr>
          <w:p w14:paraId="4F155321" w14:textId="77777777" w:rsidR="0086660C" w:rsidRDefault="0086660C">
            <w:pPr>
              <w:rPr>
                <w:bCs/>
                <w:sz w:val="20"/>
                <w:szCs w:val="20"/>
                <w:lang w:val="lt-LT"/>
              </w:rPr>
            </w:pPr>
            <w:r>
              <w:rPr>
                <w:sz w:val="20"/>
                <w:szCs w:val="20"/>
                <w:lang w:val="en-GB"/>
              </w:rPr>
              <w:t xml:space="preserve">Free</w:t>
            </w:r>
          </w:p>
        </w:tc>
        <w:tc>
          <w:tcPr>
            <w:tcW w:w="2160" w:type="dxa"/>
          </w:tcPr>
          <w:p w14:paraId="2FDA0EE2" w14:textId="77777777" w:rsidR="0086660C" w:rsidRDefault="0086660C">
            <w:pPr>
              <w:rPr>
                <w:bCs/>
                <w:sz w:val="20"/>
                <w:szCs w:val="20"/>
                <w:lang w:val="lt-LT"/>
              </w:rPr>
            </w:pPr>
            <w:r>
              <w:rPr>
                <w:sz w:val="20"/>
                <w:szCs w:val="20"/>
                <w:lang w:val="en-GB"/>
              </w:rPr>
              <w:t xml:space="preserve">€300–600 per month in a private school</w:t>
            </w:r>
          </w:p>
        </w:tc>
      </w:tr>
      <w:tr w:rsidR="0086660C" w:rsidRPr="0086660C" w14:paraId="057C4CA0" w14:textId="5B79BE0E" w:rsidTr="0086660C">
        <w:tc>
          <w:tcPr>
            <w:tcW w:w="6048" w:type="dxa"/>
          </w:tcPr>
          <w:p w14:paraId="3E0F5A84" w14:textId="260ABC48" w:rsidR="0086660C" w:rsidRDefault="0086660C">
            <w:pPr>
              <w:rPr>
                <w:bCs/>
                <w:sz w:val="20"/>
                <w:szCs w:val="20"/>
                <w:lang w:val="lt-LT"/>
              </w:rPr>
            </w:pPr>
            <w:r>
              <w:rPr>
                <w:bCs/>
                <w:sz w:val="20"/>
                <w:szCs w:val="20"/>
                <w:lang w:val="lt-LT"/>
              </w:rPr>
              <w:t>8.</w:t>
            </w:r>
            <w:r>
              <w:rPr>
                <w:sz w:val="20"/>
                <w:szCs w:val="20"/>
                <w:lang w:val="en-GB"/>
              </w:rPr>
              <w:t xml:space="preserve"> Studies at Klaipėdos valstybinė kolegija</w:t>
            </w:r>
          </w:p>
        </w:tc>
        <w:tc>
          <w:tcPr>
            <w:tcW w:w="1890" w:type="dxa"/>
          </w:tcPr>
          <w:p w14:paraId="6E106194" w14:textId="77777777" w:rsidR="0086660C" w:rsidRDefault="0086660C">
            <w:pPr>
              <w:rPr>
                <w:bCs/>
                <w:sz w:val="20"/>
                <w:szCs w:val="20"/>
                <w:lang w:val="lt-LT"/>
              </w:rPr>
            </w:pPr>
            <w:r>
              <w:rPr>
                <w:sz w:val="20"/>
                <w:szCs w:val="20"/>
                <w:lang w:val="en-GB"/>
              </w:rPr>
              <w:t xml:space="preserve">Free on a state-funded place; roughly €1,500–3,000 per year on a paid place</w:t>
            </w:r>
          </w:p>
        </w:tc>
        <w:tc>
          <w:tcPr>
            <w:tcW w:w="2160" w:type="dxa"/>
          </w:tcPr>
          <w:p w14:paraId="687D03A3" w14:textId="77777777" w:rsidR="0086660C" w:rsidRDefault="0086660C">
            <w:pPr>
              <w:rPr>
                <w:bCs/>
                <w:sz w:val="20"/>
                <w:szCs w:val="20"/>
                <w:lang w:val="lt-LT"/>
              </w:rPr>
            </w:pPr>
            <w:r>
              <w:rPr>
                <w:sz w:val="20"/>
                <w:szCs w:val="20"/>
                <w:lang w:val="en-GB"/>
              </w:rPr>
              <w:t xml:space="preserve">About €3,000–5,000 per year (full cost of a study place without state money)</w:t>
            </w:r>
          </w:p>
        </w:tc>
      </w:tr>
      <w:tr w:rsidR="0086660C" w:rsidRPr="0086660C" w14:paraId="3F2FB25F" w14:textId="1F017B47" w:rsidTr="0086660C">
        <w:tc>
          <w:tcPr>
            <w:tcW w:w="6048" w:type="dxa"/>
          </w:tcPr>
          <w:p w14:paraId="6E61CE67" w14:textId="0246718F" w:rsidR="0086660C" w:rsidRDefault="0086660C">
            <w:pPr>
              <w:rPr>
                <w:bCs/>
                <w:sz w:val="20"/>
                <w:szCs w:val="20"/>
                <w:lang w:val="lt-LT"/>
              </w:rPr>
            </w:pPr>
            <w:r>
              <w:rPr>
                <w:bCs/>
                <w:sz w:val="20"/>
                <w:szCs w:val="20"/>
                <w:lang w:val="lt-LT"/>
              </w:rPr>
              <w:t>9.</w:t>
            </w:r>
            <w:r>
              <w:rPr>
                <w:sz w:val="20"/>
                <w:szCs w:val="20"/>
                <w:lang w:val="en-GB"/>
              </w:rPr>
              <w:t xml:space="preserve"> Student dormitory of the kolegija</w:t>
            </w:r>
          </w:p>
        </w:tc>
        <w:tc>
          <w:tcPr>
            <w:tcW w:w="1890" w:type="dxa"/>
          </w:tcPr>
          <w:p w14:paraId="39384805" w14:textId="77777777" w:rsidR="0086660C" w:rsidRDefault="0086660C">
            <w:pPr>
              <w:rPr>
                <w:bCs/>
                <w:sz w:val="20"/>
                <w:szCs w:val="20"/>
                <w:lang w:val="lt-LT"/>
              </w:rPr>
            </w:pPr>
            <w:r>
              <w:rPr>
                <w:sz w:val="20"/>
                <w:szCs w:val="20"/>
                <w:lang w:val="en-GB"/>
              </w:rPr>
              <w:t xml:space="preserve">Partial cost (subsidised rent, roughly €70–120 per month)</w:t>
            </w:r>
          </w:p>
        </w:tc>
        <w:tc>
          <w:tcPr>
            <w:tcW w:w="2160" w:type="dxa"/>
          </w:tcPr>
          <w:p w14:paraId="16E31E53" w14:textId="77777777" w:rsidR="0086660C" w:rsidRDefault="0086660C">
            <w:pPr>
              <w:rPr>
                <w:bCs/>
                <w:sz w:val="20"/>
                <w:szCs w:val="20"/>
                <w:lang w:val="lt-LT"/>
              </w:rPr>
            </w:pPr>
            <w:r>
              <w:rPr>
                <w:sz w:val="20"/>
                <w:szCs w:val="20"/>
                <w:lang w:val="en-GB"/>
              </w:rPr>
              <w:t xml:space="preserve">€250–400 per month for a room rented privately in Klaipėda</w:t>
            </w:r>
          </w:p>
        </w:tc>
      </w:tr>
      <w:tr w:rsidR="0086660C" w:rsidRPr="0086660C" w14:paraId="29718986" w14:textId="220F0D3A" w:rsidTr="0086660C">
        <w:tc>
          <w:tcPr>
            <w:tcW w:w="6048" w:type="dxa"/>
          </w:tcPr>
          <w:p w14:paraId="03F82E08" w14:textId="16EC3A6C" w:rsidR="0086660C" w:rsidRDefault="0086660C">
            <w:pPr>
              <w:rPr>
                <w:bCs/>
                <w:sz w:val="20"/>
                <w:szCs w:val="20"/>
                <w:lang w:val="lt-LT"/>
              </w:rPr>
            </w:pPr>
            <w:r>
              <w:rPr>
                <w:bCs/>
                <w:sz w:val="20"/>
                <w:szCs w:val="20"/>
                <w:lang w:val="lt-LT"/>
              </w:rPr>
              <w:t>10.</w:t>
            </w:r>
            <w:r>
              <w:rPr>
                <w:sz w:val="20"/>
                <w:szCs w:val="20"/>
                <w:lang w:val="en-GB"/>
              </w:rPr>
              <w:t xml:space="preserve"> Public library (I. Simonaitytė public library, college library)</w:t>
            </w:r>
          </w:p>
        </w:tc>
        <w:tc>
          <w:tcPr>
            <w:tcW w:w="1890" w:type="dxa"/>
          </w:tcPr>
          <w:p w14:paraId="630A9E8E" w14:textId="77777777" w:rsidR="0086660C" w:rsidRDefault="0086660C">
            <w:pPr>
              <w:rPr>
                <w:bCs/>
                <w:sz w:val="20"/>
                <w:szCs w:val="20"/>
                <w:lang w:val="lt-LT"/>
              </w:rPr>
            </w:pPr>
            <w:r>
              <w:rPr>
                <w:sz w:val="20"/>
                <w:szCs w:val="20"/>
                <w:lang w:val="en-GB"/>
              </w:rPr>
              <w:t xml:space="preserve">Free (at most a small fee for the reader's card)</w:t>
            </w:r>
          </w:p>
        </w:tc>
        <w:tc>
          <w:tcPr>
            <w:tcW w:w="2160" w:type="dxa"/>
          </w:tcPr>
          <w:p w14:paraId="367B30F4" w14:textId="77777777" w:rsidR="0086660C" w:rsidRDefault="0086660C">
            <w:pPr>
              <w:rPr>
                <w:bCs/>
                <w:sz w:val="20"/>
                <w:szCs w:val="20"/>
                <w:lang w:val="lt-LT"/>
              </w:rPr>
            </w:pPr>
            <w:r>
              <w:rPr>
                <w:sz w:val="20"/>
                <w:szCs w:val="20"/>
                <w:lang w:val="en-GB"/>
              </w:rPr>
              <w:t xml:space="preserve">€10–25 per book, or €8–12 per month for an e-book subscription</w:t>
            </w:r>
          </w:p>
        </w:tc>
      </w:tr>
      <w:tr w:rsidR="0086660C" w:rsidRPr="0086660C" w14:paraId="53B1F4B7" w14:textId="77777777" w:rsidTr="0086660C">
        <w:tc>
          <w:tcPr>
            <w:tcW w:w="6048" w:type="dxa"/>
          </w:tcPr>
          <w:p w14:paraId="23959C43" w14:textId="12588DCD" w:rsidR="0086660C" w:rsidRDefault="0086660C" w:rsidP="00385EC6">
            <w:pPr>
              <w:rPr>
                <w:bCs/>
                <w:sz w:val="20"/>
                <w:szCs w:val="20"/>
                <w:lang w:val="lt-LT"/>
              </w:rPr>
            </w:pPr>
            <w:r>
              <w:rPr>
                <w:bCs/>
                <w:sz w:val="20"/>
                <w:szCs w:val="20"/>
                <w:lang w:val="lt-LT"/>
              </w:rPr>
              <w:t>11.</w:t>
            </w:r>
            <w:r>
              <w:rPr>
                <w:sz w:val="20"/>
                <w:szCs w:val="20"/>
                <w:lang w:val="en-GB"/>
              </w:rPr>
              <w:t xml:space="preserve"> Klaipėda city buses (public transport)</w:t>
            </w:r>
          </w:p>
        </w:tc>
        <w:tc>
          <w:tcPr>
            <w:tcW w:w="1890" w:type="dxa"/>
          </w:tcPr>
          <w:p w14:paraId="3D987FEB" w14:textId="77777777" w:rsidR="0086660C" w:rsidRDefault="0086660C" w:rsidP="00385EC6">
            <w:pPr>
              <w:rPr>
                <w:bCs/>
                <w:sz w:val="20"/>
                <w:szCs w:val="20"/>
                <w:lang w:val="lt-LT"/>
              </w:rPr>
            </w:pPr>
            <w:r>
              <w:rPr>
                <w:sz w:val="20"/>
                <w:szCs w:val="20"/>
                <w:lang w:val="en-GB"/>
              </w:rPr>
              <w:t xml:space="preserve">Partial cost (the ticket is subsidised by the municipality, students get a discount)</w:t>
            </w:r>
          </w:p>
        </w:tc>
        <w:tc>
          <w:tcPr>
            <w:tcW w:w="2160" w:type="dxa"/>
          </w:tcPr>
          <w:p w14:paraId="1E704273" w14:textId="77777777" w:rsidR="0086660C" w:rsidRDefault="0086660C" w:rsidP="00385EC6">
            <w:pPr>
              <w:rPr>
                <w:bCs/>
                <w:sz w:val="20"/>
                <w:szCs w:val="20"/>
                <w:lang w:val="lt-LT"/>
              </w:rPr>
            </w:pPr>
            <w:r>
              <w:rPr>
                <w:sz w:val="20"/>
                <w:szCs w:val="20"/>
                <w:lang w:val="en-GB"/>
              </w:rPr>
              <w:t xml:space="preserve">Taxi or Bolt €5–10 per trip; an unsubsidised bus ticket would cost about twice as much</w:t>
            </w:r>
          </w:p>
        </w:tc>
      </w:tr>
      <w:tr w:rsidR="0086660C" w:rsidRPr="0086660C" w14:paraId="60335AF6" w14:textId="77777777" w:rsidTr="0086660C">
        <w:tc>
          <w:tcPr>
            <w:tcW w:w="6048" w:type="dxa"/>
          </w:tcPr>
          <w:p w14:paraId="6D06007F" w14:textId="2D8C69CA" w:rsidR="0086660C" w:rsidRDefault="0086660C" w:rsidP="00385EC6">
            <w:pPr>
              <w:rPr>
                <w:bCs/>
                <w:sz w:val="20"/>
                <w:szCs w:val="20"/>
                <w:lang w:val="lt-LT"/>
              </w:rPr>
            </w:pPr>
            <w:r>
              <w:rPr>
                <w:bCs/>
                <w:sz w:val="20"/>
                <w:szCs w:val="20"/>
                <w:lang w:val="lt-LT"/>
              </w:rPr>
              <w:t>12.</w:t>
            </w:r>
            <w:r>
              <w:rPr>
                <w:sz w:val="20"/>
                <w:szCs w:val="20"/>
                <w:lang w:val="en-GB"/>
              </w:rPr>
              <w:t xml:space="preserve"> Police and public order</w:t>
            </w:r>
          </w:p>
        </w:tc>
        <w:tc>
          <w:tcPr>
            <w:tcW w:w="1890" w:type="dxa"/>
          </w:tcPr>
          <w:p w14:paraId="1A4DF72F" w14:textId="77777777" w:rsidR="0086660C" w:rsidRDefault="0086660C" w:rsidP="00385EC6">
            <w:pPr>
              <w:rPr>
                <w:bCs/>
                <w:sz w:val="20"/>
                <w:szCs w:val="20"/>
                <w:lang w:val="lt-LT"/>
              </w:rPr>
            </w:pPr>
            <w:r>
              <w:rPr>
                <w:sz w:val="20"/>
                <w:szCs w:val="20"/>
                <w:lang w:val="en-GB"/>
              </w:rPr>
              <w:t xml:space="preserve">Free (paid through taxes)</w:t>
            </w:r>
          </w:p>
        </w:tc>
        <w:tc>
          <w:tcPr>
            <w:tcW w:w="2160" w:type="dxa"/>
          </w:tcPr>
          <w:p w14:paraId="3C10810B" w14:textId="77777777" w:rsidR="0086660C" w:rsidRDefault="0086660C" w:rsidP="00385EC6">
            <w:pPr>
              <w:rPr>
                <w:bCs/>
                <w:sz w:val="20"/>
                <w:szCs w:val="20"/>
                <w:lang w:val="lt-LT"/>
              </w:rPr>
            </w:pPr>
            <w:r>
              <w:rPr>
                <w:sz w:val="20"/>
                <w:szCs w:val="20"/>
                <w:lang w:val="en-GB"/>
              </w:rPr>
              <w:t xml:space="preserve">Private security company €30–100 per month for an alarm and patrol</w:t>
            </w:r>
          </w:p>
        </w:tc>
      </w:tr>
      <w:tr w:rsidR="0086660C" w:rsidRPr="0086660C" w14:paraId="44A82B42" w14:textId="77777777" w:rsidTr="0086660C">
        <w:tc>
          <w:tcPr>
            <w:tcW w:w="6048" w:type="dxa"/>
          </w:tcPr>
          <w:p w14:paraId="2D3572A6" w14:textId="2FA27D46" w:rsidR="0086660C" w:rsidRDefault="0086660C" w:rsidP="00385EC6">
            <w:pPr>
              <w:rPr>
                <w:bCs/>
                <w:sz w:val="20"/>
                <w:szCs w:val="20"/>
                <w:lang w:val="lt-LT"/>
              </w:rPr>
            </w:pPr>
            <w:r>
              <w:rPr>
                <w:bCs/>
                <w:sz w:val="20"/>
                <w:szCs w:val="20"/>
                <w:lang w:val="lt-LT"/>
              </w:rPr>
              <w:t>13.</w:t>
            </w:r>
            <w:r>
              <w:rPr>
                <w:sz w:val="20"/>
                <w:szCs w:val="20"/>
                <w:lang w:val="en-GB"/>
              </w:rPr>
              <w:t xml:space="preserve"> Fire and rescue service</w:t>
            </w:r>
          </w:p>
        </w:tc>
        <w:tc>
          <w:tcPr>
            <w:tcW w:w="1890" w:type="dxa"/>
          </w:tcPr>
          <w:p w14:paraId="767C17A1" w14:textId="77777777" w:rsidR="0086660C" w:rsidRDefault="0086660C" w:rsidP="00385EC6">
            <w:pPr>
              <w:rPr>
                <w:bCs/>
                <w:sz w:val="20"/>
                <w:szCs w:val="20"/>
                <w:lang w:val="lt-LT"/>
              </w:rPr>
            </w:pPr>
            <w:r>
              <w:rPr>
                <w:sz w:val="20"/>
                <w:szCs w:val="20"/>
                <w:lang w:val="en-GB"/>
              </w:rPr>
              <w:t xml:space="preserve">Free (paid through taxes)</w:t>
            </w:r>
          </w:p>
        </w:tc>
        <w:tc>
          <w:tcPr>
            <w:tcW w:w="2160" w:type="dxa"/>
          </w:tcPr>
          <w:p w14:paraId="11A366B7" w14:textId="77777777" w:rsidR="0086660C" w:rsidRDefault="0086660C" w:rsidP="00385EC6">
            <w:pPr>
              <w:rPr>
                <w:bCs/>
                <w:sz w:val="20"/>
                <w:szCs w:val="20"/>
                <w:lang w:val="lt-LT"/>
              </w:rPr>
            </w:pPr>
            <w:r>
              <w:rPr>
                <w:sz w:val="20"/>
                <w:szCs w:val="20"/>
                <w:lang w:val="en-GB"/>
              </w:rPr>
              <w:t xml:space="preserve">€300–1,000 or more per call-out from a private company</w:t>
            </w:r>
          </w:p>
        </w:tc>
      </w:tr>
      <w:tr w:rsidR="0086660C" w:rsidRPr="0086660C" w14:paraId="1AA13484" w14:textId="77777777" w:rsidTr="0086660C">
        <w:tc>
          <w:tcPr>
            <w:tcW w:w="6048" w:type="dxa"/>
          </w:tcPr>
          <w:p w14:paraId="02906656" w14:textId="56398329" w:rsidR="0086660C" w:rsidRDefault="0086660C" w:rsidP="00385EC6">
            <w:pPr>
              <w:rPr>
                <w:bCs/>
                <w:sz w:val="20"/>
                <w:szCs w:val="20"/>
                <w:lang w:val="lt-LT"/>
              </w:rPr>
            </w:pPr>
            <w:r>
              <w:rPr>
                <w:bCs/>
                <w:sz w:val="20"/>
                <w:szCs w:val="20"/>
                <w:lang w:val="lt-LT"/>
              </w:rPr>
              <w:t>14.</w:t>
            </w:r>
            <w:r>
              <w:rPr>
                <w:sz w:val="20"/>
                <w:szCs w:val="20"/>
                <w:lang w:val="en-GB"/>
              </w:rPr>
              <w:t xml:space="preserve"> Road repair, street lighting and snow clearing in the city</w:t>
            </w:r>
          </w:p>
        </w:tc>
        <w:tc>
          <w:tcPr>
            <w:tcW w:w="1890" w:type="dxa"/>
          </w:tcPr>
          <w:p w14:paraId="78B29F2C" w14:textId="77777777" w:rsidR="0086660C" w:rsidRDefault="0086660C" w:rsidP="00385EC6">
            <w:pPr>
              <w:rPr>
                <w:bCs/>
                <w:sz w:val="20"/>
                <w:szCs w:val="20"/>
                <w:lang w:val="lt-LT"/>
              </w:rPr>
            </w:pPr>
            <w:r>
              <w:rPr>
                <w:sz w:val="20"/>
                <w:szCs w:val="20"/>
                <w:lang w:val="en-GB"/>
              </w:rPr>
              <w:t xml:space="preserve">Free (paid through taxes and fuel excise)</w:t>
            </w:r>
          </w:p>
        </w:tc>
        <w:tc>
          <w:tcPr>
            <w:tcW w:w="2160" w:type="dxa"/>
          </w:tcPr>
          <w:p w14:paraId="77914216" w14:textId="77777777" w:rsidR="0086660C" w:rsidRDefault="0086660C" w:rsidP="00385EC6">
            <w:pPr>
              <w:rPr>
                <w:bCs/>
                <w:sz w:val="20"/>
                <w:szCs w:val="20"/>
                <w:lang w:val="lt-LT"/>
              </w:rPr>
            </w:pPr>
            <w:r>
              <w:rPr>
                <w:sz w:val="20"/>
                <w:szCs w:val="20"/>
                <w:lang w:val="en-GB"/>
              </w:rPr>
              <w:t xml:space="preserve">Toll roads, about €0.05–0.15 per km, plus paying for private snow clearing</w:t>
            </w:r>
          </w:p>
        </w:tc>
      </w:tr>
      <w:tr w:rsidR="0086660C" w:rsidRPr="0086660C" w14:paraId="378280B7" w14:textId="77777777" w:rsidTr="0086660C">
        <w:tc>
          <w:tcPr>
            <w:tcW w:w="6048" w:type="dxa"/>
          </w:tcPr>
          <w:p w14:paraId="35685C6F" w14:textId="5A8D1823" w:rsidR="0086660C" w:rsidRDefault="0086660C" w:rsidP="00385EC6">
            <w:pPr>
              <w:rPr>
                <w:bCs/>
                <w:sz w:val="20"/>
                <w:szCs w:val="20"/>
                <w:lang w:val="lt-LT"/>
              </w:rPr>
            </w:pPr>
            <w:r>
              <w:rPr>
                <w:bCs/>
                <w:sz w:val="20"/>
                <w:szCs w:val="20"/>
                <w:lang w:val="lt-LT"/>
              </w:rPr>
              <w:t>15.</w:t>
            </w:r>
            <w:r>
              <w:rPr>
                <w:sz w:val="20"/>
                <w:szCs w:val="20"/>
                <w:lang w:val="en-GB"/>
              </w:rPr>
              <w:t xml:space="preserve"> Municipal waste collection</w:t>
            </w:r>
          </w:p>
        </w:tc>
        <w:tc>
          <w:tcPr>
            <w:tcW w:w="1890" w:type="dxa"/>
          </w:tcPr>
          <w:p w14:paraId="7FAED5CD" w14:textId="77777777" w:rsidR="0086660C" w:rsidRDefault="0086660C" w:rsidP="00385EC6">
            <w:pPr>
              <w:rPr>
                <w:bCs/>
                <w:sz w:val="20"/>
                <w:szCs w:val="20"/>
                <w:lang w:val="lt-LT"/>
              </w:rPr>
            </w:pPr>
            <w:r>
              <w:rPr>
                <w:sz w:val="20"/>
                <w:szCs w:val="20"/>
                <w:lang w:val="en-GB"/>
              </w:rPr>
              <w:t xml:space="preserve">Partial cost (local waste fee paid by the property owner, about €5–15 per month)</w:t>
            </w:r>
          </w:p>
        </w:tc>
        <w:tc>
          <w:tcPr>
            <w:tcW w:w="2160" w:type="dxa"/>
          </w:tcPr>
          <w:p w14:paraId="714D249D" w14:textId="77777777" w:rsidR="0086660C" w:rsidRDefault="0086660C" w:rsidP="00385EC6">
            <w:pPr>
              <w:rPr>
                <w:bCs/>
                <w:sz w:val="20"/>
                <w:szCs w:val="20"/>
                <w:lang w:val="lt-LT"/>
              </w:rPr>
            </w:pPr>
            <w:r>
              <w:rPr>
                <w:sz w:val="20"/>
                <w:szCs w:val="20"/>
                <w:lang w:val="en-GB"/>
              </w:rPr>
              <w:t xml:space="preserve">€15–30 per month from a private company</w:t>
            </w:r>
          </w:p>
        </w:tc>
      </w:tr>
      <w:tr w:rsidR="0086660C" w:rsidRPr="0086660C" w14:paraId="156D1614" w14:textId="77777777" w:rsidTr="0086660C">
        <w:tc>
          <w:tcPr>
            <w:tcW w:w="6048" w:type="dxa"/>
          </w:tcPr>
          <w:p w14:paraId="2490B2B1" w14:textId="3C5C1590" w:rsidR="0086660C" w:rsidRDefault="0086660C" w:rsidP="00385EC6">
            <w:pPr>
              <w:rPr>
                <w:bCs/>
                <w:sz w:val="20"/>
                <w:szCs w:val="20"/>
                <w:lang w:val="lt-LT"/>
              </w:rPr>
            </w:pPr>
            <w:r>
              <w:rPr>
                <w:bCs/>
                <w:sz w:val="20"/>
                <w:szCs w:val="20"/>
                <w:lang w:val="lt-LT"/>
              </w:rPr>
              <w:t>16.</w:t>
            </w:r>
            <w:r>
              <w:rPr>
                <w:sz w:val="20"/>
                <w:szCs w:val="20"/>
                <w:lang w:val="en-GB"/>
              </w:rPr>
              <w:t xml:space="preserve"> Drinking water and sewage (Klaipėdos vanduo)</w:t>
            </w:r>
          </w:p>
        </w:tc>
        <w:tc>
          <w:tcPr>
            <w:tcW w:w="1890" w:type="dxa"/>
          </w:tcPr>
          <w:p w14:paraId="5E23EB58" w14:textId="77777777" w:rsidR="0086660C" w:rsidRDefault="0086660C" w:rsidP="00385EC6">
            <w:pPr>
              <w:rPr>
                <w:bCs/>
                <w:sz w:val="20"/>
                <w:szCs w:val="20"/>
                <w:lang w:val="lt-LT"/>
              </w:rPr>
            </w:pPr>
            <w:r>
              <w:rPr>
                <w:sz w:val="20"/>
                <w:szCs w:val="20"/>
                <w:lang w:val="en-GB"/>
              </w:rPr>
              <w:t xml:space="preserve">For a fee (regulated tariff, about €2–3 per m³)</w:t>
            </w:r>
          </w:p>
        </w:tc>
        <w:tc>
          <w:tcPr>
            <w:tcW w:w="2160" w:type="dxa"/>
          </w:tcPr>
          <w:p w14:paraId="23086DE8" w14:textId="77777777" w:rsidR="0086660C" w:rsidRDefault="0086660C" w:rsidP="00385EC6">
            <w:pPr>
              <w:rPr>
                <w:bCs/>
                <w:sz w:val="20"/>
                <w:szCs w:val="20"/>
                <w:lang w:val="lt-LT"/>
              </w:rPr>
            </w:pPr>
            <w:r>
              <w:rPr>
                <w:sz w:val="20"/>
                <w:szCs w:val="20"/>
                <w:lang w:val="en-GB"/>
              </w:rPr>
              <w:t xml:space="preserve">About €4–5 per m³ without state price regulation</w:t>
            </w:r>
          </w:p>
        </w:tc>
      </w:tr>
      <w:tr w:rsidR="0086660C" w:rsidRPr="0086660C" w14:paraId="7FF8C647" w14:textId="77777777" w:rsidTr="0086660C">
        <w:tc>
          <w:tcPr>
            <w:tcW w:w="6048" w:type="dxa"/>
          </w:tcPr>
          <w:p w14:paraId="14F4CAF8" w14:textId="23A9FFD3" w:rsidR="0086660C" w:rsidRDefault="0086660C" w:rsidP="00385EC6">
            <w:pPr>
              <w:rPr>
                <w:bCs/>
                <w:sz w:val="20"/>
                <w:szCs w:val="20"/>
                <w:lang w:val="lt-LT"/>
              </w:rPr>
            </w:pPr>
            <w:r>
              <w:rPr>
                <w:bCs/>
                <w:sz w:val="20"/>
                <w:szCs w:val="20"/>
                <w:lang w:val="lt-LT"/>
              </w:rPr>
              <w:t>17.</w:t>
            </w:r>
            <w:r>
              <w:rPr>
                <w:sz w:val="20"/>
                <w:szCs w:val="20"/>
                <w:lang w:val="en-GB"/>
              </w:rPr>
              <w:t xml:space="preserve"> Issuing an ID card or passport (Migration Department)</w:t>
            </w:r>
          </w:p>
        </w:tc>
        <w:tc>
          <w:tcPr>
            <w:tcW w:w="1890" w:type="dxa"/>
          </w:tcPr>
          <w:p w14:paraId="0E1B4D6F" w14:textId="77777777" w:rsidR="0086660C" w:rsidRDefault="0086660C" w:rsidP="00385EC6">
            <w:pPr>
              <w:rPr>
                <w:bCs/>
                <w:sz w:val="20"/>
                <w:szCs w:val="20"/>
                <w:lang w:val="lt-LT"/>
              </w:rPr>
            </w:pPr>
            <w:r>
              <w:rPr>
                <w:sz w:val="20"/>
                <w:szCs w:val="20"/>
                <w:lang w:val="en-GB"/>
              </w:rPr>
              <w:t xml:space="preserve">For a fee (state fee, roughly €10–45 depending on the document and urgency)</w:t>
            </w:r>
          </w:p>
        </w:tc>
        <w:tc>
          <w:tcPr>
            <w:tcW w:w="2160" w:type="dxa"/>
          </w:tcPr>
          <w:p w14:paraId="48765DC9" w14:textId="77777777" w:rsidR="0086660C" w:rsidRDefault="0086660C" w:rsidP="00385EC6">
            <w:pPr>
              <w:rPr>
                <w:bCs/>
                <w:sz w:val="20"/>
                <w:szCs w:val="20"/>
                <w:lang w:val="lt-LT"/>
              </w:rPr>
            </w:pPr>
            <w:r>
              <w:rPr>
                <w:sz w:val="20"/>
                <w:szCs w:val="20"/>
                <w:lang w:val="en-GB"/>
              </w:rPr>
              <w:t xml:space="preserve">€60–100 if the real cost of making and checking the document was charged</w:t>
            </w:r>
          </w:p>
        </w:tc>
      </w:tr>
      <w:tr w:rsidR="0086660C" w:rsidRPr="0086660C" w14:paraId="6F4223F7" w14:textId="77777777" w:rsidTr="0086660C">
        <w:tc>
          <w:tcPr>
            <w:tcW w:w="6048" w:type="dxa"/>
          </w:tcPr>
          <w:p w14:paraId="05DB7EF8" w14:textId="507DD764" w:rsidR="0086660C" w:rsidRDefault="0086660C" w:rsidP="00385EC6">
            <w:pPr>
              <w:rPr>
                <w:bCs/>
                <w:sz w:val="20"/>
                <w:szCs w:val="20"/>
                <w:lang w:val="lt-LT"/>
              </w:rPr>
            </w:pPr>
            <w:r>
              <w:rPr>
                <w:bCs/>
                <w:sz w:val="20"/>
                <w:szCs w:val="20"/>
                <w:lang w:val="lt-LT"/>
              </w:rPr>
              <w:t>18.</w:t>
            </w:r>
            <w:r>
              <w:rPr>
                <w:sz w:val="20"/>
                <w:szCs w:val="20"/>
                <w:lang w:val="en-GB"/>
              </w:rPr>
              <w:t xml:space="preserve"> Employment Service (job search help, training, unemployment support)</w:t>
            </w:r>
          </w:p>
        </w:tc>
        <w:tc>
          <w:tcPr>
            <w:tcW w:w="1890" w:type="dxa"/>
          </w:tcPr>
          <w:p w14:paraId="50A2963B" w14:textId="77777777" w:rsidR="0086660C" w:rsidRDefault="0086660C" w:rsidP="00385EC6">
            <w:pPr>
              <w:rPr>
                <w:bCs/>
                <w:sz w:val="20"/>
                <w:szCs w:val="20"/>
                <w:lang w:val="lt-LT"/>
              </w:rPr>
            </w:pPr>
            <w:r>
              <w:rPr>
                <w:sz w:val="20"/>
                <w:szCs w:val="20"/>
                <w:lang w:val="en-GB"/>
              </w:rPr>
              <w:t xml:space="preserve">Free</w:t>
            </w:r>
          </w:p>
        </w:tc>
        <w:tc>
          <w:tcPr>
            <w:tcW w:w="2160" w:type="dxa"/>
          </w:tcPr>
          <w:p w14:paraId="086A40BC" w14:textId="77777777" w:rsidR="0086660C" w:rsidRDefault="0086660C" w:rsidP="00385EC6">
            <w:pPr>
              <w:rPr>
                <w:bCs/>
                <w:sz w:val="20"/>
                <w:szCs w:val="20"/>
                <w:lang w:val="lt-LT"/>
              </w:rPr>
            </w:pPr>
            <w:r>
              <w:rPr>
                <w:sz w:val="20"/>
                <w:szCs w:val="20"/>
                <w:lang w:val="en-GB"/>
              </w:rPr>
              <w:t xml:space="preserve">Career consultant €50–100 per hour; a training course €500–2,000</w:t>
            </w:r>
          </w:p>
        </w:tc>
      </w:tr>
      <w:tr w:rsidR="0086660C" w:rsidRPr="0086660C" w14:paraId="4B94D9CA" w14:textId="77777777" w:rsidTr="0086660C">
        <w:tc>
          <w:tcPr>
            <w:tcW w:w="6048" w:type="dxa"/>
          </w:tcPr>
          <w:p w14:paraId="576AB95C" w14:textId="13898290" w:rsidR="0086660C" w:rsidRDefault="0086660C" w:rsidP="00385EC6">
            <w:pPr>
              <w:rPr>
                <w:bCs/>
                <w:sz w:val="20"/>
                <w:szCs w:val="20"/>
                <w:lang w:val="lt-LT"/>
              </w:rPr>
            </w:pPr>
            <w:r>
              <w:rPr>
                <w:bCs/>
                <w:sz w:val="20"/>
                <w:szCs w:val="20"/>
                <w:lang w:val="lt-LT"/>
              </w:rPr>
              <w:t>19.</w:t>
            </w:r>
            <w:r>
              <w:rPr>
                <w:sz w:val="20"/>
                <w:szCs w:val="20"/>
                <w:lang w:val="en-GB"/>
              </w:rPr>
              <w:t xml:space="preserve"> City beaches with lifeguards and public parks (Melnragė, Giruliai, Smiltynė)</w:t>
            </w:r>
          </w:p>
        </w:tc>
        <w:tc>
          <w:tcPr>
            <w:tcW w:w="1890" w:type="dxa"/>
          </w:tcPr>
          <w:p w14:paraId="3455D75D" w14:textId="77777777" w:rsidR="0086660C" w:rsidRDefault="0086660C" w:rsidP="00385EC6">
            <w:pPr>
              <w:rPr>
                <w:bCs/>
                <w:sz w:val="20"/>
                <w:szCs w:val="20"/>
                <w:lang w:val="lt-LT"/>
              </w:rPr>
            </w:pPr>
            <w:r>
              <w:rPr>
                <w:sz w:val="20"/>
                <w:szCs w:val="20"/>
                <w:lang w:val="en-GB"/>
              </w:rPr>
              <w:t xml:space="preserve">Free</w:t>
            </w:r>
          </w:p>
        </w:tc>
        <w:tc>
          <w:tcPr>
            <w:tcW w:w="2160" w:type="dxa"/>
          </w:tcPr>
          <w:p w14:paraId="5C33D590" w14:textId="77777777" w:rsidR="0086660C" w:rsidRDefault="0086660C" w:rsidP="00385EC6">
            <w:pPr>
              <w:rPr>
                <w:bCs/>
                <w:sz w:val="20"/>
                <w:szCs w:val="20"/>
                <w:lang w:val="lt-LT"/>
              </w:rPr>
            </w:pPr>
            <w:r>
              <w:rPr>
                <w:sz w:val="20"/>
                <w:szCs w:val="20"/>
                <w:lang w:val="en-GB"/>
              </w:rPr>
              <w:t xml:space="preserve">€5–15 per day at a private beach or leisure park</w:t>
            </w:r>
          </w:p>
        </w:tc>
      </w:tr>
      <w:tr w:rsidR="0086660C" w:rsidRPr="0086660C" w14:paraId="01C194F0" w14:textId="77777777" w:rsidTr="0086660C">
        <w:tc>
          <w:tcPr>
            <w:tcW w:w="6048" w:type="dxa"/>
          </w:tcPr>
          <w:p w14:paraId="28740A7A" w14:textId="1133C50A" w:rsidR="0086660C" w:rsidRDefault="0086660C" w:rsidP="00385EC6">
            <w:pPr>
              <w:rPr>
                <w:bCs/>
                <w:sz w:val="20"/>
                <w:szCs w:val="20"/>
                <w:lang w:val="lt-LT"/>
              </w:rPr>
            </w:pPr>
            <w:r>
              <w:rPr>
                <w:bCs/>
                <w:sz w:val="20"/>
                <w:szCs w:val="20"/>
                <w:lang w:val="lt-LT"/>
              </w:rPr>
              <w:t>20.</w:t>
            </w:r>
            <w:r>
              <w:rPr>
                <w:sz w:val="20"/>
                <w:szCs w:val="20"/>
                <w:lang w:val="en-GB"/>
              </w:rPr>
              <w:t xml:space="preserve"> National defence</w:t>
            </w:r>
          </w:p>
        </w:tc>
        <w:tc>
          <w:tcPr>
            <w:tcW w:w="1890" w:type="dxa"/>
          </w:tcPr>
          <w:p w14:paraId="06C2B9F9" w14:textId="77777777" w:rsidR="0086660C" w:rsidRDefault="0086660C" w:rsidP="00385EC6">
            <w:pPr>
              <w:rPr>
                <w:bCs/>
                <w:sz w:val="20"/>
                <w:szCs w:val="20"/>
                <w:lang w:val="lt-LT"/>
              </w:rPr>
            </w:pPr>
            <w:r>
              <w:rPr>
                <w:sz w:val="20"/>
                <w:szCs w:val="20"/>
                <w:lang w:val="en-GB"/>
              </w:rPr>
              <w:t xml:space="preserve">Free (paid through taxes)</w:t>
            </w:r>
          </w:p>
        </w:tc>
        <w:tc>
          <w:tcPr>
            <w:tcW w:w="2160" w:type="dxa"/>
          </w:tcPr>
          <w:p w14:paraId="77653C27" w14:textId="77777777" w:rsidR="0086660C" w:rsidRDefault="0086660C" w:rsidP="00385EC6">
            <w:pPr>
              <w:rPr>
                <w:bCs/>
                <w:sz w:val="20"/>
                <w:szCs w:val="20"/>
                <w:lang w:val="lt-LT"/>
              </w:rPr>
            </w:pPr>
            <w:r>
              <w:rPr>
                <w:sz w:val="20"/>
                <w:szCs w:val="20"/>
                <w:lang w:val="en-GB"/>
              </w:rPr>
              <w:t xml:space="preserve">No market alternative; it costs roughly €1,000 or more per resident per year from the state budget</w:t>
            </w:r>
          </w:p>
        </w:tc>
      </w:tr>
    </w:tbl>
    <w:p>
      <w:pPr>
        <w:spacing w:after="60"/>
        <w:rPr>
          <w:sz w:val="20"/>
          <w:szCs w:val="20"/>
          <w:lang w:val="en-GB"/>
        </w:rPr>
      </w:pPr>
    </w:p>
    <w:p>
      <w:pPr>
        <w:spacing w:after="60"/>
        <w:rPr>
          <w:sz w:val="20"/>
          <w:szCs w:val="20"/>
          <w:lang w:val="en-GB"/>
        </w:rPr>
      </w:pPr>
      <w:r>
        <w:rPr>
          <w:b/>
          <w:sz w:val="20"/>
          <w:szCs w:val="20"/>
          <w:lang w:val="en-GB"/>
        </w:rPr>
        <w:t xml:space="preserve">Comment.</w:t>
      </w:r>
      <w:r>
        <w:rPr>
          <w:sz w:val="20"/>
          <w:szCs w:val="20"/>
          <w:lang w:val="en-GB"/>
        </w:rPr>
        <w:t xml:space="preserve"> Prices in the last column are my own estimates for Klaipėda in 2025–2026, based on typical private prices. The table shows that most public services are not really free. We do not pay at the moment we use them, but we pay for them earlier through taxes and social contributions. If a student in Klaipėda had to buy only health care, studies, a dormitory room and transport on the market, it would cost several thousand euros per year more. Some services (defence, police, street lighting) are public goods: nobody can be excluded from them, so a private company could not sell them properly and the state has to provide them. Other services (water, waste, documents) are partly paid by users because the benefit goes to a specific person, so a fee is fair.</w:t>
      </w:r>
    </w:p>
    <w:p>
      <w:pPr>
        <w:spacing w:after="60"/>
        <w:rPr>
          <w:sz w:val="20"/>
          <w:szCs w:val="20"/>
          <w:lang w:val="en-GB"/>
        </w:rPr>
      </w:pPr>
    </w:p>
    <w:p w14:paraId="757491A3" w14:textId="7D6318E4" w:rsidR="00242E41" w:rsidRDefault="009234D6" w:rsidP="009234D6">
      <w:pPr>
        <w:numPr>
          <w:ilvl w:val="1"/>
          <w:numId w:val="4"/>
        </w:numPr>
        <w:rPr>
          <w:b/>
          <w:sz w:val="20"/>
          <w:szCs w:val="20"/>
          <w:lang w:val="lt-LT"/>
        </w:rPr>
      </w:pPr>
      <w:proofErr w:type="spellStart"/>
      <w:r w:rsidRPr="009234D6">
        <w:rPr>
          <w:b/>
          <w:sz w:val="20"/>
          <w:szCs w:val="20"/>
          <w:lang w:val="lt-LT"/>
        </w:rPr>
        <w:t>In</w:t>
      </w:r>
      <w:proofErr w:type="spellEnd"/>
      <w:r w:rsidRPr="009234D6">
        <w:rPr>
          <w:b/>
          <w:sz w:val="20"/>
          <w:szCs w:val="20"/>
          <w:lang w:val="lt-LT"/>
        </w:rPr>
        <w:t xml:space="preserve"> </w:t>
      </w:r>
      <w:proofErr w:type="spellStart"/>
      <w:r w:rsidRPr="009234D6">
        <w:rPr>
          <w:b/>
          <w:sz w:val="20"/>
          <w:szCs w:val="20"/>
          <w:lang w:val="lt-LT"/>
        </w:rPr>
        <w:t>your</w:t>
      </w:r>
      <w:proofErr w:type="spellEnd"/>
      <w:r w:rsidRPr="009234D6">
        <w:rPr>
          <w:b/>
          <w:sz w:val="20"/>
          <w:szCs w:val="20"/>
          <w:lang w:val="lt-LT"/>
        </w:rPr>
        <w:t xml:space="preserve"> </w:t>
      </w:r>
      <w:proofErr w:type="spellStart"/>
      <w:r w:rsidRPr="009234D6">
        <w:rPr>
          <w:b/>
          <w:sz w:val="20"/>
          <w:szCs w:val="20"/>
          <w:lang w:val="lt-LT"/>
        </w:rPr>
        <w:t>opinion</w:t>
      </w:r>
      <w:proofErr w:type="spellEnd"/>
      <w:r w:rsidRPr="009234D6">
        <w:rPr>
          <w:b/>
          <w:sz w:val="20"/>
          <w:szCs w:val="20"/>
          <w:lang w:val="lt-LT"/>
        </w:rPr>
        <w:t xml:space="preserve">, </w:t>
      </w:r>
      <w:proofErr w:type="spellStart"/>
      <w:r w:rsidRPr="009234D6">
        <w:rPr>
          <w:b/>
          <w:sz w:val="20"/>
          <w:szCs w:val="20"/>
          <w:lang w:val="lt-LT"/>
        </w:rPr>
        <w:t>from</w:t>
      </w:r>
      <w:proofErr w:type="spellEnd"/>
      <w:r w:rsidRPr="009234D6">
        <w:rPr>
          <w:b/>
          <w:sz w:val="20"/>
          <w:szCs w:val="20"/>
          <w:lang w:val="lt-LT"/>
        </w:rPr>
        <w:t xml:space="preserve"> </w:t>
      </w:r>
      <w:proofErr w:type="spellStart"/>
      <w:r w:rsidRPr="009234D6">
        <w:rPr>
          <w:b/>
          <w:sz w:val="20"/>
          <w:szCs w:val="20"/>
          <w:lang w:val="lt-LT"/>
        </w:rPr>
        <w:t>what</w:t>
      </w:r>
      <w:proofErr w:type="spellEnd"/>
      <w:r w:rsidRPr="009234D6">
        <w:rPr>
          <w:b/>
          <w:sz w:val="20"/>
          <w:szCs w:val="20"/>
          <w:lang w:val="lt-LT"/>
        </w:rPr>
        <w:t xml:space="preserve"> </w:t>
      </w:r>
      <w:proofErr w:type="spellStart"/>
      <w:r w:rsidRPr="009234D6">
        <w:rPr>
          <w:b/>
          <w:sz w:val="20"/>
          <w:szCs w:val="20"/>
          <w:lang w:val="lt-LT"/>
        </w:rPr>
        <w:t>sources</w:t>
      </w:r>
      <w:proofErr w:type="spellEnd"/>
      <w:r w:rsidRPr="009234D6">
        <w:rPr>
          <w:b/>
          <w:sz w:val="20"/>
          <w:szCs w:val="20"/>
          <w:lang w:val="lt-LT"/>
        </w:rPr>
        <w:t xml:space="preserve"> are </w:t>
      </w:r>
      <w:proofErr w:type="spellStart"/>
      <w:r w:rsidRPr="009234D6">
        <w:rPr>
          <w:b/>
          <w:sz w:val="20"/>
          <w:szCs w:val="20"/>
          <w:lang w:val="lt-LT"/>
        </w:rPr>
        <w:t>these</w:t>
      </w:r>
      <w:proofErr w:type="spellEnd"/>
      <w:r w:rsidRPr="009234D6">
        <w:rPr>
          <w:b/>
          <w:sz w:val="20"/>
          <w:szCs w:val="20"/>
          <w:lang w:val="lt-LT"/>
        </w:rPr>
        <w:t xml:space="preserve"> </w:t>
      </w:r>
      <w:proofErr w:type="spellStart"/>
      <w:r w:rsidRPr="009234D6">
        <w:rPr>
          <w:b/>
          <w:sz w:val="20"/>
          <w:szCs w:val="20"/>
          <w:lang w:val="lt-LT"/>
        </w:rPr>
        <w:t>services</w:t>
      </w:r>
      <w:proofErr w:type="spellEnd"/>
      <w:r w:rsidRPr="009234D6">
        <w:rPr>
          <w:b/>
          <w:sz w:val="20"/>
          <w:szCs w:val="20"/>
          <w:lang w:val="lt-LT"/>
        </w:rPr>
        <w:t xml:space="preserve"> </w:t>
      </w:r>
      <w:proofErr w:type="spellStart"/>
      <w:r w:rsidRPr="009234D6">
        <w:rPr>
          <w:b/>
          <w:sz w:val="20"/>
          <w:szCs w:val="20"/>
          <w:lang w:val="lt-LT"/>
        </w:rPr>
        <w:t>funded</w:t>
      </w:r>
      <w:proofErr w:type="spellEnd"/>
      <w:r w:rsidRPr="009234D6">
        <w:rPr>
          <w:b/>
          <w:sz w:val="20"/>
          <w:szCs w:val="20"/>
          <w:lang w:val="lt-LT"/>
        </w:rPr>
        <w:t xml:space="preserve"> </w:t>
      </w:r>
      <w:proofErr w:type="spellStart"/>
      <w:r w:rsidRPr="009234D6">
        <w:rPr>
          <w:b/>
          <w:sz w:val="20"/>
          <w:szCs w:val="20"/>
          <w:lang w:val="lt-LT"/>
        </w:rPr>
        <w:t>or</w:t>
      </w:r>
      <w:proofErr w:type="spellEnd"/>
      <w:r w:rsidRPr="009234D6">
        <w:rPr>
          <w:b/>
          <w:sz w:val="20"/>
          <w:szCs w:val="20"/>
          <w:lang w:val="lt-LT"/>
        </w:rPr>
        <w:t xml:space="preserve"> </w:t>
      </w:r>
      <w:proofErr w:type="spellStart"/>
      <w:r w:rsidRPr="009234D6">
        <w:rPr>
          <w:b/>
          <w:sz w:val="20"/>
          <w:szCs w:val="20"/>
          <w:lang w:val="lt-LT"/>
        </w:rPr>
        <w:t>partially</w:t>
      </w:r>
      <w:proofErr w:type="spellEnd"/>
      <w:r w:rsidRPr="009234D6">
        <w:rPr>
          <w:b/>
          <w:sz w:val="20"/>
          <w:szCs w:val="20"/>
          <w:lang w:val="lt-LT"/>
        </w:rPr>
        <w:t xml:space="preserve"> </w:t>
      </w:r>
      <w:proofErr w:type="spellStart"/>
      <w:r w:rsidRPr="009234D6">
        <w:rPr>
          <w:b/>
          <w:sz w:val="20"/>
          <w:szCs w:val="20"/>
          <w:lang w:val="lt-LT"/>
        </w:rPr>
        <w:t>funded</w:t>
      </w:r>
      <w:proofErr w:type="spellEnd"/>
      <w:r w:rsidRPr="009234D6">
        <w:rPr>
          <w:b/>
          <w:sz w:val="20"/>
          <w:szCs w:val="20"/>
          <w:lang w:val="lt-LT"/>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37"/>
      </w:tblGrid>
      <w:tr w:rsidR="00242E41" w14:paraId="5E6D044C" w14:textId="77777777">
        <w:tc>
          <w:tcPr>
            <w:tcW w:w="10137" w:type="dxa"/>
          </w:tcPr>
          <w:p>
            <w:pPr>
              <w:spacing w:after="60"/>
              <w:rPr>
                <w:sz w:val="20"/>
                <w:szCs w:val="20"/>
                <w:lang w:val="en-GB"/>
              </w:rPr>
            </w:pPr>
            <w:r>
              <w:rPr>
                <w:sz w:val="20"/>
                <w:szCs w:val="20"/>
                <w:lang w:val="en-GB"/>
              </w:rPr>
              <w:t xml:space="preserve">In my opinion, these services are funded from several sources at the same time:</w:t>
            </w:r>
          </w:p>
          <w:p>
            <w:pPr>
              <w:spacing w:after="60"/>
              <w:rPr>
                <w:sz w:val="20"/>
                <w:szCs w:val="20"/>
                <w:lang w:val="en-GB"/>
              </w:rPr>
            </w:pPr>
            <w:r>
              <w:rPr>
                <w:b/>
                <w:sz w:val="20"/>
                <w:szCs w:val="20"/>
                <w:lang w:val="en-GB"/>
              </w:rPr>
              <w:t xml:space="preserve">1. State budget (taxes).</w:t>
            </w:r>
            <w:r>
              <w:rPr>
                <w:sz w:val="20"/>
                <w:szCs w:val="20"/>
                <w:lang w:val="en-GB"/>
              </w:rPr>
              <w:t xml:space="preserve"> The biggest source. Money comes from personal income tax (GPM), VAT (21%), excise duties on fuel, alcohol and tobacco, and corporate profit tax. It pays for defence, police, fire and rescue, courts, state-funded study places at the kolegija, and part of road maintenance (fuel excise).</w:t>
            </w:r>
          </w:p>
          <w:p>
            <w:pPr>
              <w:spacing w:after="60"/>
              <w:rPr>
                <w:sz w:val="20"/>
                <w:szCs w:val="20"/>
                <w:lang w:val="en-GB"/>
              </w:rPr>
            </w:pPr>
            <w:r>
              <w:rPr>
                <w:b/>
                <w:sz w:val="20"/>
                <w:szCs w:val="20"/>
                <w:lang w:val="en-GB"/>
              </w:rPr>
              <w:t xml:space="preserve">2. Klaipėda city municipality budget.</w:t>
            </w:r>
            <w:r>
              <w:rPr>
                <w:sz w:val="20"/>
                <w:szCs w:val="20"/>
                <w:lang w:val="en-GB"/>
              </w:rPr>
              <w:t xml:space="preserve"> The municipality gets a large share of the personal income tax paid by its residents, grants from the state, land and property taxes, and local fees such as the waste fee. It pays for kindergartens, school buildings, subsidies for city buses, parks, beaches with lifeguards and street lighting.</w:t>
            </w:r>
          </w:p>
          <w:p>
            <w:pPr>
              <w:spacing w:after="60"/>
              <w:rPr>
                <w:sz w:val="20"/>
                <w:szCs w:val="20"/>
                <w:lang w:val="en-GB"/>
              </w:rPr>
            </w:pPr>
            <w:r>
              <w:rPr>
                <w:b/>
                <w:sz w:val="20"/>
                <w:szCs w:val="20"/>
                <w:lang w:val="en-GB"/>
              </w:rPr>
              <w:t xml:space="preserve">3. Compulsory Health Insurance Fund (PSDF).</w:t>
            </w:r>
            <w:r>
              <w:rPr>
                <w:sz w:val="20"/>
                <w:szCs w:val="20"/>
                <w:lang w:val="en-GB"/>
              </w:rPr>
              <w:t xml:space="preserve"> Employees pay a health insurance contribution (6.98% of salary), and the state pays it for students, pensioners and children. This fund pays for family doctors, hospitals and reimbursed medicines.</w:t>
            </w:r>
          </w:p>
          <w:p>
            <w:pPr>
              <w:spacing w:after="60"/>
              <w:rPr>
                <w:sz w:val="20"/>
                <w:szCs w:val="20"/>
                <w:lang w:val="en-GB"/>
              </w:rPr>
            </w:pPr>
            <w:r>
              <w:rPr>
                <w:b/>
                <w:sz w:val="20"/>
                <w:szCs w:val="20"/>
                <w:lang w:val="en-GB"/>
              </w:rPr>
              <w:t xml:space="preserve">4. Social insurance (Sodra).</w:t>
            </w:r>
            <w:r>
              <w:rPr>
                <w:sz w:val="20"/>
                <w:szCs w:val="20"/>
                <w:lang w:val="en-GB"/>
              </w:rPr>
              <w:t xml:space="preserve"> Contributions from wages finance pensions, sickness and maternity benefits and unemployment benefits.</w:t>
            </w:r>
          </w:p>
          <w:p>
            <w:pPr>
              <w:spacing w:after="60"/>
              <w:rPr>
                <w:sz w:val="20"/>
                <w:szCs w:val="20"/>
                <w:lang w:val="en-GB"/>
              </w:rPr>
            </w:pPr>
            <w:r>
              <w:rPr>
                <w:b/>
                <w:sz w:val="20"/>
                <w:szCs w:val="20"/>
                <w:lang w:val="en-GB"/>
              </w:rPr>
              <w:t xml:space="preserve">5. European Union funds.</w:t>
            </w:r>
            <w:r>
              <w:rPr>
                <w:sz w:val="20"/>
                <w:szCs w:val="20"/>
                <w:lang w:val="en-GB"/>
              </w:rPr>
              <w:t xml:space="preserve"> EU structural funds and the Recovery and Resilience Facility co-finance renovation of schools and colleges, new study equipment, roads, public transport and employment programmes.</w:t>
            </w:r>
          </w:p>
          <w:p>
            <w:pPr>
              <w:spacing w:after="60"/>
              <w:rPr>
                <w:sz w:val="20"/>
                <w:szCs w:val="20"/>
                <w:lang w:val="en-GB"/>
              </w:rPr>
            </w:pPr>
            <w:r>
              <w:rPr>
                <w:b/>
                <w:sz w:val="20"/>
                <w:szCs w:val="20"/>
                <w:lang w:val="en-GB"/>
              </w:rPr>
              <w:t xml:space="preserve">6. User fees (co-payment).</w:t>
            </w:r>
            <w:r>
              <w:rPr>
                <w:sz w:val="20"/>
                <w:szCs w:val="20"/>
                <w:lang w:val="en-GB"/>
              </w:rPr>
              <w:t xml:space="preserve"> Tuition on paid study places, dormitory rent, bus tickets, water tariffs and state fees for documents cover part of the cost. This is why some services are only partly free.</w:t>
            </w:r>
          </w:p>
          <w:p>
            <w:pPr>
              <w:spacing w:after="60"/>
              <w:rPr>
                <w:sz w:val="20"/>
                <w:szCs w:val="20"/>
                <w:lang w:val="en-GB"/>
              </w:rPr>
            </w:pPr>
            <w:r>
              <w:rPr>
                <w:b/>
                <w:sz w:val="20"/>
                <w:szCs w:val="20"/>
                <w:lang w:val="en-GB"/>
              </w:rPr>
              <w:t xml:space="preserve">7. Borrowing and income of state companies.</w:t>
            </w:r>
            <w:r>
              <w:rPr>
                <w:sz w:val="20"/>
                <w:szCs w:val="20"/>
                <w:lang w:val="en-GB"/>
              </w:rPr>
              <w:t xml:space="preserve"> When taxes are not enough the state borrows (state debt), and it also receives profit contributions and dividends from state-owned companies, for example the Klaipėda State Seaport Authority or Ignitis Group.</w:t>
            </w:r>
          </w:p>
          <w:p>
            <w:pPr>
              <w:spacing w:after="60"/>
              <w:rPr>
                <w:sz w:val="20"/>
                <w:szCs w:val="20"/>
                <w:lang w:val="en-GB"/>
              </w:rPr>
            </w:pPr>
            <w:r>
              <w:rPr>
                <w:sz w:val="20"/>
                <w:szCs w:val="20"/>
                <w:lang w:val="en-GB"/>
              </w:rPr>
              <w:t xml:space="preserve">So in the end these services are paid by the residents themselves: as taxpayers, as insured persons and as users. The state only collects the money and redistributes it, so people with lower incomes can also get health care or education.</w:t>
            </w:r>
          </w:p>
        </w:tc>
      </w:tr>
    </w:tbl>
    <w:p w14:paraId="7AD57F71" w14:textId="77777777" w:rsidR="00242E41" w:rsidRDefault="00242E41" w:rsidP="0086660C">
      <w:pPr>
        <w:rPr>
          <w:b/>
          <w:sz w:val="20"/>
          <w:szCs w:val="20"/>
          <w:lang w:val="lt-LT"/>
        </w:rPr>
      </w:pPr>
    </w:p>
    <w:p w14:paraId="459A9ADC" w14:textId="77777777" w:rsidR="009234D6" w:rsidRPr="009234D6" w:rsidRDefault="009234D6" w:rsidP="009234D6">
      <w:pPr>
        <w:rPr>
          <w:b/>
          <w:sz w:val="20"/>
          <w:szCs w:val="20"/>
          <w:lang w:val="lt-LT"/>
        </w:rPr>
      </w:pPr>
      <w:proofErr w:type="spellStart"/>
      <w:r w:rsidRPr="009234D6">
        <w:rPr>
          <w:b/>
          <w:sz w:val="20"/>
          <w:szCs w:val="20"/>
          <w:lang w:val="lt-LT"/>
        </w:rPr>
        <w:t>Task</w:t>
      </w:r>
      <w:proofErr w:type="spellEnd"/>
      <w:r w:rsidRPr="009234D6">
        <w:rPr>
          <w:b/>
          <w:sz w:val="20"/>
          <w:szCs w:val="20"/>
          <w:lang w:val="lt-LT"/>
        </w:rPr>
        <w:t xml:space="preserve"> 2.</w:t>
      </w:r>
    </w:p>
    <w:p w14:paraId="5AB78B86" w14:textId="5733CDE0" w:rsidR="0086660C" w:rsidRDefault="009234D6" w:rsidP="009234D6">
      <w:pPr>
        <w:rPr>
          <w:b/>
          <w:sz w:val="20"/>
          <w:szCs w:val="20"/>
          <w:lang w:val="lt-LT"/>
        </w:rPr>
      </w:pPr>
      <w:r w:rsidRPr="009234D6">
        <w:rPr>
          <w:b/>
          <w:sz w:val="20"/>
          <w:szCs w:val="20"/>
          <w:lang w:val="lt-LT"/>
        </w:rPr>
        <w:t xml:space="preserve">2.1. </w:t>
      </w:r>
      <w:proofErr w:type="spellStart"/>
      <w:r w:rsidRPr="009234D6">
        <w:rPr>
          <w:b/>
          <w:sz w:val="20"/>
          <w:szCs w:val="20"/>
          <w:lang w:val="lt-LT"/>
        </w:rPr>
        <w:t>Identify</w:t>
      </w:r>
      <w:proofErr w:type="spellEnd"/>
      <w:r w:rsidRPr="009234D6">
        <w:rPr>
          <w:b/>
          <w:sz w:val="20"/>
          <w:szCs w:val="20"/>
          <w:lang w:val="lt-LT"/>
        </w:rPr>
        <w:t xml:space="preserve"> at </w:t>
      </w:r>
      <w:proofErr w:type="spellStart"/>
      <w:r w:rsidRPr="009234D6">
        <w:rPr>
          <w:b/>
          <w:sz w:val="20"/>
          <w:szCs w:val="20"/>
          <w:lang w:val="lt-LT"/>
        </w:rPr>
        <w:t>least</w:t>
      </w:r>
      <w:proofErr w:type="spellEnd"/>
      <w:r w:rsidRPr="009234D6">
        <w:rPr>
          <w:b/>
          <w:sz w:val="20"/>
          <w:szCs w:val="20"/>
          <w:lang w:val="lt-LT"/>
        </w:rPr>
        <w:t xml:space="preserve"> </w:t>
      </w:r>
      <w:proofErr w:type="spellStart"/>
      <w:r w:rsidRPr="009234D6">
        <w:rPr>
          <w:b/>
          <w:sz w:val="20"/>
          <w:szCs w:val="20"/>
          <w:lang w:val="lt-LT"/>
        </w:rPr>
        <w:t>two</w:t>
      </w:r>
      <w:proofErr w:type="spellEnd"/>
      <w:r w:rsidRPr="009234D6">
        <w:rPr>
          <w:b/>
          <w:sz w:val="20"/>
          <w:szCs w:val="20"/>
          <w:lang w:val="lt-LT"/>
        </w:rPr>
        <w:t xml:space="preserve"> </w:t>
      </w:r>
      <w:proofErr w:type="spellStart"/>
      <w:r w:rsidRPr="009234D6">
        <w:rPr>
          <w:b/>
          <w:sz w:val="20"/>
          <w:szCs w:val="20"/>
          <w:lang w:val="lt-LT"/>
        </w:rPr>
        <w:t>key</w:t>
      </w:r>
      <w:proofErr w:type="spellEnd"/>
      <w:r w:rsidRPr="009234D6">
        <w:rPr>
          <w:b/>
          <w:sz w:val="20"/>
          <w:szCs w:val="20"/>
          <w:lang w:val="lt-LT"/>
        </w:rPr>
        <w:t xml:space="preserve"> </w:t>
      </w:r>
      <w:proofErr w:type="spellStart"/>
      <w:r w:rsidRPr="009234D6">
        <w:rPr>
          <w:b/>
          <w:sz w:val="20"/>
          <w:szCs w:val="20"/>
          <w:lang w:val="lt-LT"/>
        </w:rPr>
        <w:t>characteristics</w:t>
      </w:r>
      <w:proofErr w:type="spellEnd"/>
      <w:r w:rsidRPr="009234D6">
        <w:rPr>
          <w:b/>
          <w:sz w:val="20"/>
          <w:szCs w:val="20"/>
          <w:lang w:val="lt-LT"/>
        </w:rPr>
        <w:t xml:space="preserve"> </w:t>
      </w:r>
      <w:proofErr w:type="spellStart"/>
      <w:r w:rsidRPr="009234D6">
        <w:rPr>
          <w:b/>
          <w:sz w:val="20"/>
          <w:szCs w:val="20"/>
          <w:lang w:val="lt-LT"/>
        </w:rPr>
        <w:t>of</w:t>
      </w:r>
      <w:proofErr w:type="spellEnd"/>
      <w:r w:rsidRPr="009234D6">
        <w:rPr>
          <w:b/>
          <w:sz w:val="20"/>
          <w:szCs w:val="20"/>
          <w:lang w:val="lt-LT"/>
        </w:rPr>
        <w:t xml:space="preserve"> </w:t>
      </w:r>
      <w:proofErr w:type="spellStart"/>
      <w:r w:rsidRPr="009234D6">
        <w:rPr>
          <w:b/>
          <w:sz w:val="20"/>
          <w:szCs w:val="20"/>
          <w:lang w:val="lt-LT"/>
        </w:rPr>
        <w:t>public</w:t>
      </w:r>
      <w:proofErr w:type="spellEnd"/>
      <w:r w:rsidRPr="009234D6">
        <w:rPr>
          <w:b/>
          <w:sz w:val="20"/>
          <w:szCs w:val="20"/>
          <w:lang w:val="lt-LT"/>
        </w:rPr>
        <w:t xml:space="preserve"> </w:t>
      </w:r>
      <w:proofErr w:type="spellStart"/>
      <w:r w:rsidRPr="009234D6">
        <w:rPr>
          <w:b/>
          <w:sz w:val="20"/>
          <w:szCs w:val="20"/>
          <w:lang w:val="lt-LT"/>
        </w:rPr>
        <w:t>administration</w:t>
      </w:r>
      <w:proofErr w:type="spellEnd"/>
      <w:r w:rsidRPr="009234D6">
        <w:rPr>
          <w:b/>
          <w:sz w:val="20"/>
          <w:szCs w:val="20"/>
          <w:lang w:val="lt-LT"/>
        </w:rPr>
        <w:t xml:space="preserve"> </w:t>
      </w:r>
      <w:proofErr w:type="spellStart"/>
      <w:r w:rsidRPr="009234D6">
        <w:rPr>
          <w:b/>
          <w:sz w:val="20"/>
          <w:szCs w:val="20"/>
          <w:lang w:val="lt-LT"/>
        </w:rPr>
        <w:t>theories</w:t>
      </w:r>
      <w:proofErr w:type="spellEnd"/>
      <w:r w:rsidRPr="009234D6">
        <w:rPr>
          <w:b/>
          <w:sz w:val="20"/>
          <w:szCs w:val="20"/>
          <w:lang w:val="lt-LT"/>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4"/>
        <w:gridCol w:w="2534"/>
        <w:gridCol w:w="2534"/>
        <w:gridCol w:w="2535"/>
      </w:tblGrid>
      <w:tr w:rsidR="0086660C" w14:paraId="360D3C05" w14:textId="77777777" w:rsidTr="00385EC6">
        <w:tc>
          <w:tcPr>
            <w:tcW w:w="2534" w:type="dxa"/>
          </w:tcPr>
          <w:p w14:paraId="4E707BAE" w14:textId="00C7825B" w:rsidR="0086660C" w:rsidRDefault="0086660C" w:rsidP="00385EC6">
            <w:pPr>
              <w:rPr>
                <w:b/>
                <w:sz w:val="20"/>
                <w:szCs w:val="20"/>
                <w:lang w:val="lt-LT"/>
              </w:rPr>
            </w:pPr>
            <w:proofErr w:type="spellStart"/>
            <w:r>
              <w:rPr>
                <w:b/>
                <w:sz w:val="20"/>
                <w:szCs w:val="20"/>
                <w:lang w:val="lt-LT"/>
              </w:rPr>
              <w:t>Tradi</w:t>
            </w:r>
            <w:r w:rsidR="009234D6">
              <w:rPr>
                <w:b/>
                <w:sz w:val="20"/>
                <w:szCs w:val="20"/>
                <w:lang w:val="lt-LT"/>
              </w:rPr>
              <w:t>tional</w:t>
            </w:r>
            <w:proofErr w:type="spellEnd"/>
            <w:r w:rsidR="009234D6">
              <w:rPr>
                <w:b/>
                <w:sz w:val="20"/>
                <w:szCs w:val="20"/>
                <w:lang w:val="lt-LT"/>
              </w:rPr>
              <w:t xml:space="preserve"> </w:t>
            </w:r>
            <w:proofErr w:type="spellStart"/>
            <w:r w:rsidR="009234D6">
              <w:rPr>
                <w:b/>
                <w:sz w:val="20"/>
                <w:szCs w:val="20"/>
                <w:lang w:val="lt-LT"/>
              </w:rPr>
              <w:t>public</w:t>
            </w:r>
            <w:proofErr w:type="spellEnd"/>
            <w:r w:rsidR="009234D6">
              <w:rPr>
                <w:b/>
                <w:sz w:val="20"/>
                <w:szCs w:val="20"/>
                <w:lang w:val="lt-LT"/>
              </w:rPr>
              <w:t xml:space="preserve"> </w:t>
            </w:r>
            <w:proofErr w:type="spellStart"/>
            <w:r w:rsidR="009234D6">
              <w:rPr>
                <w:b/>
                <w:sz w:val="20"/>
                <w:szCs w:val="20"/>
                <w:lang w:val="lt-LT"/>
              </w:rPr>
              <w:t>administration</w:t>
            </w:r>
            <w:proofErr w:type="spellEnd"/>
          </w:p>
        </w:tc>
        <w:tc>
          <w:tcPr>
            <w:tcW w:w="2534" w:type="dxa"/>
          </w:tcPr>
          <w:p w14:paraId="4C45A08C" w14:textId="29480E9D" w:rsidR="0086660C" w:rsidRDefault="009234D6" w:rsidP="00385EC6">
            <w:pPr>
              <w:rPr>
                <w:b/>
                <w:sz w:val="20"/>
                <w:szCs w:val="20"/>
                <w:lang w:val="lt-LT"/>
              </w:rPr>
            </w:pPr>
            <w:proofErr w:type="spellStart"/>
            <w:r>
              <w:rPr>
                <w:b/>
                <w:sz w:val="20"/>
                <w:szCs w:val="20"/>
                <w:lang w:val="lt-LT"/>
              </w:rPr>
              <w:t>N</w:t>
            </w:r>
            <w:r w:rsidR="0086660C">
              <w:rPr>
                <w:b/>
                <w:sz w:val="20"/>
                <w:szCs w:val="20"/>
                <w:lang w:val="lt-LT"/>
              </w:rPr>
              <w:t>ew</w:t>
            </w:r>
            <w:proofErr w:type="spellEnd"/>
            <w:r w:rsidR="0086660C">
              <w:rPr>
                <w:b/>
                <w:sz w:val="20"/>
                <w:szCs w:val="20"/>
                <w:lang w:val="lt-LT"/>
              </w:rPr>
              <w:t xml:space="preserve"> </w:t>
            </w:r>
            <w:proofErr w:type="spellStart"/>
            <w:r w:rsidR="0086660C">
              <w:rPr>
                <w:b/>
                <w:sz w:val="20"/>
                <w:szCs w:val="20"/>
                <w:lang w:val="lt-LT"/>
              </w:rPr>
              <w:t>public</w:t>
            </w:r>
            <w:proofErr w:type="spellEnd"/>
            <w:r w:rsidR="0086660C">
              <w:rPr>
                <w:b/>
                <w:sz w:val="20"/>
                <w:szCs w:val="20"/>
                <w:lang w:val="lt-LT"/>
              </w:rPr>
              <w:t xml:space="preserve"> </w:t>
            </w:r>
            <w:proofErr w:type="spellStart"/>
            <w:r w:rsidR="0086660C">
              <w:rPr>
                <w:b/>
                <w:sz w:val="20"/>
                <w:szCs w:val="20"/>
                <w:lang w:val="lt-LT"/>
              </w:rPr>
              <w:t>management</w:t>
            </w:r>
            <w:proofErr w:type="spellEnd"/>
          </w:p>
        </w:tc>
        <w:tc>
          <w:tcPr>
            <w:tcW w:w="2534" w:type="dxa"/>
          </w:tcPr>
          <w:p w14:paraId="262CE8A3" w14:textId="277B847D" w:rsidR="0086660C" w:rsidRDefault="009234D6" w:rsidP="00385EC6">
            <w:pPr>
              <w:rPr>
                <w:b/>
                <w:sz w:val="20"/>
                <w:szCs w:val="20"/>
                <w:lang w:val="lt-LT"/>
              </w:rPr>
            </w:pPr>
            <w:proofErr w:type="spellStart"/>
            <w:r>
              <w:rPr>
                <w:b/>
                <w:sz w:val="20"/>
                <w:szCs w:val="20"/>
                <w:lang w:val="lt-LT"/>
              </w:rPr>
              <w:t>N</w:t>
            </w:r>
            <w:r w:rsidR="0086660C">
              <w:rPr>
                <w:b/>
                <w:sz w:val="20"/>
                <w:szCs w:val="20"/>
                <w:lang w:val="lt-LT"/>
              </w:rPr>
              <w:t>ew</w:t>
            </w:r>
            <w:proofErr w:type="spellEnd"/>
            <w:r w:rsidR="0086660C">
              <w:rPr>
                <w:b/>
                <w:sz w:val="20"/>
                <w:szCs w:val="20"/>
                <w:lang w:val="lt-LT"/>
              </w:rPr>
              <w:t xml:space="preserve"> </w:t>
            </w:r>
            <w:proofErr w:type="spellStart"/>
            <w:r w:rsidR="0086660C">
              <w:rPr>
                <w:b/>
                <w:sz w:val="20"/>
                <w:szCs w:val="20"/>
                <w:lang w:val="lt-LT"/>
              </w:rPr>
              <w:t>public</w:t>
            </w:r>
            <w:proofErr w:type="spellEnd"/>
            <w:r w:rsidR="0086660C">
              <w:rPr>
                <w:b/>
                <w:sz w:val="20"/>
                <w:szCs w:val="20"/>
                <w:lang w:val="lt-LT"/>
              </w:rPr>
              <w:t xml:space="preserve"> </w:t>
            </w:r>
            <w:proofErr w:type="spellStart"/>
            <w:r w:rsidR="0086660C">
              <w:rPr>
                <w:b/>
                <w:sz w:val="20"/>
                <w:szCs w:val="20"/>
                <w:lang w:val="lt-LT"/>
              </w:rPr>
              <w:t>governance</w:t>
            </w:r>
            <w:proofErr w:type="spellEnd"/>
          </w:p>
        </w:tc>
        <w:tc>
          <w:tcPr>
            <w:tcW w:w="2535" w:type="dxa"/>
          </w:tcPr>
          <w:p w14:paraId="23E57D86" w14:textId="2E34A54B" w:rsidR="0086660C" w:rsidRDefault="0086660C" w:rsidP="00385EC6">
            <w:pPr>
              <w:rPr>
                <w:b/>
                <w:sz w:val="20"/>
                <w:szCs w:val="20"/>
                <w:lang w:val="lt-LT"/>
              </w:rPr>
            </w:pPr>
            <w:r>
              <w:rPr>
                <w:b/>
                <w:sz w:val="20"/>
                <w:szCs w:val="20"/>
                <w:lang w:val="lt-LT"/>
              </w:rPr>
              <w:t xml:space="preserve">Digital </w:t>
            </w:r>
            <w:proofErr w:type="spellStart"/>
            <w:r>
              <w:rPr>
                <w:b/>
                <w:sz w:val="20"/>
                <w:szCs w:val="20"/>
                <w:lang w:val="lt-LT"/>
              </w:rPr>
              <w:t>public</w:t>
            </w:r>
            <w:proofErr w:type="spellEnd"/>
            <w:r>
              <w:rPr>
                <w:b/>
                <w:sz w:val="20"/>
                <w:szCs w:val="20"/>
                <w:lang w:val="lt-LT"/>
              </w:rPr>
              <w:t xml:space="preserve"> </w:t>
            </w:r>
            <w:proofErr w:type="spellStart"/>
            <w:r>
              <w:rPr>
                <w:b/>
                <w:sz w:val="20"/>
                <w:szCs w:val="20"/>
                <w:lang w:val="lt-LT"/>
              </w:rPr>
              <w:t>governance</w:t>
            </w:r>
            <w:proofErr w:type="spellEnd"/>
          </w:p>
        </w:tc>
      </w:tr>
      <w:tr w:rsidR="0086660C" w14:paraId="4CA439A1" w14:textId="77777777" w:rsidTr="00385EC6">
        <w:tc>
          <w:tcPr>
            <w:tcW w:w="2534" w:type="dxa"/>
          </w:tcPr>
          <w:p>
            <w:pPr>
              <w:spacing w:after="60"/>
              <w:rPr>
                <w:sz w:val="20"/>
                <w:szCs w:val="20"/>
                <w:lang w:val="en-GB"/>
              </w:rPr>
            </w:pPr>
            <w:r>
              <w:rPr>
                <w:b/>
                <w:sz w:val="20"/>
                <w:szCs w:val="20"/>
                <w:lang w:val="en-GB"/>
              </w:rPr>
              <w:t xml:space="preserve">1. Hierarchy and strict rules.</w:t>
            </w:r>
            <w:r>
              <w:rPr>
                <w:sz w:val="20"/>
                <w:szCs w:val="20"/>
                <w:lang w:val="en-GB"/>
              </w:rPr>
              <w:t xml:space="preserve"> Based on M. Weber's bureaucracy: a clear chain of command, written procedures, and everything is documented.</w:t>
            </w:r>
          </w:p>
          <w:p>
            <w:pPr>
              <w:spacing w:after="60"/>
              <w:rPr>
                <w:sz w:val="20"/>
                <w:szCs w:val="20"/>
                <w:lang w:val="en-GB"/>
              </w:rPr>
            </w:pPr>
            <w:r>
              <w:rPr>
                <w:b/>
                <w:sz w:val="20"/>
                <w:szCs w:val="20"/>
                <w:lang w:val="en-GB"/>
              </w:rPr>
              <w:t xml:space="preserve">2. Politics separated from administration</w:t>
            </w:r>
            <w:r>
              <w:rPr>
                <w:sz w:val="20"/>
                <w:szCs w:val="20"/>
                <w:lang w:val="en-GB"/>
              </w:rPr>
              <w:t xml:space="preserve"> (W. Wilson). Politicians decide, and neutral, permanent civil servants only implement the decisions.</w:t>
            </w:r>
          </w:p>
          <w:p>
            <w:pPr>
              <w:spacing w:after="60"/>
              <w:rPr>
                <w:sz w:val="20"/>
                <w:szCs w:val="20"/>
                <w:lang w:val="en-GB"/>
              </w:rPr>
            </w:pPr>
            <w:r>
              <w:rPr>
                <w:b/>
                <w:sz w:val="20"/>
                <w:szCs w:val="20"/>
                <w:lang w:val="en-GB"/>
              </w:rPr>
              <w:t xml:space="preserve">3. Focus on legality, not results.</w:t>
            </w:r>
            <w:r>
              <w:rPr>
                <w:sz w:val="20"/>
                <w:szCs w:val="20"/>
                <w:lang w:val="en-GB"/>
              </w:rPr>
              <w:t xml:space="preserve"> The main question is "was the procedure followed?" The citizen is a subject or an applicant, and the state provides services itself as a monopoly.</w:t>
            </w:r>
          </w:p>
          <w:p>
            <w:pPr>
              <w:spacing w:after="60"/>
              <w:rPr>
                <w:sz w:val="20"/>
                <w:szCs w:val="20"/>
                <w:lang w:val="en-GB"/>
              </w:rPr>
            </w:pPr>
            <w:r>
              <w:rPr>
                <w:sz w:val="20"/>
                <w:szCs w:val="20"/>
                <w:lang w:val="en-GB"/>
              </w:rPr>
              <w:t xml:space="preserve">Period: late 19th century to the 1970s.</w:t>
            </w:r>
          </w:p>
        </w:tc>
        <w:tc>
          <w:tcPr>
            <w:tcW w:w="2534" w:type="dxa"/>
          </w:tcPr>
          <w:p>
            <w:pPr>
              <w:spacing w:after="60"/>
              <w:rPr>
                <w:sz w:val="20"/>
                <w:szCs w:val="20"/>
                <w:lang w:val="en-GB"/>
              </w:rPr>
            </w:pPr>
            <w:r>
              <w:rPr>
                <w:b/>
                <w:sz w:val="20"/>
                <w:szCs w:val="20"/>
                <w:lang w:val="en-GB"/>
              </w:rPr>
              <w:t xml:space="preserve">1. Business methods in government.</w:t>
            </w:r>
            <w:r>
              <w:rPr>
                <w:sz w:val="20"/>
                <w:szCs w:val="20"/>
                <w:lang w:val="en-GB"/>
              </w:rPr>
              <w:t xml:space="preserve"> "Let managers manage": managers get more freedom, and results are measured with performance indicators, efficiency and value for money (C. Hood, 1991).</w:t>
            </w:r>
          </w:p>
          <w:p>
            <w:pPr>
              <w:spacing w:after="60"/>
              <w:rPr>
                <w:sz w:val="20"/>
                <w:szCs w:val="20"/>
                <w:lang w:val="en-GB"/>
              </w:rPr>
            </w:pPr>
            <w:r>
              <w:rPr>
                <w:b/>
                <w:sz w:val="20"/>
                <w:szCs w:val="20"/>
                <w:lang w:val="en-GB"/>
              </w:rPr>
              <w:t xml:space="preserve">2. Markets and competition.</w:t>
            </w:r>
            <w:r>
              <w:rPr>
                <w:sz w:val="20"/>
                <w:szCs w:val="20"/>
                <w:lang w:val="en-GB"/>
              </w:rPr>
              <w:t xml:space="preserve"> Privatisation, outsourcing, public-private partnerships and separate agencies. In Klaipėda, for example, waste collection is done by private companies under contract.</w:t>
            </w:r>
          </w:p>
          <w:p>
            <w:pPr>
              <w:spacing w:after="60"/>
              <w:rPr>
                <w:sz w:val="20"/>
                <w:szCs w:val="20"/>
                <w:lang w:val="en-GB"/>
              </w:rPr>
            </w:pPr>
            <w:r>
              <w:rPr>
                <w:b/>
                <w:sz w:val="20"/>
                <w:szCs w:val="20"/>
                <w:lang w:val="en-GB"/>
              </w:rPr>
              <w:t xml:space="preserve">3. Citizen as a customer</w:t>
            </w:r>
            <w:r>
              <w:rPr>
                <w:sz w:val="20"/>
                <w:szCs w:val="20"/>
                <w:lang w:val="en-GB"/>
              </w:rPr>
              <w:t xml:space="preserve"> who chooses services and expects good quality.</w:t>
            </w:r>
          </w:p>
          <w:p>
            <w:pPr>
              <w:spacing w:after="60"/>
              <w:rPr>
                <w:sz w:val="20"/>
                <w:szCs w:val="20"/>
                <w:lang w:val="en-GB"/>
              </w:rPr>
            </w:pPr>
            <w:r>
              <w:rPr>
                <w:sz w:val="20"/>
                <w:szCs w:val="20"/>
                <w:lang w:val="en-GB"/>
              </w:rPr>
              <w:t xml:space="preserve">Period: 1980s–1990s (UK under M. Thatcher, New Zealand).</w:t>
            </w:r>
          </w:p>
        </w:tc>
        <w:tc>
          <w:tcPr>
            <w:tcW w:w="2534" w:type="dxa"/>
          </w:tcPr>
          <w:p>
            <w:pPr>
              <w:spacing w:after="60"/>
              <w:rPr>
                <w:sz w:val="20"/>
                <w:szCs w:val="20"/>
                <w:lang w:val="en-GB"/>
              </w:rPr>
            </w:pPr>
            <w:r>
              <w:rPr>
                <w:b/>
                <w:sz w:val="20"/>
                <w:szCs w:val="20"/>
                <w:lang w:val="en-GB"/>
              </w:rPr>
              <w:t xml:space="preserve">1. Networks and partnerships.</w:t>
            </w:r>
            <w:r>
              <w:rPr>
                <w:sz w:val="20"/>
                <w:szCs w:val="20"/>
                <w:lang w:val="en-GB"/>
              </w:rPr>
              <w:t xml:space="preserve"> The state, business, NGOs and communities plan and deliver services together. The government coordinates more than it commands (S. Osborne, 2006).</w:t>
            </w:r>
          </w:p>
          <w:p>
            <w:pPr>
              <w:spacing w:after="60"/>
              <w:rPr>
                <w:sz w:val="20"/>
                <w:szCs w:val="20"/>
                <w:lang w:val="en-GB"/>
              </w:rPr>
            </w:pPr>
            <w:r>
              <w:rPr>
                <w:b/>
                <w:sz w:val="20"/>
                <w:szCs w:val="20"/>
                <w:lang w:val="en-GB"/>
              </w:rPr>
              <w:t xml:space="preserve">2. Citizen as a partner and co-producer.</w:t>
            </w:r>
            <w:r>
              <w:rPr>
                <w:sz w:val="20"/>
                <w:szCs w:val="20"/>
                <w:lang w:val="en-GB"/>
              </w:rPr>
              <w:t xml:space="preserve"> People take part in decisions (public consultations, community councils), and NGOs provide social services funded by the municipality.</w:t>
            </w:r>
          </w:p>
          <w:p>
            <w:pPr>
              <w:spacing w:after="60"/>
              <w:rPr>
                <w:sz w:val="20"/>
                <w:szCs w:val="20"/>
                <w:lang w:val="en-GB"/>
              </w:rPr>
            </w:pPr>
            <w:r>
              <w:rPr>
                <w:b/>
                <w:sz w:val="20"/>
                <w:szCs w:val="20"/>
                <w:lang w:val="en-GB"/>
              </w:rPr>
              <w:t xml:space="preserve">3. Trust and long-term relationships</w:t>
            </w:r>
            <w:r>
              <w:rPr>
                <w:sz w:val="20"/>
                <w:szCs w:val="20"/>
                <w:lang w:val="en-GB"/>
              </w:rPr>
              <w:t xml:space="preserve"> matter more than contracts and competition. The focus is on outcomes and public value.</w:t>
            </w:r>
          </w:p>
          <w:p>
            <w:pPr>
              <w:spacing w:after="60"/>
              <w:rPr>
                <w:sz w:val="20"/>
                <w:szCs w:val="20"/>
                <w:lang w:val="en-GB"/>
              </w:rPr>
            </w:pPr>
            <w:r>
              <w:rPr>
                <w:sz w:val="20"/>
                <w:szCs w:val="20"/>
                <w:lang w:val="en-GB"/>
              </w:rPr>
              <w:t xml:space="preserve">Period: from the 2000s.</w:t>
            </w:r>
          </w:p>
        </w:tc>
        <w:tc>
          <w:tcPr>
            <w:tcW w:w="2535" w:type="dxa"/>
          </w:tcPr>
          <w:p>
            <w:pPr>
              <w:spacing w:after="60"/>
              <w:rPr>
                <w:sz w:val="20"/>
                <w:szCs w:val="20"/>
                <w:lang w:val="en-GB"/>
              </w:rPr>
            </w:pPr>
            <w:r>
              <w:rPr>
                <w:b/>
                <w:sz w:val="20"/>
                <w:szCs w:val="20"/>
                <w:lang w:val="en-GB"/>
              </w:rPr>
              <w:t xml:space="preserve">1. Digital by default.</w:t>
            </w:r>
            <w:r>
              <w:rPr>
                <w:sz w:val="20"/>
                <w:szCs w:val="20"/>
                <w:lang w:val="en-GB"/>
              </w:rPr>
              <w:t xml:space="preserve"> Services are moved online into one-stop portals (e.g. epaslaugos.lt), are available 24/7, and follow the "once-only" principle: the state does not ask again for data it already has.</w:t>
            </w:r>
          </w:p>
          <w:p>
            <w:pPr>
              <w:spacing w:after="60"/>
              <w:rPr>
                <w:sz w:val="20"/>
                <w:szCs w:val="20"/>
                <w:lang w:val="en-GB"/>
              </w:rPr>
            </w:pPr>
            <w:r>
              <w:rPr>
                <w:b/>
                <w:sz w:val="20"/>
                <w:szCs w:val="20"/>
                <w:lang w:val="en-GB"/>
              </w:rPr>
              <w:t xml:space="preserve">2. Data-driven and automated decisions.</w:t>
            </w:r>
            <w:r>
              <w:rPr>
                <w:sz w:val="20"/>
                <w:szCs w:val="20"/>
                <w:lang w:val="en-GB"/>
              </w:rPr>
              <w:t xml:space="preserve"> Registers are linked, and big data and AI are used to plan services and find risks. Services are organised around the citizen's needs, not around institutions (P. Dunleavy, "digital-era governance", 2006).</w:t>
            </w:r>
          </w:p>
          <w:p>
            <w:pPr>
              <w:spacing w:after="60"/>
              <w:rPr>
                <w:sz w:val="20"/>
                <w:szCs w:val="20"/>
                <w:lang w:val="en-GB"/>
              </w:rPr>
            </w:pPr>
            <w:r>
              <w:rPr>
                <w:b/>
                <w:sz w:val="20"/>
                <w:szCs w:val="20"/>
                <w:lang w:val="en-GB"/>
              </w:rPr>
              <w:t xml:space="preserve">3. New challenges:</w:t>
            </w:r>
            <w:r>
              <w:rPr>
                <w:sz w:val="20"/>
                <w:szCs w:val="20"/>
                <w:lang w:val="en-GB"/>
              </w:rPr>
              <w:t xml:space="preserve"> cybersecurity, personal data protection (GDPR), and the digital divide for older people.</w:t>
            </w:r>
          </w:p>
          <w:p>
            <w:pPr>
              <w:spacing w:after="60"/>
              <w:rPr>
                <w:sz w:val="20"/>
                <w:szCs w:val="20"/>
                <w:lang w:val="en-GB"/>
              </w:rPr>
            </w:pPr>
            <w:r>
              <w:rPr>
                <w:sz w:val="20"/>
                <w:szCs w:val="20"/>
                <w:lang w:val="en-GB"/>
              </w:rPr>
              <w:t xml:space="preserve">Period: from the 2010s until now.</w:t>
            </w:r>
          </w:p>
        </w:tc>
      </w:tr>
    </w:tbl>
    <w:p w14:paraId="68B942B4" w14:textId="2D7DA657" w:rsidR="00E46291" w:rsidRDefault="00E46291">
      <w:pPr>
        <w:rPr>
          <w:sz w:val="20"/>
          <w:szCs w:val="20"/>
        </w:rPr>
      </w:pPr>
    </w:p>
    <w:p w14:paraId="6DBADF7D" w14:textId="0EF85A6B" w:rsidR="00451BA2" w:rsidRDefault="00451BA2" w:rsidP="00451BA2">
      <w:pPr>
        <w:rPr>
          <w:b/>
          <w:sz w:val="20"/>
          <w:szCs w:val="20"/>
          <w:lang w:val="lt-LT"/>
        </w:rPr>
      </w:pPr>
      <w:r>
        <w:rPr>
          <w:b/>
          <w:sz w:val="20"/>
          <w:szCs w:val="20"/>
          <w:lang w:val="lt-LT"/>
        </w:rPr>
        <w:t xml:space="preserve">2.2. </w:t>
      </w:r>
      <w:proofErr w:type="spellStart"/>
      <w:r w:rsidR="00EC5EDB" w:rsidRPr="00EC5EDB">
        <w:rPr>
          <w:b/>
          <w:sz w:val="20"/>
          <w:szCs w:val="20"/>
          <w:lang w:val="lt-LT"/>
        </w:rPr>
        <w:t>Find</w:t>
      </w:r>
      <w:proofErr w:type="spellEnd"/>
      <w:r w:rsidR="00EC5EDB" w:rsidRPr="00EC5EDB">
        <w:rPr>
          <w:b/>
          <w:sz w:val="20"/>
          <w:szCs w:val="20"/>
          <w:lang w:val="lt-LT"/>
        </w:rPr>
        <w:t xml:space="preserve"> </w:t>
      </w:r>
      <w:proofErr w:type="spellStart"/>
      <w:r w:rsidR="00EC5EDB" w:rsidRPr="00EC5EDB">
        <w:rPr>
          <w:b/>
          <w:sz w:val="20"/>
          <w:szCs w:val="20"/>
          <w:lang w:val="lt-LT"/>
        </w:rPr>
        <w:t>examples</w:t>
      </w:r>
      <w:proofErr w:type="spellEnd"/>
      <w:r w:rsidR="00EC5EDB" w:rsidRPr="00EC5EDB">
        <w:rPr>
          <w:b/>
          <w:sz w:val="20"/>
          <w:szCs w:val="20"/>
          <w:lang w:val="lt-LT"/>
        </w:rPr>
        <w:t xml:space="preserve"> </w:t>
      </w:r>
      <w:proofErr w:type="spellStart"/>
      <w:r w:rsidR="00EC5EDB" w:rsidRPr="00EC5EDB">
        <w:rPr>
          <w:b/>
          <w:sz w:val="20"/>
          <w:szCs w:val="20"/>
          <w:lang w:val="lt-LT"/>
        </w:rPr>
        <w:t>online</w:t>
      </w:r>
      <w:proofErr w:type="spellEnd"/>
      <w:r w:rsidR="00EC5EDB" w:rsidRPr="00EC5EDB">
        <w:rPr>
          <w:b/>
          <w:sz w:val="20"/>
          <w:szCs w:val="20"/>
          <w:lang w:val="lt-LT"/>
        </w:rPr>
        <w:t xml:space="preserve"> </w:t>
      </w:r>
      <w:proofErr w:type="spellStart"/>
      <w:r w:rsidR="00EC5EDB" w:rsidRPr="00EC5EDB">
        <w:rPr>
          <w:b/>
          <w:sz w:val="20"/>
          <w:szCs w:val="20"/>
          <w:lang w:val="lt-LT"/>
        </w:rPr>
        <w:t>or</w:t>
      </w:r>
      <w:proofErr w:type="spellEnd"/>
      <w:r w:rsidR="00EC5EDB" w:rsidRPr="00EC5EDB">
        <w:rPr>
          <w:b/>
          <w:sz w:val="20"/>
          <w:szCs w:val="20"/>
          <w:lang w:val="lt-LT"/>
        </w:rPr>
        <w:t xml:space="preserve"> </w:t>
      </w:r>
      <w:proofErr w:type="spellStart"/>
      <w:r w:rsidR="00EC5EDB" w:rsidRPr="00EC5EDB">
        <w:rPr>
          <w:b/>
          <w:sz w:val="20"/>
          <w:szCs w:val="20"/>
          <w:lang w:val="lt-LT"/>
        </w:rPr>
        <w:t>in</w:t>
      </w:r>
      <w:proofErr w:type="spellEnd"/>
      <w:r w:rsidR="00EC5EDB" w:rsidRPr="00EC5EDB">
        <w:rPr>
          <w:b/>
          <w:sz w:val="20"/>
          <w:szCs w:val="20"/>
          <w:lang w:val="lt-LT"/>
        </w:rPr>
        <w:t xml:space="preserve"> </w:t>
      </w:r>
      <w:proofErr w:type="spellStart"/>
      <w:r w:rsidR="00EC5EDB" w:rsidRPr="00EC5EDB">
        <w:rPr>
          <w:b/>
          <w:sz w:val="20"/>
          <w:szCs w:val="20"/>
          <w:lang w:val="lt-LT"/>
        </w:rPr>
        <w:t>the</w:t>
      </w:r>
      <w:proofErr w:type="spellEnd"/>
      <w:r w:rsidR="00EC5EDB" w:rsidRPr="00EC5EDB">
        <w:rPr>
          <w:b/>
          <w:sz w:val="20"/>
          <w:szCs w:val="20"/>
          <w:lang w:val="lt-LT"/>
        </w:rPr>
        <w:t xml:space="preserve"> </w:t>
      </w:r>
      <w:proofErr w:type="spellStart"/>
      <w:r w:rsidR="00EC5EDB" w:rsidRPr="00EC5EDB">
        <w:rPr>
          <w:b/>
          <w:sz w:val="20"/>
          <w:szCs w:val="20"/>
          <w:lang w:val="lt-LT"/>
        </w:rPr>
        <w:t>public</w:t>
      </w:r>
      <w:proofErr w:type="spellEnd"/>
      <w:r w:rsidR="00EC5EDB" w:rsidRPr="00EC5EDB">
        <w:rPr>
          <w:b/>
          <w:sz w:val="20"/>
          <w:szCs w:val="20"/>
          <w:lang w:val="lt-LT"/>
        </w:rPr>
        <w:t xml:space="preserve"> </w:t>
      </w:r>
      <w:proofErr w:type="spellStart"/>
      <w:r w:rsidR="00EC5EDB" w:rsidRPr="00EC5EDB">
        <w:rPr>
          <w:b/>
          <w:sz w:val="20"/>
          <w:szCs w:val="20"/>
          <w:lang w:val="lt-LT"/>
        </w:rPr>
        <w:t>domain</w:t>
      </w:r>
      <w:proofErr w:type="spellEnd"/>
      <w:r w:rsidR="00EC5EDB" w:rsidRPr="00EC5EDB">
        <w:rPr>
          <w:b/>
          <w:sz w:val="20"/>
          <w:szCs w:val="20"/>
          <w:lang w:val="lt-LT"/>
        </w:rPr>
        <w:t xml:space="preserve"> </w:t>
      </w:r>
      <w:proofErr w:type="spellStart"/>
      <w:r w:rsidR="00EC5EDB" w:rsidRPr="00EC5EDB">
        <w:rPr>
          <w:b/>
          <w:sz w:val="20"/>
          <w:szCs w:val="20"/>
          <w:lang w:val="lt-LT"/>
        </w:rPr>
        <w:t>of</w:t>
      </w:r>
      <w:proofErr w:type="spellEnd"/>
      <w:r w:rsidR="00EC5EDB" w:rsidRPr="00EC5EDB">
        <w:rPr>
          <w:b/>
          <w:sz w:val="20"/>
          <w:szCs w:val="20"/>
          <w:lang w:val="lt-LT"/>
        </w:rPr>
        <w:t xml:space="preserve"> </w:t>
      </w:r>
      <w:proofErr w:type="spellStart"/>
      <w:r w:rsidR="00EC5EDB" w:rsidRPr="00EC5EDB">
        <w:rPr>
          <w:b/>
          <w:sz w:val="20"/>
          <w:szCs w:val="20"/>
          <w:lang w:val="lt-LT"/>
        </w:rPr>
        <w:t>digitalization</w:t>
      </w:r>
      <w:proofErr w:type="spellEnd"/>
      <w:r w:rsidR="00EC5EDB" w:rsidRPr="00EC5EDB">
        <w:rPr>
          <w:b/>
          <w:sz w:val="20"/>
          <w:szCs w:val="20"/>
          <w:lang w:val="lt-LT"/>
        </w:rPr>
        <w:t xml:space="preserve"> </w:t>
      </w:r>
      <w:proofErr w:type="spellStart"/>
      <w:r w:rsidR="00EC5EDB" w:rsidRPr="00EC5EDB">
        <w:rPr>
          <w:b/>
          <w:sz w:val="20"/>
          <w:szCs w:val="20"/>
          <w:lang w:val="lt-LT"/>
        </w:rPr>
        <w:t>in</w:t>
      </w:r>
      <w:proofErr w:type="spellEnd"/>
      <w:r w:rsidR="00EC5EDB" w:rsidRPr="00EC5EDB">
        <w:rPr>
          <w:b/>
          <w:sz w:val="20"/>
          <w:szCs w:val="20"/>
          <w:lang w:val="lt-LT"/>
        </w:rPr>
        <w:t xml:space="preserve"> </w:t>
      </w:r>
      <w:proofErr w:type="spellStart"/>
      <w:r w:rsidR="00EC5EDB" w:rsidRPr="00EC5EDB">
        <w:rPr>
          <w:b/>
          <w:sz w:val="20"/>
          <w:szCs w:val="20"/>
          <w:lang w:val="lt-LT"/>
        </w:rPr>
        <w:t>the</w:t>
      </w:r>
      <w:proofErr w:type="spellEnd"/>
      <w:r w:rsidR="00EC5EDB" w:rsidRPr="00EC5EDB">
        <w:rPr>
          <w:b/>
          <w:sz w:val="20"/>
          <w:szCs w:val="20"/>
          <w:lang w:val="lt-LT"/>
        </w:rPr>
        <w:t xml:space="preserve"> </w:t>
      </w:r>
      <w:proofErr w:type="spellStart"/>
      <w:r w:rsidR="00EC5EDB" w:rsidRPr="00EC5EDB">
        <w:rPr>
          <w:b/>
          <w:sz w:val="20"/>
          <w:szCs w:val="20"/>
          <w:lang w:val="lt-LT"/>
        </w:rPr>
        <w:t>public</w:t>
      </w:r>
      <w:proofErr w:type="spellEnd"/>
      <w:r w:rsidR="00EC5EDB" w:rsidRPr="00EC5EDB">
        <w:rPr>
          <w:b/>
          <w:sz w:val="20"/>
          <w:szCs w:val="20"/>
          <w:lang w:val="lt-LT"/>
        </w:rPr>
        <w:t xml:space="preserve"> </w:t>
      </w:r>
      <w:proofErr w:type="spellStart"/>
      <w:r w:rsidR="00EC5EDB" w:rsidRPr="00EC5EDB">
        <w:rPr>
          <w:b/>
          <w:sz w:val="20"/>
          <w:szCs w:val="20"/>
          <w:lang w:val="lt-LT"/>
        </w:rPr>
        <w:t>sector</w:t>
      </w:r>
      <w:proofErr w:type="spellEnd"/>
      <w:r w:rsidR="00EC5EDB" w:rsidRPr="00EC5EDB">
        <w:rPr>
          <w:b/>
          <w:sz w:val="20"/>
          <w:szCs w:val="20"/>
          <w:lang w:val="lt-LT"/>
        </w:rPr>
        <w:t xml:space="preserve"> </w:t>
      </w:r>
      <w:proofErr w:type="spellStart"/>
      <w:r w:rsidR="00EC5EDB" w:rsidRPr="00EC5EDB">
        <w:rPr>
          <w:b/>
          <w:sz w:val="20"/>
          <w:szCs w:val="20"/>
          <w:lang w:val="lt-LT"/>
        </w:rPr>
        <w:t>and</w:t>
      </w:r>
      <w:proofErr w:type="spellEnd"/>
      <w:r w:rsidR="00EC5EDB" w:rsidRPr="00EC5EDB">
        <w:rPr>
          <w:b/>
          <w:sz w:val="20"/>
          <w:szCs w:val="20"/>
          <w:lang w:val="lt-LT"/>
        </w:rPr>
        <w:t xml:space="preserve"> </w:t>
      </w:r>
      <w:proofErr w:type="spellStart"/>
      <w:r w:rsidR="00EC5EDB" w:rsidRPr="00EC5EDB">
        <w:rPr>
          <w:b/>
          <w:sz w:val="20"/>
          <w:szCs w:val="20"/>
          <w:lang w:val="lt-LT"/>
        </w:rPr>
        <w:t>the</w:t>
      </w:r>
      <w:proofErr w:type="spellEnd"/>
      <w:r w:rsidR="00EC5EDB" w:rsidRPr="00EC5EDB">
        <w:rPr>
          <w:b/>
          <w:sz w:val="20"/>
          <w:szCs w:val="20"/>
          <w:lang w:val="lt-LT"/>
        </w:rPr>
        <w:t xml:space="preserve"> </w:t>
      </w:r>
      <w:proofErr w:type="spellStart"/>
      <w:r w:rsidR="00EC5EDB" w:rsidRPr="00EC5EDB">
        <w:rPr>
          <w:b/>
          <w:sz w:val="20"/>
          <w:szCs w:val="20"/>
          <w:lang w:val="lt-LT"/>
        </w:rPr>
        <w:t>application</w:t>
      </w:r>
      <w:proofErr w:type="spellEnd"/>
      <w:r w:rsidR="00EC5EDB" w:rsidRPr="00EC5EDB">
        <w:rPr>
          <w:b/>
          <w:sz w:val="20"/>
          <w:szCs w:val="20"/>
          <w:lang w:val="lt-LT"/>
        </w:rPr>
        <w:t xml:space="preserve"> </w:t>
      </w:r>
      <w:proofErr w:type="spellStart"/>
      <w:r w:rsidR="00EC5EDB" w:rsidRPr="00EC5EDB">
        <w:rPr>
          <w:b/>
          <w:sz w:val="20"/>
          <w:szCs w:val="20"/>
          <w:lang w:val="lt-LT"/>
        </w:rPr>
        <w:t>of</w:t>
      </w:r>
      <w:proofErr w:type="spellEnd"/>
      <w:r w:rsidR="00EC5EDB" w:rsidRPr="00EC5EDB">
        <w:rPr>
          <w:b/>
          <w:sz w:val="20"/>
          <w:szCs w:val="20"/>
          <w:lang w:val="lt-LT"/>
        </w:rPr>
        <w:t xml:space="preserve"> </w:t>
      </w:r>
      <w:proofErr w:type="spellStart"/>
      <w:r w:rsidR="00EC5EDB" w:rsidRPr="00EC5EDB">
        <w:rPr>
          <w:b/>
          <w:sz w:val="20"/>
          <w:szCs w:val="20"/>
          <w:lang w:val="lt-LT"/>
        </w:rPr>
        <w:t>artificial</w:t>
      </w:r>
      <w:proofErr w:type="spellEnd"/>
      <w:r w:rsidR="00EC5EDB" w:rsidRPr="00EC5EDB">
        <w:rPr>
          <w:b/>
          <w:sz w:val="20"/>
          <w:szCs w:val="20"/>
          <w:lang w:val="lt-LT"/>
        </w:rPr>
        <w:t xml:space="preserve"> </w:t>
      </w:r>
      <w:proofErr w:type="spellStart"/>
      <w:r w:rsidR="00EC5EDB" w:rsidRPr="00EC5EDB">
        <w:rPr>
          <w:b/>
          <w:sz w:val="20"/>
          <w:szCs w:val="20"/>
          <w:lang w:val="lt-LT"/>
        </w:rPr>
        <w:t>intelligence</w:t>
      </w:r>
      <w:proofErr w:type="spellEnd"/>
      <w:r w:rsidR="00EC5EDB" w:rsidRPr="00EC5EDB">
        <w:rPr>
          <w:b/>
          <w:sz w:val="20"/>
          <w:szCs w:val="20"/>
          <w:lang w:val="lt-LT"/>
        </w:rPr>
        <w:t xml:space="preserve"> </w:t>
      </w:r>
      <w:proofErr w:type="spellStart"/>
      <w:r w:rsidR="00EC5EDB" w:rsidRPr="00EC5EDB">
        <w:rPr>
          <w:b/>
          <w:sz w:val="20"/>
          <w:szCs w:val="20"/>
          <w:lang w:val="lt-LT"/>
        </w:rPr>
        <w:t>in</w:t>
      </w:r>
      <w:proofErr w:type="spellEnd"/>
      <w:r w:rsidR="00EC5EDB" w:rsidRPr="00EC5EDB">
        <w:rPr>
          <w:b/>
          <w:sz w:val="20"/>
          <w:szCs w:val="20"/>
          <w:lang w:val="lt-LT"/>
        </w:rPr>
        <w:t xml:space="preserve"> </w:t>
      </w:r>
      <w:proofErr w:type="spellStart"/>
      <w:r w:rsidR="00EC5EDB" w:rsidRPr="00EC5EDB">
        <w:rPr>
          <w:b/>
          <w:sz w:val="20"/>
          <w:szCs w:val="20"/>
          <w:lang w:val="lt-LT"/>
        </w:rPr>
        <w:t>the</w:t>
      </w:r>
      <w:proofErr w:type="spellEnd"/>
      <w:r w:rsidR="00EC5EDB" w:rsidRPr="00EC5EDB">
        <w:rPr>
          <w:b/>
          <w:sz w:val="20"/>
          <w:szCs w:val="20"/>
          <w:lang w:val="lt-LT"/>
        </w:rPr>
        <w:t xml:space="preserve"> </w:t>
      </w:r>
      <w:proofErr w:type="spellStart"/>
      <w:r w:rsidR="00EC5EDB" w:rsidRPr="00EC5EDB">
        <w:rPr>
          <w:b/>
          <w:sz w:val="20"/>
          <w:szCs w:val="20"/>
          <w:lang w:val="lt-LT"/>
        </w:rPr>
        <w:t>public</w:t>
      </w:r>
      <w:proofErr w:type="spellEnd"/>
      <w:r w:rsidR="00EC5EDB" w:rsidRPr="00EC5EDB">
        <w:rPr>
          <w:b/>
          <w:sz w:val="20"/>
          <w:szCs w:val="20"/>
          <w:lang w:val="lt-LT"/>
        </w:rPr>
        <w:t xml:space="preserve"> </w:t>
      </w:r>
      <w:proofErr w:type="spellStart"/>
      <w:r w:rsidR="00EC5EDB" w:rsidRPr="00EC5EDB">
        <w:rPr>
          <w:b/>
          <w:sz w:val="20"/>
          <w:szCs w:val="20"/>
          <w:lang w:val="lt-LT"/>
        </w:rPr>
        <w:t>sector</w:t>
      </w:r>
      <w:proofErr w:type="spellEnd"/>
      <w:r w:rsidR="00EC5EDB" w:rsidRPr="00EC5EDB">
        <w:rPr>
          <w:b/>
          <w:sz w:val="20"/>
          <w:szCs w:val="20"/>
          <w:lang w:val="lt-LT"/>
        </w:rPr>
        <w:t xml:space="preserve">. </w:t>
      </w:r>
      <w:proofErr w:type="spellStart"/>
      <w:r w:rsidR="00EC5EDB" w:rsidRPr="00EC5EDB">
        <w:rPr>
          <w:b/>
          <w:sz w:val="20"/>
          <w:szCs w:val="20"/>
          <w:lang w:val="lt-LT"/>
        </w:rPr>
        <w:t>Provide</w:t>
      </w:r>
      <w:proofErr w:type="spellEnd"/>
      <w:r w:rsidR="00EC5EDB" w:rsidRPr="00EC5EDB">
        <w:rPr>
          <w:b/>
          <w:sz w:val="20"/>
          <w:szCs w:val="20"/>
          <w:lang w:val="lt-LT"/>
        </w:rPr>
        <w:t xml:space="preserve"> </w:t>
      </w:r>
      <w:proofErr w:type="spellStart"/>
      <w:r w:rsidR="00EC5EDB" w:rsidRPr="00EC5EDB">
        <w:rPr>
          <w:b/>
          <w:sz w:val="20"/>
          <w:szCs w:val="20"/>
          <w:lang w:val="lt-LT"/>
        </w:rPr>
        <w:t>descriptions</w:t>
      </w:r>
      <w:proofErr w:type="spellEnd"/>
      <w:r w:rsidR="00EC5EDB" w:rsidRPr="00EC5EDB">
        <w:rPr>
          <w:b/>
          <w:sz w:val="20"/>
          <w:szCs w:val="20"/>
          <w:lang w:val="lt-LT"/>
        </w:rPr>
        <w:t xml:space="preserve"> </w:t>
      </w:r>
      <w:proofErr w:type="spellStart"/>
      <w:r w:rsidR="00EC5EDB" w:rsidRPr="00EC5EDB">
        <w:rPr>
          <w:b/>
          <w:sz w:val="20"/>
          <w:szCs w:val="20"/>
          <w:lang w:val="lt-LT"/>
        </w:rPr>
        <w:t>and</w:t>
      </w:r>
      <w:proofErr w:type="spellEnd"/>
      <w:r w:rsidR="00EC5EDB" w:rsidRPr="00EC5EDB">
        <w:rPr>
          <w:b/>
          <w:sz w:val="20"/>
          <w:szCs w:val="20"/>
          <w:lang w:val="lt-LT"/>
        </w:rPr>
        <w:t xml:space="preserve"> </w:t>
      </w:r>
      <w:proofErr w:type="spellStart"/>
      <w:r w:rsidR="00EC5EDB" w:rsidRPr="00EC5EDB">
        <w:rPr>
          <w:b/>
          <w:sz w:val="20"/>
          <w:szCs w:val="20"/>
          <w:lang w:val="lt-LT"/>
        </w:rPr>
        <w:t>explanations</w:t>
      </w:r>
      <w:proofErr w:type="spellEnd"/>
      <w:r w:rsidR="00EC5EDB" w:rsidRPr="00EC5EDB">
        <w:rPr>
          <w:b/>
          <w:sz w:val="20"/>
          <w:szCs w:val="20"/>
          <w:lang w:val="lt-LT"/>
        </w:rPr>
        <w:t xml:space="preserve"> </w:t>
      </w:r>
      <w:proofErr w:type="spellStart"/>
      <w:r w:rsidR="00EC5EDB" w:rsidRPr="00EC5EDB">
        <w:rPr>
          <w:b/>
          <w:sz w:val="20"/>
          <w:szCs w:val="20"/>
          <w:lang w:val="lt-LT"/>
        </w:rPr>
        <w:t>of</w:t>
      </w:r>
      <w:proofErr w:type="spellEnd"/>
      <w:r w:rsidR="00EC5EDB" w:rsidRPr="00EC5EDB">
        <w:rPr>
          <w:b/>
          <w:sz w:val="20"/>
          <w:szCs w:val="20"/>
          <w:lang w:val="lt-LT"/>
        </w:rPr>
        <w:t xml:space="preserve"> </w:t>
      </w:r>
      <w:proofErr w:type="spellStart"/>
      <w:r w:rsidR="00EC5EDB" w:rsidRPr="00EC5EDB">
        <w:rPr>
          <w:b/>
          <w:sz w:val="20"/>
          <w:szCs w:val="20"/>
          <w:lang w:val="lt-LT"/>
        </w:rPr>
        <w:t>these</w:t>
      </w:r>
      <w:proofErr w:type="spellEnd"/>
      <w:r w:rsidR="00EC5EDB" w:rsidRPr="00EC5EDB">
        <w:rPr>
          <w:b/>
          <w:sz w:val="20"/>
          <w:szCs w:val="20"/>
          <w:lang w:val="lt-LT"/>
        </w:rPr>
        <w:t xml:space="preserve"> </w:t>
      </w:r>
      <w:proofErr w:type="spellStart"/>
      <w:r w:rsidR="00EC5EDB" w:rsidRPr="00EC5EDB">
        <w:rPr>
          <w:b/>
          <w:sz w:val="20"/>
          <w:szCs w:val="20"/>
          <w:lang w:val="lt-LT"/>
        </w:rPr>
        <w:t>examples</w:t>
      </w:r>
      <w:proofErr w:type="spellEnd"/>
      <w:r w:rsidR="00EC5EDB" w:rsidRPr="00EC5EDB">
        <w:rPr>
          <w:b/>
          <w:sz w:val="20"/>
          <w:szCs w:val="20"/>
          <w:lang w:val="lt-LT"/>
        </w:rPr>
        <w:t xml:space="preserve"> </w:t>
      </w:r>
      <w:proofErr w:type="spellStart"/>
      <w:r w:rsidR="00EC5EDB" w:rsidRPr="00EC5EDB">
        <w:rPr>
          <w:b/>
          <w:sz w:val="20"/>
          <w:szCs w:val="20"/>
          <w:lang w:val="lt-LT"/>
        </w:rPr>
        <w:t>here</w:t>
      </w:r>
      <w:proofErr w:type="spellEnd"/>
      <w:r w:rsidR="00EC5EDB" w:rsidRPr="00EC5EDB">
        <w:rPr>
          <w:b/>
          <w:sz w:val="20"/>
          <w:szCs w:val="20"/>
          <w:lang w:val="lt-LT"/>
        </w:rPr>
        <w:t xml:space="preserve">. </w:t>
      </w:r>
      <w:proofErr w:type="spellStart"/>
      <w:r w:rsidR="00EC5EDB" w:rsidRPr="00EC5EDB">
        <w:rPr>
          <w:b/>
          <w:sz w:val="20"/>
          <w:szCs w:val="20"/>
          <w:lang w:val="lt-LT"/>
        </w:rPr>
        <w:t>Share</w:t>
      </w:r>
      <w:proofErr w:type="spellEnd"/>
      <w:r w:rsidR="00EC5EDB" w:rsidRPr="00EC5EDB">
        <w:rPr>
          <w:b/>
          <w:sz w:val="20"/>
          <w:szCs w:val="20"/>
          <w:lang w:val="lt-LT"/>
        </w:rPr>
        <w:t xml:space="preserve"> </w:t>
      </w:r>
      <w:proofErr w:type="spellStart"/>
      <w:r w:rsidR="00EC5EDB" w:rsidRPr="00EC5EDB">
        <w:rPr>
          <w:b/>
          <w:sz w:val="20"/>
          <w:szCs w:val="20"/>
          <w:lang w:val="lt-LT"/>
        </w:rPr>
        <w:t>the</w:t>
      </w:r>
      <w:proofErr w:type="spellEnd"/>
      <w:r w:rsidR="00EC5EDB" w:rsidRPr="00EC5EDB">
        <w:rPr>
          <w:b/>
          <w:sz w:val="20"/>
          <w:szCs w:val="20"/>
          <w:lang w:val="lt-LT"/>
        </w:rPr>
        <w:t xml:space="preserve"> </w:t>
      </w:r>
      <w:proofErr w:type="spellStart"/>
      <w:r w:rsidR="00EC5EDB" w:rsidRPr="00EC5EDB">
        <w:rPr>
          <w:b/>
          <w:sz w:val="20"/>
          <w:szCs w:val="20"/>
          <w:lang w:val="lt-LT"/>
        </w:rPr>
        <w:t>information</w:t>
      </w:r>
      <w:proofErr w:type="spellEnd"/>
      <w:r w:rsidR="00EC5EDB" w:rsidRPr="00EC5EDB">
        <w:rPr>
          <w:b/>
          <w:sz w:val="20"/>
          <w:szCs w:val="20"/>
          <w:lang w:val="lt-LT"/>
        </w:rPr>
        <w:t xml:space="preserve"> </w:t>
      </w:r>
      <w:proofErr w:type="spellStart"/>
      <w:r w:rsidR="00EC5EDB" w:rsidRPr="00EC5EDB">
        <w:rPr>
          <w:b/>
          <w:sz w:val="20"/>
          <w:szCs w:val="20"/>
          <w:lang w:val="lt-LT"/>
        </w:rPr>
        <w:t>with</w:t>
      </w:r>
      <w:proofErr w:type="spellEnd"/>
      <w:r w:rsidR="00EC5EDB" w:rsidRPr="00EC5EDB">
        <w:rPr>
          <w:b/>
          <w:sz w:val="20"/>
          <w:szCs w:val="20"/>
          <w:lang w:val="lt-LT"/>
        </w:rPr>
        <w:t xml:space="preserve"> </w:t>
      </w:r>
      <w:proofErr w:type="spellStart"/>
      <w:r w:rsidR="00EC5EDB" w:rsidRPr="00EC5EDB">
        <w:rPr>
          <w:b/>
          <w:sz w:val="20"/>
          <w:szCs w:val="20"/>
          <w:lang w:val="lt-LT"/>
        </w:rPr>
        <w:t>the</w:t>
      </w:r>
      <w:proofErr w:type="spellEnd"/>
      <w:r w:rsidR="00EC5EDB" w:rsidRPr="00EC5EDB">
        <w:rPr>
          <w:b/>
          <w:sz w:val="20"/>
          <w:szCs w:val="20"/>
          <w:lang w:val="lt-LT"/>
        </w:rPr>
        <w:t xml:space="preserve"> </w:t>
      </w:r>
      <w:proofErr w:type="spellStart"/>
      <w:r w:rsidR="00EC5EDB" w:rsidRPr="00EC5EDB">
        <w:rPr>
          <w:b/>
          <w:sz w:val="20"/>
          <w:szCs w:val="20"/>
          <w:lang w:val="lt-LT"/>
        </w:rPr>
        <w:t>group</w:t>
      </w:r>
      <w:proofErr w:type="spellEnd"/>
      <w:r w:rsidR="00EC5EDB" w:rsidRPr="00EC5EDB">
        <w:rPr>
          <w:b/>
          <w:sz w:val="20"/>
          <w:szCs w:val="20"/>
          <w:lang w:val="lt-LT"/>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37"/>
      </w:tblGrid>
      <w:tr w:rsidR="00451BA2" w14:paraId="2AEDC9F3" w14:textId="77777777">
        <w:tc>
          <w:tcPr>
            <w:tcW w:w="10137" w:type="dxa"/>
          </w:tcPr>
          <w:p>
            <w:pPr>
              <w:spacing w:after="60"/>
              <w:rPr>
                <w:sz w:val="20"/>
                <w:szCs w:val="20"/>
                <w:lang w:val="en-GB"/>
              </w:rPr>
            </w:pPr>
            <w:r>
              <w:rPr>
                <w:b/>
                <w:sz w:val="20"/>
                <w:szCs w:val="20"/>
                <w:lang w:val="en-GB"/>
              </w:rPr>
              <w:t xml:space="preserve">A. Digitalization in the public sector</w:t>
            </w:r>
          </w:p>
          <w:p>
            <w:pPr>
              <w:spacing w:after="60"/>
              <w:rPr>
                <w:sz w:val="20"/>
                <w:szCs w:val="20"/>
                <w:lang w:val="en-GB"/>
              </w:rPr>
            </w:pPr>
            <w:r>
              <w:rPr>
                <w:b/>
                <w:sz w:val="20"/>
                <w:szCs w:val="20"/>
                <w:lang w:val="en-GB"/>
              </w:rPr>
              <w:t xml:space="preserve">1. Lithuania: e-government gateway epaslaugos.lt.</w:t>
            </w:r>
            <w:r>
              <w:rPr>
                <w:sz w:val="20"/>
                <w:szCs w:val="20"/>
                <w:lang w:val="en-GB"/>
              </w:rPr>
              <w:t xml:space="preserve"> One website that gives access to hundreds of services of different institutions. You log in with Smart-ID, a mobile e-signature or e-banking and can, for example, declare your place of residence or order documents. Explanation: people do not need to visit offices or stand in queues, and the service works 24/7. This is the "one-stop shop" idea of digital governance.</w:t>
            </w:r>
          </w:p>
          <w:p>
            <w:pPr>
              <w:spacing w:after="60"/>
              <w:rPr>
                <w:sz w:val="20"/>
                <w:szCs w:val="20"/>
                <w:lang w:val="en-GB"/>
              </w:rPr>
            </w:pPr>
            <w:r>
              <w:rPr>
                <w:b/>
                <w:sz w:val="20"/>
                <w:szCs w:val="20"/>
                <w:lang w:val="en-GB"/>
              </w:rPr>
              <w:t xml:space="preserve">2. Lithuania: Electronic Declaration System of the State Tax Inspectorate (VMI, EDS).</w:t>
            </w:r>
            <w:r>
              <w:rPr>
                <w:sz w:val="20"/>
                <w:szCs w:val="20"/>
                <w:lang w:val="en-GB"/>
              </w:rPr>
              <w:t xml:space="preserve"> The yearly income tax return is already pre-filled with data from employers and banks, so most people only check it and confirm it in a few minutes. A student can also claim back part of the income tax for tuition fees paid for studies. Explanation: the state uses data it already has, so there is less paperwork and fewer mistakes.</w:t>
            </w:r>
          </w:p>
          <w:p>
            <w:pPr>
              <w:spacing w:after="60"/>
              <w:rPr>
                <w:sz w:val="20"/>
                <w:szCs w:val="20"/>
                <w:lang w:val="en-GB"/>
              </w:rPr>
            </w:pPr>
            <w:r>
              <w:rPr>
                <w:b/>
                <w:sz w:val="20"/>
                <w:szCs w:val="20"/>
                <w:lang w:val="en-GB"/>
              </w:rPr>
              <w:t xml:space="preserve">3. Lithuania: e.sveikata (e-health system).</w:t>
            </w:r>
            <w:r>
              <w:rPr>
                <w:sz w:val="20"/>
                <w:szCs w:val="20"/>
                <w:lang w:val="en-GB"/>
              </w:rPr>
              <w:t xml:space="preserve"> Doctors write electronic prescriptions, and the patient buys the medicine in any pharmacy just by showing an ID card. Patients can also see their health records and register with a family doctor online. Explanation: no paper prescriptions get lost, and a doctor in Klaipėda can see what another doctor did in Vilnius.</w:t>
            </w:r>
          </w:p>
          <w:p>
            <w:pPr>
              <w:spacing w:after="60"/>
              <w:rPr>
                <w:sz w:val="20"/>
                <w:szCs w:val="20"/>
                <w:lang w:val="en-GB"/>
              </w:rPr>
            </w:pPr>
            <w:r>
              <w:rPr>
                <w:b/>
                <w:sz w:val="20"/>
                <w:szCs w:val="20"/>
                <w:lang w:val="en-GB"/>
              </w:rPr>
              <w:t xml:space="preserve">4. Estonia: X-Road and the digital state.</w:t>
            </w:r>
            <w:r>
              <w:rPr>
                <w:sz w:val="20"/>
                <w:szCs w:val="20"/>
                <w:lang w:val="en-GB"/>
              </w:rPr>
              <w:t xml:space="preserve"> Since 2001 the X-Road system connects the databases of different institutions, so almost all public services are online. Estonia has had internet voting (i-Voting) since 2005 and e-Residency since 2014. Explanation: Estonia shows how far digitalization can go, and it is an example that Lithuania often follows.</w:t>
            </w:r>
          </w:p>
          <w:p>
            <w:pPr>
              <w:spacing w:after="60"/>
              <w:rPr>
                <w:sz w:val="20"/>
                <w:szCs w:val="20"/>
                <w:lang w:val="en-GB"/>
              </w:rPr>
            </w:pPr>
            <w:r>
              <w:rPr>
                <w:b/>
                <w:sz w:val="20"/>
                <w:szCs w:val="20"/>
                <w:lang w:val="en-GB"/>
              </w:rPr>
              <w:t xml:space="preserve">5. Ukraine: Diia app.</w:t>
            </w:r>
            <w:r>
              <w:rPr>
                <w:sz w:val="20"/>
                <w:szCs w:val="20"/>
                <w:lang w:val="en-GB"/>
              </w:rPr>
              <w:t xml:space="preserve"> Since 2020 people keep their ID card, passport and driving licence in a smartphone and can register a business or receive state support in the app. It kept working even during the war. Explanation: digital services make the state more resilient when offices cannot work normally.</w:t>
            </w:r>
          </w:p>
          <w:p>
            <w:pPr>
              <w:spacing w:after="60"/>
              <w:rPr>
                <w:sz w:val="20"/>
                <w:szCs w:val="20"/>
                <w:lang w:val="en-GB"/>
              </w:rPr>
            </w:pPr>
          </w:p>
          <w:p>
            <w:pPr>
              <w:spacing w:after="60"/>
              <w:rPr>
                <w:sz w:val="20"/>
                <w:szCs w:val="20"/>
                <w:lang w:val="en-GB"/>
              </w:rPr>
            </w:pPr>
            <w:r>
              <w:rPr>
                <w:b/>
                <w:sz w:val="20"/>
                <w:szCs w:val="20"/>
                <w:lang w:val="en-GB"/>
              </w:rPr>
              <w:t xml:space="preserve">B. Artificial intelligence in the public sector</w:t>
            </w:r>
          </w:p>
          <w:p>
            <w:pPr>
              <w:spacing w:after="60"/>
              <w:rPr>
                <w:sz w:val="20"/>
                <w:szCs w:val="20"/>
                <w:lang w:val="en-GB"/>
              </w:rPr>
            </w:pPr>
            <w:r>
              <w:rPr>
                <w:b/>
                <w:sz w:val="20"/>
                <w:szCs w:val="20"/>
                <w:lang w:val="en-GB"/>
              </w:rPr>
              <w:t xml:space="preserve">1. Estonia: Bürokratt virtual assistant.</w:t>
            </w:r>
            <w:r>
              <w:rPr>
                <w:sz w:val="20"/>
                <w:szCs w:val="20"/>
                <w:lang w:val="en-GB"/>
              </w:rPr>
              <w:t xml:space="preserve"> A network of AI chatbots that connects state institutions, so a person can ask one assistant (by text or voice) instead of searching different websites. Explanation: AI makes services simpler to use and helps to answer questions at any time.</w:t>
            </w:r>
          </w:p>
          <w:p>
            <w:pPr>
              <w:spacing w:after="60"/>
              <w:rPr>
                <w:sz w:val="20"/>
                <w:szCs w:val="20"/>
                <w:lang w:val="en-GB"/>
              </w:rPr>
            </w:pPr>
            <w:r>
              <w:rPr>
                <w:b/>
                <w:sz w:val="20"/>
                <w:szCs w:val="20"/>
                <w:lang w:val="en-GB"/>
              </w:rPr>
              <w:t xml:space="preserve">2. Lithuania: risk analysis at the State Tax Inspectorate.</w:t>
            </w:r>
            <w:r>
              <w:rPr>
                <w:sz w:val="20"/>
                <w:szCs w:val="20"/>
                <w:lang w:val="en-GB"/>
              </w:rPr>
              <w:t xml:space="preserve"> VMI collects electronic invoice data (i.SAF) and uses data analytics and machine learning to spot suspicious VAT chains and choose which companies to check. Explanation: inspectors spend time where the risk is highest, and honest businesses are checked less often.</w:t>
            </w:r>
          </w:p>
          <w:p>
            <w:pPr>
              <w:spacing w:after="60"/>
              <w:rPr>
                <w:sz w:val="20"/>
                <w:szCs w:val="20"/>
                <w:lang w:val="en-GB"/>
              </w:rPr>
            </w:pPr>
            <w:r>
              <w:rPr>
                <w:b/>
                <w:sz w:val="20"/>
                <w:szCs w:val="20"/>
                <w:lang w:val="en-GB"/>
              </w:rPr>
              <w:t xml:space="preserve">3. Lithuania: automatic traffic control.</w:t>
            </w:r>
            <w:r>
              <w:rPr>
                <w:sz w:val="20"/>
                <w:szCs w:val="20"/>
                <w:lang w:val="en-GB"/>
              </w:rPr>
              <w:t xml:space="preserve"> Average speed cameras recognise car number plates with image recognition, calculate the speed between two points, and fines are issued automatically. Explanation: fewer police officers are needed on roads, and drivers keep a safer speed on the whole road section.</w:t>
            </w:r>
          </w:p>
          <w:p>
            <w:pPr>
              <w:spacing w:after="60"/>
              <w:rPr>
                <w:sz w:val="20"/>
                <w:szCs w:val="20"/>
                <w:lang w:val="en-GB"/>
              </w:rPr>
            </w:pPr>
            <w:r>
              <w:rPr>
                <w:b/>
                <w:sz w:val="20"/>
                <w:szCs w:val="20"/>
                <w:lang w:val="en-GB"/>
              </w:rPr>
              <w:t xml:space="preserve">4. Singapore: "Ask Jamie" virtual assistant.</w:t>
            </w:r>
            <w:r>
              <w:rPr>
                <w:sz w:val="20"/>
                <w:szCs w:val="20"/>
                <w:lang w:val="en-GB"/>
              </w:rPr>
              <w:t xml:space="preserve"> One chatbot is used on many government agency websites to answer common questions from citizens. Explanation: the staff can spend more time on difficult cases.</w:t>
            </w:r>
          </w:p>
          <w:p>
            <w:pPr>
              <w:spacing w:after="60"/>
              <w:rPr>
                <w:sz w:val="20"/>
                <w:szCs w:val="20"/>
                <w:lang w:val="en-GB"/>
              </w:rPr>
            </w:pPr>
            <w:r>
              <w:rPr>
                <w:b/>
                <w:sz w:val="20"/>
                <w:szCs w:val="20"/>
                <w:lang w:val="en-GB"/>
              </w:rPr>
              <w:t xml:space="preserve">5. Negative example: the Netherlands.</w:t>
            </w:r>
            <w:r>
              <w:rPr>
                <w:sz w:val="20"/>
                <w:szCs w:val="20"/>
                <w:lang w:val="en-GB"/>
              </w:rPr>
              <w:t xml:space="preserve"> The tax authority used a risk-scoring algorithm to find childcare benefit fraud, and it wrongly accused thousands of families, many with a migrant background. The scandal made the government resign in 2021, and in 2020 a Dutch court also stopped the SyRI fraud detection system because it violated privacy. Explanation: AI in the public sector can be dangerous without transparency and human control.</w:t>
            </w:r>
          </w:p>
          <w:p>
            <w:pPr>
              <w:spacing w:after="60"/>
              <w:rPr>
                <w:sz w:val="20"/>
                <w:szCs w:val="20"/>
                <w:lang w:val="en-GB"/>
              </w:rPr>
            </w:pPr>
            <w:r>
              <w:rPr>
                <w:b/>
                <w:sz w:val="20"/>
                <w:szCs w:val="20"/>
                <w:lang w:val="en-GB"/>
              </w:rPr>
              <w:t xml:space="preserve">6. Regulation: EU Artificial Intelligence Act (in force since August 2024).</w:t>
            </w:r>
            <w:r>
              <w:rPr>
                <w:sz w:val="20"/>
                <w:szCs w:val="20"/>
                <w:lang w:val="en-GB"/>
              </w:rPr>
              <w:t xml:space="preserve"> AI systems that decide about access to public services or benefits are treated as "high-risk" and need human oversight, transparency and risk assessment. Lithuania, as an EU member, has to follow these rules.</w:t>
            </w:r>
          </w:p>
          <w:p>
            <w:pPr>
              <w:spacing w:after="60"/>
              <w:rPr>
                <w:sz w:val="20"/>
                <w:szCs w:val="20"/>
                <w:lang w:val="en-GB"/>
              </w:rPr>
            </w:pPr>
          </w:p>
          <w:p>
            <w:pPr>
              <w:spacing w:after="60"/>
              <w:rPr>
                <w:sz w:val="20"/>
                <w:szCs w:val="20"/>
                <w:lang w:val="en-GB"/>
              </w:rPr>
            </w:pPr>
            <w:r>
              <w:rPr>
                <w:b/>
                <w:sz w:val="20"/>
                <w:szCs w:val="20"/>
                <w:lang w:val="en-GB"/>
              </w:rPr>
              <w:t xml:space="preserve">Conclusion.</w:t>
            </w:r>
            <w:r>
              <w:rPr>
                <w:sz w:val="20"/>
                <w:szCs w:val="20"/>
                <w:lang w:val="en-GB"/>
              </w:rPr>
              <w:t xml:space="preserve"> Digitalization makes public services faster, cheaper and available at any time, and AI can help institutions answer questions and find fraud. However, the examples also show that the state must protect personal data, explain how algorithms make decisions, keep a human responsible for the final decision, and still help people who cannot use digital services, for example older residents.</w:t>
            </w:r>
          </w:p>
        </w:tc>
      </w:tr>
    </w:tbl>
    <w:p w14:paraId="0F2D2DF2" w14:textId="68B1759D" w:rsidR="00451BA2" w:rsidRDefault="00451BA2" w:rsidP="00451BA2">
      <w:pPr>
        <w:rPr>
          <w:b/>
          <w:sz w:val="20"/>
          <w:szCs w:val="20"/>
          <w:lang w:val="lt-LT"/>
        </w:rPr>
      </w:pPr>
    </w:p>
    <w:sectPr w:rsidR="00451BA2" w:rsidSect="003D22EE">
      <w:pgSz w:w="11906" w:h="16838"/>
      <w:pgMar w:top="899" w:right="567" w:bottom="1134" w:left="1418" w:header="567" w:footer="567" w:gutter="0"/>
      <w:cols w:space="129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Calibri Light">
    <w:panose1 w:val="020F0302020204030204"/>
    <w:charset w:val="BA"/>
    <w:family w:val="swiss"/>
    <w:pitch w:val="variable"/>
    <w:sig w:usb0="E4002EFF" w:usb1="C000247B" w:usb2="00000009" w:usb3="00000000" w:csb0="000001FF" w:csb1="00000000"/>
  </w:font>
  <w:font w:name="Calibri">
    <w:panose1 w:val="020F0502020204030204"/>
    <w:charset w:val="BA"/>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C5BE4"/>
    <w:multiLevelType w:val="hybridMultilevel"/>
    <w:tmpl w:val="CCE0666A"/>
    <w:lvl w:ilvl="0" w:tplc="0427000F">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 w15:restartNumberingAfterBreak="0">
    <w:nsid w:val="450E5D5E"/>
    <w:multiLevelType w:val="multilevel"/>
    <w:tmpl w:val="5DF4E7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48871438"/>
    <w:multiLevelType w:val="multilevel"/>
    <w:tmpl w:val="67C0A8B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562B0299"/>
    <w:multiLevelType w:val="multilevel"/>
    <w:tmpl w:val="A4E42AB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634827425">
    <w:abstractNumId w:val="0"/>
  </w:num>
  <w:num w:numId="2" w16cid:durableId="2085518954">
    <w:abstractNumId w:val="2"/>
  </w:num>
  <w:num w:numId="3" w16cid:durableId="7173672">
    <w:abstractNumId w:val="1"/>
  </w:num>
  <w:num w:numId="4" w16cid:durableId="2441493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1296"/>
  <w:hyphenationZone w:val="396"/>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6570"/>
    <w:rsid w:val="0006038E"/>
    <w:rsid w:val="00077080"/>
    <w:rsid w:val="001B0F15"/>
    <w:rsid w:val="001C499F"/>
    <w:rsid w:val="001D7A53"/>
    <w:rsid w:val="00242E41"/>
    <w:rsid w:val="00257D5D"/>
    <w:rsid w:val="00275D18"/>
    <w:rsid w:val="0030531B"/>
    <w:rsid w:val="003D22EE"/>
    <w:rsid w:val="003F1335"/>
    <w:rsid w:val="003F3746"/>
    <w:rsid w:val="004335C0"/>
    <w:rsid w:val="00445B00"/>
    <w:rsid w:val="00451BA2"/>
    <w:rsid w:val="00493979"/>
    <w:rsid w:val="004A5883"/>
    <w:rsid w:val="004F586C"/>
    <w:rsid w:val="005119DE"/>
    <w:rsid w:val="00554BAB"/>
    <w:rsid w:val="005D27F1"/>
    <w:rsid w:val="005E3FEB"/>
    <w:rsid w:val="005E6570"/>
    <w:rsid w:val="00694008"/>
    <w:rsid w:val="00755374"/>
    <w:rsid w:val="0075553C"/>
    <w:rsid w:val="0076120E"/>
    <w:rsid w:val="007A20CE"/>
    <w:rsid w:val="00855166"/>
    <w:rsid w:val="0086660C"/>
    <w:rsid w:val="008F49DB"/>
    <w:rsid w:val="009234D6"/>
    <w:rsid w:val="009F275C"/>
    <w:rsid w:val="00A11C0B"/>
    <w:rsid w:val="00A83769"/>
    <w:rsid w:val="00A90659"/>
    <w:rsid w:val="00AB3381"/>
    <w:rsid w:val="00AD5F7B"/>
    <w:rsid w:val="00AE2AE2"/>
    <w:rsid w:val="00B1104A"/>
    <w:rsid w:val="00B851AC"/>
    <w:rsid w:val="00C0692E"/>
    <w:rsid w:val="00C4707B"/>
    <w:rsid w:val="00C47086"/>
    <w:rsid w:val="00C7438B"/>
    <w:rsid w:val="00CD3A33"/>
    <w:rsid w:val="00CE3EE1"/>
    <w:rsid w:val="00D5248E"/>
    <w:rsid w:val="00D55639"/>
    <w:rsid w:val="00D57686"/>
    <w:rsid w:val="00D91763"/>
    <w:rsid w:val="00DB36C9"/>
    <w:rsid w:val="00DD3B9D"/>
    <w:rsid w:val="00E46291"/>
    <w:rsid w:val="00EC5EDB"/>
    <w:rsid w:val="00F07385"/>
    <w:rsid w:val="00F13D13"/>
    <w:rsid w:val="00F70C59"/>
    <w:rsid w:val="00F741D8"/>
    <w:rsid w:val="00F85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CC8600"/>
  <w15:chartTrackingRefBased/>
  <w15:docId w15:val="{811122EB-925F-4F41-9B74-5210B075F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lt-LT" w:eastAsia="lt-L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prastasis">
    <w:name w:val="Normal"/>
    <w:qFormat/>
    <w:rPr>
      <w:sz w:val="24"/>
      <w:szCs w:val="24"/>
      <w:lang w:val="en-US"/>
    </w:rPr>
  </w:style>
  <w:style w:type="character" w:default="1" w:styleId="Numatytasispastraiposriftas">
    <w:name w:val="Default Paragraph Font"/>
    <w:uiPriority w:val="1"/>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table" w:styleId="Lentelstinklelis">
    <w:name w:val="Table Grid"/>
    <w:basedOn w:val="prastojilentel"/>
    <w:rsid w:val="001B0F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saitas">
    <w:name w:val="Hyperlink"/>
    <w:rsid w:val="00755374"/>
    <w:rPr>
      <w:color w:val="0000FF"/>
      <w:u w:val="single"/>
    </w:rPr>
  </w:style>
  <w:style w:type="character" w:styleId="Perirtashipersaitas">
    <w:name w:val="FollowedHyperlink"/>
    <w:rsid w:val="0006038E"/>
    <w:rPr>
      <w:color w:val="954F72"/>
      <w:u w:val="single"/>
    </w:rPr>
  </w:style>
  <w:style w:type="character" w:styleId="Neapdorotaspaminjimas">
    <w:name w:val="Unresolved Mention"/>
    <w:uiPriority w:val="99"/>
    <w:semiHidden/>
    <w:unhideWhenUsed/>
    <w:rsid w:val="004A58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2C048C-6A10-472D-97F9-27C3F8D9D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968</Words>
  <Characters>553</Characters>
  <Application>Microsoft Office Word</Application>
  <DocSecurity>0</DocSecurity>
  <Lines>4</Lines>
  <Paragraphs>3</Paragraphs>
  <ScaleCrop>false</ScaleCrop>
  <HeadingPairs>
    <vt:vector size="4" baseType="variant">
      <vt:variant>
        <vt:lpstr>Title</vt:lpstr>
      </vt:variant>
      <vt:variant>
        <vt:i4>1</vt:i4>
      </vt:variant>
      <vt:variant>
        <vt:lpstr>Pavadinimas</vt:lpstr>
      </vt:variant>
      <vt:variant>
        <vt:i4>1</vt:i4>
      </vt:variant>
    </vt:vector>
  </HeadingPairs>
  <TitlesOfParts>
    <vt:vector size="2" baseType="lpstr">
      <vt:lpstr>Kas yra viešasis sektorius</vt:lpstr>
      <vt:lpstr>Kas yra viešasis sektorius</vt:lpstr>
    </vt:vector>
  </TitlesOfParts>
  <Company>Hewlett-Packard Company</Company>
  <LinksUpToDate>false</LinksUpToDate>
  <CharactersWithSpaces>1518</CharactersWithSpaces>
  <SharedDoc>false</SharedDoc>
  <HLinks>
    <vt:vector size="24" baseType="variant">
      <vt:variant>
        <vt:i4>5701645</vt:i4>
      </vt:variant>
      <vt:variant>
        <vt:i4>9</vt:i4>
      </vt:variant>
      <vt:variant>
        <vt:i4>0</vt:i4>
      </vt:variant>
      <vt:variant>
        <vt:i4>5</vt:i4>
      </vt:variant>
      <vt:variant>
        <vt:lpwstr>https://lrv.lt/uploads/main/documents/files/Aktuali_informacija/Lietuva 2050/Lietuva 2050_Rengimo metodologija_SUREDAGUOTA_su ES LOGO.pdf</vt:lpwstr>
      </vt:variant>
      <vt:variant>
        <vt:lpwstr/>
      </vt:variant>
      <vt:variant>
        <vt:i4>3932279</vt:i4>
      </vt:variant>
      <vt:variant>
        <vt:i4>6</vt:i4>
      </vt:variant>
      <vt:variant>
        <vt:i4>0</vt:i4>
      </vt:variant>
      <vt:variant>
        <vt:i4>5</vt:i4>
      </vt:variant>
      <vt:variant>
        <vt:lpwstr>https://lrv.lt/lt/lietuva-2050</vt:lpwstr>
      </vt:variant>
      <vt:variant>
        <vt:lpwstr/>
      </vt:variant>
      <vt:variant>
        <vt:i4>6750327</vt:i4>
      </vt:variant>
      <vt:variant>
        <vt:i4>3</vt:i4>
      </vt:variant>
      <vt:variant>
        <vt:i4>0</vt:i4>
      </vt:variant>
      <vt:variant>
        <vt:i4>5</vt:i4>
      </vt:variant>
      <vt:variant>
        <vt:lpwstr>https://lrv.lt/uploads/main/documents/files/4_ LT2030 rodikliu apzvalga_2019-01-14.pdf</vt:lpwstr>
      </vt:variant>
      <vt:variant>
        <vt:lpwstr/>
      </vt:variant>
      <vt:variant>
        <vt:i4>2490471</vt:i4>
      </vt:variant>
      <vt:variant>
        <vt:i4>0</vt:i4>
      </vt:variant>
      <vt:variant>
        <vt:i4>0</vt:i4>
      </vt:variant>
      <vt:variant>
        <vt:i4>5</vt:i4>
      </vt:variant>
      <vt:variant>
        <vt:lpwstr>https://lrv.lt/lt/strateginis-valdymas-1/strateginis-valdymas/aktualiu-planavimo-dokumentu-sarasas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Kas yra viešasis sektorius</dc:title>
  <dc:subject/>
  <dc:creator>Ilvija</dc:creator>
  <cp:keywords/>
  <cp:lastModifiedBy>Ilvija Pikturnaitė</cp:lastModifiedBy>
  <cp:revision>3</cp:revision>
  <dcterms:created xsi:type="dcterms:W3CDTF">2026-09-16T08:55:00Z</dcterms:created>
  <dcterms:modified xsi:type="dcterms:W3CDTF">2026-09-16T08:56:00Z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af75d9431571100eaa6869303e7aa5103bf4ba8959d0ece27e2aa817fd04d88a</vt:lpwstr>
  </property>
</Properties>
</file>