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57" w:rsidRPr="00AB4157" w:rsidRDefault="00AB4157" w:rsidP="006E2BAB">
      <w:pPr>
        <w:pStyle w:val="NormalWeb"/>
        <w:jc w:val="center"/>
      </w:pPr>
      <w:r w:rsidRPr="00AB4157">
        <w:rPr>
          <w:b/>
          <w:sz w:val="28"/>
        </w:rPr>
        <w:t>Skill assessment conclusion and notes</w:t>
      </w:r>
      <w:r>
        <w:rPr>
          <w:b/>
          <w:sz w:val="28"/>
        </w:rPr>
        <w:br/>
      </w:r>
      <w:r>
        <w:rPr>
          <w:b/>
          <w:sz w:val="28"/>
        </w:rPr>
        <w:br/>
      </w:r>
      <w:proofErr w:type="gramStart"/>
      <w:r w:rsidRPr="00AB4157">
        <w:t>This</w:t>
      </w:r>
      <w:proofErr w:type="gramEnd"/>
      <w:r w:rsidRPr="00AB4157">
        <w:t xml:space="preserve"> document summarizes the </w:t>
      </w:r>
      <w:proofErr w:type="spellStart"/>
      <w:r w:rsidRPr="00AB4157">
        <w:rPr>
          <w:b/>
          <w:bCs/>
        </w:rPr>
        <w:t>MeDirect</w:t>
      </w:r>
      <w:proofErr w:type="spellEnd"/>
      <w:r w:rsidRPr="00AB4157">
        <w:rPr>
          <w:b/>
          <w:bCs/>
        </w:rPr>
        <w:t xml:space="preserve"> Assessment</w:t>
      </w:r>
      <w:r w:rsidRPr="00AB4157">
        <w:t>, which is split into two parts:</w:t>
      </w:r>
    </w:p>
    <w:p w:rsidR="00AB4157" w:rsidRPr="00AB4157" w:rsidRDefault="00AB4157" w:rsidP="00AB4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SwagLabs</w:t>
      </w:r>
      <w:proofErr w:type="spellEnd"/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Assessment</w:t>
      </w:r>
    </w:p>
    <w:p w:rsidR="00AB4157" w:rsidRPr="00AB4157" w:rsidRDefault="00AB4157" w:rsidP="00AB41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 Testing</w:t>
      </w:r>
    </w:p>
    <w:p w:rsidR="006E2BAB" w:rsidRDefault="00AB4157" w:rsidP="00AB4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Most of the conclusions below focus on the </w:t>
      </w: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first part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AB4157">
        <w:rPr>
          <w:rFonts w:ascii="Times New Roman" w:eastAsia="Times New Roman" w:hAnsi="Times New Roman" w:cs="Times New Roman"/>
          <w:sz w:val="24"/>
          <w:szCs w:val="24"/>
        </w:rPr>
        <w:t>SwagLabs</w:t>
      </w:r>
      <w:proofErr w:type="spellEnd"/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Assessment</w:t>
      </w:r>
      <w:r w:rsidR="006E2BAB">
        <w:rPr>
          <w:rFonts w:ascii="Times New Roman" w:eastAsia="Times New Roman" w:hAnsi="Times New Roman" w:cs="Times New Roman"/>
          <w:sz w:val="24"/>
          <w:szCs w:val="24"/>
        </w:rPr>
        <w:t xml:space="preserve">, which I’ve done in </w:t>
      </w:r>
      <w:proofErr w:type="spellStart"/>
      <w:r w:rsidR="006E2BAB">
        <w:rPr>
          <w:rFonts w:ascii="Times New Roman" w:eastAsia="Times New Roman" w:hAnsi="Times New Roman" w:cs="Times New Roman"/>
          <w:sz w:val="24"/>
          <w:szCs w:val="24"/>
        </w:rPr>
        <w:t>TestRail</w:t>
      </w:r>
      <w:proofErr w:type="spellEnd"/>
      <w:r w:rsidR="006E2BAB">
        <w:rPr>
          <w:rFonts w:ascii="Times New Roman" w:eastAsia="Times New Roman" w:hAnsi="Times New Roman" w:cs="Times New Roman"/>
          <w:sz w:val="24"/>
          <w:szCs w:val="24"/>
        </w:rPr>
        <w:t>. Credentials for reviewing this part of assessment are:</w:t>
      </w:r>
    </w:p>
    <w:p w:rsidR="006E2BAB" w:rsidRPr="006E2BAB" w:rsidRDefault="006E2BAB" w:rsidP="006E2B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2BAB">
        <w:rPr>
          <w:rFonts w:ascii="Times New Roman" w:eastAsia="Times New Roman" w:hAnsi="Times New Roman" w:cs="Times New Roman"/>
          <w:b/>
          <w:sz w:val="24"/>
          <w:szCs w:val="24"/>
        </w:rPr>
        <w:t>Username: djoislav@yahoo.com</w:t>
      </w:r>
    </w:p>
    <w:p w:rsidR="006E2BAB" w:rsidRPr="006E2BAB" w:rsidRDefault="006E2BAB" w:rsidP="006E2B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2BAB">
        <w:rPr>
          <w:rFonts w:ascii="Times New Roman" w:eastAsia="Times New Roman" w:hAnsi="Times New Roman" w:cs="Times New Roman"/>
          <w:b/>
          <w:sz w:val="24"/>
          <w:szCs w:val="24"/>
        </w:rPr>
        <w:t>Password:  MeDirect12*</w:t>
      </w:r>
    </w:p>
    <w:p w:rsidR="00AB4157" w:rsidRPr="00AB4157" w:rsidRDefault="00AB4157" w:rsidP="00AB4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This part involved testing the user interface, functionality, and security of the application.</w:t>
      </w:r>
    </w:p>
    <w:p w:rsidR="00AB4157" w:rsidRPr="00AB4157" w:rsidRDefault="00AB4157" w:rsidP="00AB41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Notes on the </w:t>
      </w:r>
      <w:proofErr w:type="spellStart"/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SwagLabs</w:t>
      </w:r>
      <w:proofErr w:type="spellEnd"/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Assessment:</w:t>
      </w:r>
    </w:p>
    <w:p w:rsidR="00AB4157" w:rsidRPr="00AB4157" w:rsidRDefault="00AB4157" w:rsidP="00AB4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Test cases for </w:t>
      </w: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Error User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Visual User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were not included since they were outside the scope of this assessment.</w:t>
      </w:r>
    </w:p>
    <w:p w:rsidR="00AB4157" w:rsidRDefault="00AB4157" w:rsidP="00AB4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Glitch User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had the same bugs and visuals as the Standard User but with much slower page response times.</w:t>
      </w:r>
    </w:p>
    <w:p w:rsidR="007A3826" w:rsidRDefault="007A3826" w:rsidP="00AB4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2 browsers are used for testing, but ideally it would be more browsers, operating systems, and platforms (mobile, tablet)</w:t>
      </w:r>
    </w:p>
    <w:p w:rsidR="007A3826" w:rsidRDefault="007A3826" w:rsidP="00AB4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Tests have estimate, priority and automation suggestions. Please note that if automation was planned, tests would be written a bit different so more of them could be automated (e.g. all exploratory and visual sessions would be separated)</w:t>
      </w:r>
    </w:p>
    <w:p w:rsidR="00672048" w:rsidRPr="00AB4157" w:rsidRDefault="00672048" w:rsidP="00AB4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was no need to do usual login form testing with boundary values, symbols, etc. since passwords were already provided</w:t>
      </w:r>
    </w:p>
    <w:p w:rsidR="006E2BAB" w:rsidRPr="006E2BAB" w:rsidRDefault="00AB4157" w:rsidP="00AB4157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The focus was on login security, session handling, checkout func</w:t>
      </w:r>
      <w:r w:rsidR="006E2BAB" w:rsidRPr="006E2BAB">
        <w:rPr>
          <w:rFonts w:ascii="Times New Roman" w:eastAsia="Times New Roman" w:hAnsi="Times New Roman" w:cs="Times New Roman"/>
          <w:sz w:val="24"/>
          <w:szCs w:val="24"/>
        </w:rPr>
        <w:t xml:space="preserve">tionality, and payment details. Test have been performed, but actual result and screenshots for steps were not </w:t>
      </w:r>
      <w:proofErr w:type="gramStart"/>
      <w:r w:rsidR="006E2BAB" w:rsidRPr="006E2BAB">
        <w:rPr>
          <w:rFonts w:ascii="Times New Roman" w:eastAsia="Times New Roman" w:hAnsi="Times New Roman" w:cs="Times New Roman"/>
          <w:sz w:val="24"/>
          <w:szCs w:val="24"/>
        </w:rPr>
        <w:t>provided  due</w:t>
      </w:r>
      <w:proofErr w:type="gramEnd"/>
      <w:r w:rsidR="006E2BAB" w:rsidRPr="006E2BAB">
        <w:rPr>
          <w:rFonts w:ascii="Times New Roman" w:eastAsia="Times New Roman" w:hAnsi="Times New Roman" w:cs="Times New Roman"/>
          <w:sz w:val="24"/>
          <w:szCs w:val="24"/>
        </w:rPr>
        <w:t xml:space="preserve"> to time constrains. I’ve estab</w:t>
      </w:r>
      <w:r w:rsidR="006E2BAB">
        <w:rPr>
          <w:rFonts w:ascii="Times New Roman" w:eastAsia="Times New Roman" w:hAnsi="Times New Roman" w:cs="Times New Roman"/>
          <w:sz w:val="24"/>
          <w:szCs w:val="24"/>
        </w:rPr>
        <w:t xml:space="preserve">lished template to report bugs </w:t>
      </w:r>
      <w:r w:rsidR="007A3826">
        <w:rPr>
          <w:rFonts w:ascii="Times New Roman" w:eastAsia="Times New Roman" w:hAnsi="Times New Roman" w:cs="Times New Roman"/>
          <w:sz w:val="24"/>
          <w:szCs w:val="24"/>
        </w:rPr>
        <w:t xml:space="preserve">in same folder with test cases, using just exploratory session template. Reason for that is no </w:t>
      </w:r>
      <w:proofErr w:type="spellStart"/>
      <w:r w:rsidR="007A3826">
        <w:rPr>
          <w:rFonts w:ascii="Times New Roman" w:eastAsia="Times New Roman" w:hAnsi="Times New Roman" w:cs="Times New Roman"/>
          <w:sz w:val="24"/>
          <w:szCs w:val="24"/>
        </w:rPr>
        <w:t>licenced</w:t>
      </w:r>
      <w:proofErr w:type="spellEnd"/>
      <w:r w:rsidR="006E2BAB">
        <w:rPr>
          <w:rFonts w:ascii="Times New Roman" w:eastAsia="Times New Roman" w:hAnsi="Times New Roman" w:cs="Times New Roman"/>
          <w:sz w:val="24"/>
          <w:szCs w:val="24"/>
        </w:rPr>
        <w:t xml:space="preserve"> external connection</w:t>
      </w:r>
      <w:r w:rsidR="007A38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2BAB">
        <w:rPr>
          <w:rFonts w:ascii="Times New Roman" w:eastAsia="Times New Roman" w:hAnsi="Times New Roman" w:cs="Times New Roman"/>
          <w:sz w:val="24"/>
          <w:szCs w:val="24"/>
        </w:rPr>
        <w:t>(like JIRA</w:t>
      </w:r>
      <w:r w:rsidR="007A3826">
        <w:rPr>
          <w:rFonts w:ascii="Times New Roman" w:eastAsia="Times New Roman" w:hAnsi="Times New Roman" w:cs="Times New Roman"/>
          <w:sz w:val="24"/>
          <w:szCs w:val="24"/>
        </w:rPr>
        <w:t xml:space="preserve"> or Azure </w:t>
      </w:r>
      <w:proofErr w:type="spellStart"/>
      <w:r w:rsidR="007A3826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="006E2BAB">
        <w:rPr>
          <w:rFonts w:ascii="Times New Roman" w:eastAsia="Times New Roman" w:hAnsi="Times New Roman" w:cs="Times New Roman"/>
          <w:sz w:val="24"/>
          <w:szCs w:val="24"/>
        </w:rPr>
        <w:t>)</w:t>
      </w:r>
      <w:r w:rsidR="00672048">
        <w:rPr>
          <w:rFonts w:ascii="Times New Roman" w:eastAsia="Times New Roman" w:hAnsi="Times New Roman" w:cs="Times New Roman"/>
          <w:sz w:val="24"/>
          <w:szCs w:val="24"/>
        </w:rPr>
        <w:t>. Bugs are not linked to test cases as well, which would be some normal practice.</w:t>
      </w:r>
    </w:p>
    <w:p w:rsidR="006E2BAB" w:rsidRPr="006E2BAB" w:rsidRDefault="006E2BAB" w:rsidP="006E2BAB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4157" w:rsidRPr="00AB4157" w:rsidRDefault="00AB4157" w:rsidP="006E2BAB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 Testing:</w:t>
      </w:r>
    </w:p>
    <w:p w:rsidR="00AB4157" w:rsidRDefault="00AB4157" w:rsidP="006E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The second part of the assessment focused on testing the backend API, mainly using </w:t>
      </w:r>
      <w:r w:rsidRPr="00AB4157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requests. Some challenges arose, especially with </w:t>
      </w:r>
      <w:r w:rsidRPr="006E2BAB">
        <w:rPr>
          <w:rFonts w:ascii="Times New Roman" w:eastAsia="Times New Roman" w:hAnsi="Times New Roman" w:cs="Times New Roman"/>
          <w:bCs/>
          <w:sz w:val="24"/>
          <w:szCs w:val="24"/>
        </w:rPr>
        <w:t>PUT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E2BAB">
        <w:rPr>
          <w:rFonts w:ascii="Times New Roman" w:eastAsia="Times New Roman" w:hAnsi="Times New Roman" w:cs="Times New Roman"/>
          <w:bCs/>
          <w:sz w:val="24"/>
          <w:szCs w:val="24"/>
        </w:rPr>
        <w:t>POST requests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="00672048">
        <w:rPr>
          <w:rFonts w:ascii="Times New Roman" w:eastAsia="Times New Roman" w:hAnsi="Times New Roman" w:cs="Times New Roman"/>
          <w:sz w:val="24"/>
          <w:szCs w:val="24"/>
        </w:rPr>
        <w:t xml:space="preserve">are not new to me, but 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 xml:space="preserve">needed extra attention </w:t>
      </w:r>
      <w:r w:rsidR="00672048">
        <w:rPr>
          <w:rFonts w:ascii="Times New Roman" w:eastAsia="Times New Roman" w:hAnsi="Times New Roman" w:cs="Times New Roman"/>
          <w:sz w:val="24"/>
          <w:szCs w:val="24"/>
        </w:rPr>
        <w:t xml:space="preserve">and time </w:t>
      </w:r>
      <w:r w:rsidR="006E2BAB">
        <w:rPr>
          <w:rFonts w:ascii="Times New Roman" w:eastAsia="Times New Roman" w:hAnsi="Times New Roman" w:cs="Times New Roman"/>
          <w:sz w:val="24"/>
          <w:szCs w:val="24"/>
        </w:rPr>
        <w:t xml:space="preserve">for me </w:t>
      </w:r>
      <w:r w:rsidRPr="00AB4157">
        <w:rPr>
          <w:rFonts w:ascii="Times New Roman" w:eastAsia="Times New Roman" w:hAnsi="Times New Roman" w:cs="Times New Roman"/>
          <w:sz w:val="24"/>
          <w:szCs w:val="24"/>
        </w:rPr>
        <w:t>to debug and understand.</w:t>
      </w:r>
    </w:p>
    <w:p w:rsidR="007A3826" w:rsidRDefault="007A3826" w:rsidP="006E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BAB" w:rsidRPr="00AB4157" w:rsidRDefault="006E2BAB" w:rsidP="006E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157" w:rsidRPr="00AB4157" w:rsidRDefault="00AB4157" w:rsidP="00AB41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B415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SwagLabs</w:t>
      </w:r>
      <w:proofErr w:type="spellEnd"/>
      <w:r w:rsidRPr="00AB41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Assessment</w:t>
      </w:r>
    </w:p>
    <w:p w:rsidR="00AB4157" w:rsidRPr="00AB4157" w:rsidRDefault="006E2BAB" w:rsidP="00AB41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E2BAB">
        <w:rPr>
          <w:rFonts w:ascii="Times New Roman" w:eastAsia="Times New Roman" w:hAnsi="Times New Roman" w:cs="Times New Roman"/>
          <w:bCs/>
          <w:sz w:val="24"/>
          <w:szCs w:val="24"/>
        </w:rPr>
        <w:t>Althrough</w:t>
      </w:r>
      <w:proofErr w:type="spellEnd"/>
      <w:r w:rsidRPr="006E2BAB">
        <w:rPr>
          <w:rFonts w:ascii="Times New Roman" w:eastAsia="Times New Roman" w:hAnsi="Times New Roman" w:cs="Times New Roman"/>
          <w:bCs/>
          <w:sz w:val="24"/>
          <w:szCs w:val="24"/>
        </w:rPr>
        <w:t xml:space="preserve"> it’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6E2B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obvious that this is site with some deliberate omissions,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</w:rPr>
        <w:t>here are some k</w:t>
      </w:r>
      <w:r w:rsidR="00AB4157" w:rsidRPr="00AB4157">
        <w:rPr>
          <w:rFonts w:ascii="Times New Roman" w:eastAsia="Times New Roman" w:hAnsi="Times New Roman" w:cs="Times New Roman"/>
          <w:bCs/>
          <w:sz w:val="24"/>
          <w:szCs w:val="24"/>
        </w:rPr>
        <w:t xml:space="preserve">ey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 w:rsidR="00AB4157" w:rsidRPr="00AB4157">
        <w:rPr>
          <w:rFonts w:ascii="Times New Roman" w:eastAsia="Times New Roman" w:hAnsi="Times New Roman" w:cs="Times New Roman"/>
          <w:bCs/>
          <w:sz w:val="24"/>
          <w:szCs w:val="24"/>
        </w:rPr>
        <w:t>bservations</w:t>
      </w:r>
      <w:r w:rsidR="0067204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AB4157" w:rsidRP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Error messages were too specific, revealing whether the problem was with the username or password. This could make it easier for attackers to guess credentials.</w:t>
      </w:r>
    </w:p>
    <w:p w:rsidR="00AB4157" w:rsidRP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There was no limit to the number of login attempts, leaving the system open to brute-force attacks.</w:t>
      </w:r>
    </w:p>
    <w:p w:rsidR="00AB4157" w:rsidRP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No features were available to generate secure passwords or store them safely.</w:t>
      </w:r>
    </w:p>
    <w:p w:rsidR="00AB4157" w:rsidRP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Sessions didn’t seem to expire after inactivity, which could pose security risks.</w:t>
      </w:r>
    </w:p>
    <w:p w:rsidR="00AB4157" w:rsidRP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The checkout page lacked clear and complete information (e.g., quantity, price details).</w:t>
      </w:r>
    </w:p>
    <w:p w:rsidR="00AB4157" w:rsidRDefault="00AB4157" w:rsidP="00AB41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157">
        <w:rPr>
          <w:rFonts w:ascii="Times New Roman" w:eastAsia="Times New Roman" w:hAnsi="Times New Roman" w:cs="Times New Roman"/>
          <w:sz w:val="24"/>
          <w:szCs w:val="24"/>
        </w:rPr>
        <w:t>Validation for inputs like names, postal codes, and payment information was inconsistent or unclear.</w:t>
      </w:r>
    </w:p>
    <w:p w:rsidR="00AB4157" w:rsidRDefault="00672048" w:rsidP="006720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 details, which always would need special attention in testing, were missing (but for obvious reasons)</w:t>
      </w:r>
    </w:p>
    <w:p w:rsidR="00672048" w:rsidRDefault="00672048" w:rsidP="0067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documentation, plans and outcomes are stored on my github</w:t>
      </w:r>
      <w:r w:rsidR="0073212F">
        <w:rPr>
          <w:rFonts w:ascii="Times New Roman" w:eastAsia="Times New Roman" w:hAnsi="Times New Roman" w:cs="Times New Roman"/>
          <w:sz w:val="24"/>
          <w:szCs w:val="24"/>
        </w:rPr>
        <w:t>.com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djoislav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medirect</w:t>
      </w:r>
      <w:proofErr w:type="spellEnd"/>
    </w:p>
    <w:p w:rsidR="00672048" w:rsidRPr="00AB4157" w:rsidRDefault="00672048" w:rsidP="006720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22563" w:rsidRPr="00AB4157" w:rsidRDefault="00A22563" w:rsidP="00AB4157">
      <w:pPr>
        <w:jc w:val="center"/>
        <w:rPr>
          <w:b/>
          <w:sz w:val="28"/>
        </w:rPr>
      </w:pPr>
    </w:p>
    <w:sectPr w:rsidR="00A22563" w:rsidRPr="00AB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5798E"/>
    <w:multiLevelType w:val="multilevel"/>
    <w:tmpl w:val="0E7C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712968"/>
    <w:multiLevelType w:val="multilevel"/>
    <w:tmpl w:val="4A4A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B40B0"/>
    <w:multiLevelType w:val="multilevel"/>
    <w:tmpl w:val="5E44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9D6808"/>
    <w:multiLevelType w:val="multilevel"/>
    <w:tmpl w:val="A5A0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FB6A25"/>
    <w:multiLevelType w:val="multilevel"/>
    <w:tmpl w:val="CE58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084D9C"/>
    <w:multiLevelType w:val="multilevel"/>
    <w:tmpl w:val="5486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EE"/>
    <w:rsid w:val="00672048"/>
    <w:rsid w:val="006E2BAB"/>
    <w:rsid w:val="0073212F"/>
    <w:rsid w:val="007A3826"/>
    <w:rsid w:val="00910DEE"/>
    <w:rsid w:val="00A22563"/>
    <w:rsid w:val="00AB4157"/>
    <w:rsid w:val="00B2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4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41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41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41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4157"/>
    <w:rPr>
      <w:b/>
      <w:bCs/>
    </w:rPr>
  </w:style>
  <w:style w:type="character" w:styleId="Emphasis">
    <w:name w:val="Emphasis"/>
    <w:basedOn w:val="DefaultParagraphFont"/>
    <w:uiPriority w:val="20"/>
    <w:qFormat/>
    <w:rsid w:val="00AB415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4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41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41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41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4157"/>
    <w:rPr>
      <w:b/>
      <w:bCs/>
    </w:rPr>
  </w:style>
  <w:style w:type="character" w:styleId="Emphasis">
    <w:name w:val="Emphasis"/>
    <w:basedOn w:val="DefaultParagraphFont"/>
    <w:uiPriority w:val="20"/>
    <w:qFormat/>
    <w:rsid w:val="00AB41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7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Posao</dc:creator>
  <cp:keywords/>
  <dc:description/>
  <cp:lastModifiedBy>Posao</cp:lastModifiedBy>
  <cp:revision>5</cp:revision>
  <dcterms:created xsi:type="dcterms:W3CDTF">2024-11-24T23:43:00Z</dcterms:created>
  <dcterms:modified xsi:type="dcterms:W3CDTF">2024-11-25T00:47:00Z</dcterms:modified>
</cp:coreProperties>
</file>