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8B1D" w14:textId="77777777" w:rsidR="002506D4" w:rsidRDefault="002506D4">
      <w:pPr>
        <w:spacing w:before="2400"/>
      </w:pPr>
    </w:p>
    <w:p w14:paraId="12FED87D" w14:textId="77777777" w:rsidR="002506D4" w:rsidRDefault="00000000">
      <w:pPr>
        <w:jc w:val="center"/>
      </w:pPr>
      <w:r>
        <w:rPr>
          <w:b/>
          <w:bCs/>
          <w:color w:val="1B4F72"/>
          <w:sz w:val="56"/>
          <w:szCs w:val="56"/>
        </w:rPr>
        <w:t>CASHPILOT</w:t>
      </w:r>
    </w:p>
    <w:p w14:paraId="55C3FE1D" w14:textId="77777777" w:rsidR="002506D4" w:rsidRDefault="002506D4">
      <w:pPr>
        <w:spacing w:before="200"/>
      </w:pPr>
    </w:p>
    <w:p w14:paraId="5AF87C0B" w14:textId="77777777" w:rsidR="002506D4" w:rsidRDefault="00000000">
      <w:pPr>
        <w:pBdr>
          <w:bottom w:val="single" w:sz="8" w:space="8" w:color="2E86C1"/>
        </w:pBdr>
        <w:jc w:val="center"/>
      </w:pPr>
      <w:r>
        <w:rPr>
          <w:color w:val="2E86C1"/>
          <w:sz w:val="32"/>
          <w:szCs w:val="32"/>
        </w:rPr>
        <w:t>Rapport d’Optimisation Performance &amp; Sécurité</w:t>
      </w:r>
    </w:p>
    <w:p w14:paraId="09BBA637" w14:textId="77777777" w:rsidR="002506D4" w:rsidRDefault="002506D4">
      <w:pPr>
        <w:spacing w:before="400"/>
      </w:pPr>
    </w:p>
    <w:p w14:paraId="7EE434E3" w14:textId="77777777" w:rsidR="002506D4" w:rsidRDefault="00000000">
      <w:pPr>
        <w:jc w:val="center"/>
      </w:pPr>
      <w:r>
        <w:rPr>
          <w:color w:val="7F8C8D"/>
          <w:sz w:val="24"/>
          <w:szCs w:val="24"/>
        </w:rPr>
        <w:t>Base de Données Supabase (PostgreSQL 17)</w:t>
      </w:r>
    </w:p>
    <w:p w14:paraId="13CDEF6A" w14:textId="77777777" w:rsidR="002506D4" w:rsidRDefault="002506D4">
      <w:pPr>
        <w:spacing w:before="100"/>
      </w:pPr>
    </w:p>
    <w:p w14:paraId="5E666E3A" w14:textId="77777777" w:rsidR="002506D4" w:rsidRDefault="00000000">
      <w:pPr>
        <w:jc w:val="center"/>
      </w:pPr>
      <w:proofErr w:type="gramStart"/>
      <w:r>
        <w:rPr>
          <w:color w:val="95A5A6"/>
          <w:sz w:val="20"/>
          <w:szCs w:val="20"/>
        </w:rPr>
        <w:t>Projet:</w:t>
      </w:r>
      <w:proofErr w:type="gramEnd"/>
      <w:r>
        <w:rPr>
          <w:color w:val="95A5A6"/>
          <w:sz w:val="20"/>
          <w:szCs w:val="20"/>
        </w:rPr>
        <w:t xml:space="preserve"> </w:t>
      </w:r>
      <w:proofErr w:type="spellStart"/>
      <w:proofErr w:type="gramStart"/>
      <w:r>
        <w:rPr>
          <w:color w:val="95A5A6"/>
          <w:sz w:val="20"/>
          <w:szCs w:val="20"/>
        </w:rPr>
        <w:t>rfzvrezrcigzmldgvntz</w:t>
      </w:r>
      <w:proofErr w:type="spellEnd"/>
      <w:r>
        <w:rPr>
          <w:color w:val="95A5A6"/>
          <w:sz w:val="20"/>
          <w:szCs w:val="20"/>
        </w:rPr>
        <w:t xml:space="preserve">  |</w:t>
      </w:r>
      <w:proofErr w:type="gramEnd"/>
      <w:r>
        <w:rPr>
          <w:color w:val="95A5A6"/>
          <w:sz w:val="20"/>
          <w:szCs w:val="20"/>
        </w:rPr>
        <w:t xml:space="preserve">  </w:t>
      </w:r>
      <w:proofErr w:type="gramStart"/>
      <w:r>
        <w:rPr>
          <w:color w:val="95A5A6"/>
          <w:sz w:val="20"/>
          <w:szCs w:val="20"/>
        </w:rPr>
        <w:t>Région:</w:t>
      </w:r>
      <w:proofErr w:type="gramEnd"/>
      <w:r>
        <w:rPr>
          <w:color w:val="95A5A6"/>
          <w:sz w:val="20"/>
          <w:szCs w:val="20"/>
        </w:rPr>
        <w:t xml:space="preserve"> eu-central-1 (Francfort)</w:t>
      </w:r>
    </w:p>
    <w:p w14:paraId="1A9F942B" w14:textId="77777777" w:rsidR="002506D4" w:rsidRDefault="002506D4">
      <w:pPr>
        <w:spacing w:before="800"/>
      </w:pPr>
    </w:p>
    <w:p w14:paraId="7703FB14" w14:textId="77777777" w:rsidR="002506D4" w:rsidRDefault="00000000">
      <w:pPr>
        <w:jc w:val="center"/>
      </w:pPr>
      <w:proofErr w:type="gramStart"/>
      <w:r>
        <w:rPr>
          <w:color w:val="2C3E50"/>
        </w:rPr>
        <w:t>Date:</w:t>
      </w:r>
      <w:proofErr w:type="gramEnd"/>
      <w:r>
        <w:rPr>
          <w:color w:val="2C3E50"/>
        </w:rPr>
        <w:t xml:space="preserve"> 7 mars 2026</w:t>
      </w:r>
    </w:p>
    <w:p w14:paraId="6EC416B7" w14:textId="77777777" w:rsidR="002506D4" w:rsidRDefault="00000000">
      <w:pPr>
        <w:jc w:val="center"/>
      </w:pPr>
      <w:proofErr w:type="gramStart"/>
      <w:r>
        <w:rPr>
          <w:color w:val="2C3E50"/>
        </w:rPr>
        <w:t>Auteur:</w:t>
      </w:r>
      <w:proofErr w:type="gramEnd"/>
      <w:r>
        <w:rPr>
          <w:color w:val="2C3E50"/>
        </w:rPr>
        <w:t xml:space="preserve"> Équipe d’Agents IA Coordonnés (Claude)</w:t>
      </w:r>
    </w:p>
    <w:p w14:paraId="73A84C69" w14:textId="77777777" w:rsidR="002506D4" w:rsidRDefault="00000000">
      <w:pPr>
        <w:jc w:val="center"/>
      </w:pPr>
      <w:proofErr w:type="gramStart"/>
      <w:r>
        <w:rPr>
          <w:color w:val="2C3E50"/>
        </w:rPr>
        <w:t>Méthode:</w:t>
      </w:r>
      <w:proofErr w:type="gramEnd"/>
      <w:r>
        <w:rPr>
          <w:color w:val="2C3E50"/>
        </w:rPr>
        <w:t xml:space="preserve"> 10 agents spécialisés en 3 vagues parallèles</w:t>
      </w:r>
    </w:p>
    <w:p w14:paraId="1A884192" w14:textId="77777777" w:rsidR="002506D4" w:rsidRDefault="00000000">
      <w:r>
        <w:br w:type="page"/>
      </w:r>
    </w:p>
    <w:p w14:paraId="78484764" w14:textId="77777777" w:rsidR="002506D4" w:rsidRDefault="00000000">
      <w:pPr>
        <w:pStyle w:val="Titre1"/>
      </w:pPr>
      <w:bookmarkStart w:id="0" w:name="_Toc223744470"/>
      <w:r>
        <w:lastRenderedPageBreak/>
        <w:t>Table des Matières</w:t>
      </w:r>
      <w:bookmarkEnd w:id="0"/>
    </w:p>
    <w:sdt>
      <w:sdtPr>
        <w:alias w:val="Table des Matières"/>
        <w:id w:val="-1967737320"/>
      </w:sdtPr>
      <w:sdtContent>
        <w:p w14:paraId="07E7C0DE" w14:textId="77777777" w:rsidR="004B1552" w:rsidRDefault="00000000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3744470" w:history="1">
            <w:r w:rsidR="004B1552" w:rsidRPr="00EA0258">
              <w:rPr>
                <w:rStyle w:val="Lienhypertexte"/>
                <w:noProof/>
              </w:rPr>
              <w:t>Table des Matières</w:t>
            </w:r>
            <w:r w:rsidR="004B1552">
              <w:rPr>
                <w:noProof/>
              </w:rPr>
              <w:tab/>
            </w:r>
            <w:r w:rsidR="004B1552">
              <w:rPr>
                <w:noProof/>
              </w:rPr>
              <w:fldChar w:fldCharType="begin"/>
            </w:r>
            <w:r w:rsidR="004B1552">
              <w:rPr>
                <w:noProof/>
              </w:rPr>
              <w:instrText xml:space="preserve"> PAGEREF _Toc223744470 \h </w:instrText>
            </w:r>
            <w:r w:rsidR="004B1552">
              <w:rPr>
                <w:noProof/>
              </w:rPr>
            </w:r>
            <w:r w:rsidR="004B1552">
              <w:rPr>
                <w:noProof/>
              </w:rPr>
              <w:fldChar w:fldCharType="separate"/>
            </w:r>
            <w:r w:rsidR="004B1552">
              <w:rPr>
                <w:noProof/>
              </w:rPr>
              <w:t>2</w:t>
            </w:r>
            <w:r w:rsidR="004B1552">
              <w:rPr>
                <w:noProof/>
              </w:rPr>
              <w:fldChar w:fldCharType="end"/>
            </w:r>
          </w:hyperlink>
        </w:p>
        <w:p w14:paraId="60DEA9BC" w14:textId="77777777" w:rsidR="004B1552" w:rsidRDefault="004B1552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3744471" w:history="1">
            <w:r w:rsidRPr="00EA0258">
              <w:rPr>
                <w:rStyle w:val="Lienhypertexte"/>
                <w:noProof/>
              </w:rPr>
              <w:t>1. Résumé Exécutif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228E20" w14:textId="77777777" w:rsidR="004B1552" w:rsidRDefault="004B1552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744472" w:history="1">
            <w:r w:rsidRPr="00EA0258">
              <w:rPr>
                <w:rStyle w:val="Lienhypertexte"/>
                <w:noProof/>
              </w:rPr>
              <w:t>1.1 Tableau Comparatif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B352FE" w14:textId="77777777" w:rsidR="004B1552" w:rsidRDefault="004B1552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3744473" w:history="1">
            <w:r w:rsidRPr="00EA0258">
              <w:rPr>
                <w:rStyle w:val="Lienhypertexte"/>
                <w:noProof/>
              </w:rPr>
              <w:t>2. Métriques de Santé de la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83AD4C" w14:textId="77777777" w:rsidR="004B1552" w:rsidRDefault="004B1552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744474" w:history="1">
            <w:r w:rsidRPr="00EA0258">
              <w:rPr>
                <w:rStyle w:val="Lienhypertexte"/>
                <w:noProof/>
              </w:rPr>
              <w:t>2.1 Points Forts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9BF9F9" w14:textId="77777777" w:rsidR="004B1552" w:rsidRDefault="004B1552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3744475" w:history="1">
            <w:r w:rsidRPr="00EA0258">
              <w:rPr>
                <w:rStyle w:val="Lienhypertexte"/>
                <w:noProof/>
              </w:rPr>
              <w:t>3. Audit de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D1BC99" w14:textId="77777777" w:rsidR="004B1552" w:rsidRDefault="004B1552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744476" w:history="1">
            <w:r w:rsidRPr="00EA0258">
              <w:rPr>
                <w:rStyle w:val="Lienhypertexte"/>
                <w:noProof/>
              </w:rPr>
              <w:t>3.1 Corrections Appliquées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3CE5DD" w14:textId="77777777" w:rsidR="004B1552" w:rsidRDefault="004B1552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3744477" w:history="1">
            <w:r w:rsidRPr="00EA0258">
              <w:rPr>
                <w:rStyle w:val="Lienhypertexte"/>
                <w:noProof/>
              </w:rPr>
              <w:t>4. Architecture des Agents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4B3689" w14:textId="77777777" w:rsidR="004B1552" w:rsidRDefault="004B1552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744478" w:history="1">
            <w:r w:rsidRPr="00EA0258">
              <w:rPr>
                <w:rStyle w:val="Lienhypertexte"/>
                <w:noProof/>
              </w:rPr>
              <w:t>4.1 Méthodologie d’Exécution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780B4C" w14:textId="77777777" w:rsidR="004B1552" w:rsidRDefault="004B1552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3744479" w:history="1">
            <w:r w:rsidRPr="00EA0258">
              <w:rPr>
                <w:rStyle w:val="Lienhypertexte"/>
                <w:noProof/>
              </w:rPr>
              <w:t>5. Migrations Appliquées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56413E" w14:textId="77777777" w:rsidR="004B1552" w:rsidRDefault="004B1552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3744480" w:history="1">
            <w:r w:rsidRPr="00EA0258">
              <w:rPr>
                <w:rStyle w:val="Lienhypertexte"/>
                <w:noProof/>
              </w:rPr>
              <w:t>6. Vérification Finale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11D12C" w14:textId="77777777" w:rsidR="004B1552" w:rsidRDefault="004B1552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3744481" w:history="1">
            <w:r w:rsidRPr="00EA0258">
              <w:rPr>
                <w:rStyle w:val="Lienhypertexte"/>
                <w:noProof/>
              </w:rPr>
              <w:t>7. Recommandations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926352" w14:textId="77777777" w:rsidR="004B1552" w:rsidRDefault="004B1552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744482" w:history="1">
            <w:r w:rsidRPr="00EA0258">
              <w:rPr>
                <w:rStyle w:val="Lienhypertexte"/>
                <w:noProof/>
              </w:rPr>
              <w:t>7.1 Action Immédiate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F90E91" w14:textId="77777777" w:rsidR="004B1552" w:rsidRDefault="004B1552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744483" w:history="1">
            <w:r w:rsidRPr="00EA0258">
              <w:rPr>
                <w:rStyle w:val="Lienhypertexte"/>
                <w:noProof/>
              </w:rPr>
              <w:t>7.2 Maintenance Continue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B098FC" w14:textId="77777777" w:rsidR="004B1552" w:rsidRDefault="004B1552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3744484" w:history="1">
            <w:r w:rsidRPr="00EA0258">
              <w:rPr>
                <w:rStyle w:val="Lienhypertexte"/>
                <w:noProof/>
              </w:rPr>
              <w:t>7.3 Évolutions Futures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_Toc223744484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E9B9E3" w14:textId="77777777" w:rsidR="002506D4" w:rsidRDefault="00000000">
          <w:r>
            <w:fldChar w:fldCharType="end"/>
          </w:r>
        </w:p>
      </w:sdtContent>
    </w:sdt>
    <w:p w14:paraId="268D181A" w14:textId="77777777" w:rsidR="002506D4" w:rsidRDefault="00000000">
      <w:r>
        <w:br w:type="page"/>
      </w:r>
    </w:p>
    <w:p w14:paraId="0DE260BC" w14:textId="77777777" w:rsidR="002506D4" w:rsidRDefault="00000000">
      <w:pPr>
        <w:pStyle w:val="Titre1"/>
      </w:pPr>
      <w:bookmarkStart w:id="1" w:name="_Toc223744471"/>
      <w:r>
        <w:lastRenderedPageBreak/>
        <w:t>1. Résumé Exécutif</w:t>
      </w:r>
      <w:bookmarkEnd w:id="1"/>
    </w:p>
    <w:p w14:paraId="40A5C41E" w14:textId="77777777" w:rsidR="002506D4" w:rsidRDefault="00000000">
      <w:pPr>
        <w:spacing w:after="120"/>
      </w:pPr>
      <w:r>
        <w:rPr>
          <w:color w:val="2C3E50"/>
          <w:sz w:val="21"/>
          <w:szCs w:val="21"/>
        </w:rPr>
        <w:t>Ce rapport documente l’optimisation complète de la base de données CASHPILOT hébergée sur Supabase. L’audit initial a révélé 617 problèmes de performance et 72 vulnérabilités de sécurité. Une équipe de 10 agents IA spécialisés, organisés en 3 vagues parallèles, a corrigé 100% des problèmes identifiés via 16 migrations SQL.</w:t>
      </w:r>
    </w:p>
    <w:p w14:paraId="3261991A" w14:textId="77777777" w:rsidR="002506D4" w:rsidRDefault="002506D4">
      <w:pPr>
        <w:spacing w:before="100"/>
      </w:pPr>
    </w:p>
    <w:p w14:paraId="653B4AFE" w14:textId="77777777" w:rsidR="002506D4" w:rsidRDefault="00000000">
      <w:pPr>
        <w:spacing w:after="80"/>
      </w:pPr>
      <w:r>
        <w:rPr>
          <w:b/>
          <w:bCs/>
          <w:color w:val="2C3E50"/>
          <w:sz w:val="21"/>
          <w:szCs w:val="21"/>
        </w:rPr>
        <w:t xml:space="preserve">Résultat clé : </w:t>
      </w:r>
      <w:r>
        <w:rPr>
          <w:color w:val="2C3E50"/>
          <w:sz w:val="21"/>
          <w:szCs w:val="21"/>
        </w:rPr>
        <w:t>Toutes les vérifications SQL directes retournent 0 problème sur 8 catégories testées.</w:t>
      </w:r>
    </w:p>
    <w:p w14:paraId="2EB8D63B" w14:textId="77777777" w:rsidR="002506D4" w:rsidRDefault="002506D4">
      <w:pPr>
        <w:spacing w:before="100"/>
      </w:pPr>
    </w:p>
    <w:p w14:paraId="03FF54C1" w14:textId="77777777" w:rsidR="002506D4" w:rsidRDefault="00000000">
      <w:pPr>
        <w:pStyle w:val="Titre2"/>
      </w:pPr>
      <w:bookmarkStart w:id="2" w:name="_Toc223744472"/>
      <w:r>
        <w:t>1.1 Tableau Comparatif Global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2560"/>
      </w:tblGrid>
      <w:tr w:rsidR="002506D4" w14:paraId="5F022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30FE1" w14:textId="77777777" w:rsidR="002506D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2B8A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Avant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43043" w14:textId="77777777" w:rsidR="002506D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Apres</w:t>
            </w:r>
            <w:proofErr w:type="gramEnd"/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C602C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Reduction</w:t>
            </w:r>
          </w:p>
        </w:tc>
      </w:tr>
      <w:tr w:rsidR="002506D4" w14:paraId="23BAB9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CC97F" w14:textId="77777777" w:rsidR="002506D4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auth</w:t>
            </w:r>
            <w:proofErr w:type="gramEnd"/>
            <w:r>
              <w:rPr>
                <w:color w:val="2C3E50"/>
                <w:sz w:val="20"/>
                <w:szCs w:val="20"/>
              </w:rPr>
              <w:t>_rls_initplan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F0F2" w14:textId="77777777" w:rsidR="002506D4" w:rsidRDefault="00000000">
            <w:pPr>
              <w:jc w:val="center"/>
            </w:pPr>
            <w:r>
              <w:rPr>
                <w:color w:val="E74C3C"/>
                <w:sz w:val="20"/>
                <w:szCs w:val="20"/>
              </w:rPr>
              <w:t>333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254B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7C9F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  <w:tr w:rsidR="002506D4" w14:paraId="41665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5AE0" w14:textId="77777777" w:rsidR="002506D4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multiple</w:t>
            </w:r>
            <w:proofErr w:type="gramEnd"/>
            <w:r>
              <w:rPr>
                <w:color w:val="2C3E50"/>
                <w:sz w:val="20"/>
                <w:szCs w:val="20"/>
              </w:rPr>
              <w:t>_permissive_policies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02501" w14:textId="77777777" w:rsidR="002506D4" w:rsidRDefault="00000000">
            <w:pPr>
              <w:jc w:val="center"/>
            </w:pPr>
            <w:r>
              <w:rPr>
                <w:color w:val="E74C3C"/>
                <w:sz w:val="20"/>
                <w:szCs w:val="20"/>
              </w:rPr>
              <w:t>194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8B35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1CB0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  <w:tr w:rsidR="002506D4" w14:paraId="3D6FE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4C7FB" w14:textId="77777777" w:rsidR="002506D4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unused</w:t>
            </w:r>
            <w:proofErr w:type="gramEnd"/>
            <w:r>
              <w:rPr>
                <w:color w:val="2C3E50"/>
                <w:sz w:val="20"/>
                <w:szCs w:val="20"/>
              </w:rPr>
              <w:t>_index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89331" w14:textId="77777777" w:rsidR="002506D4" w:rsidRDefault="00000000">
            <w:pPr>
              <w:jc w:val="center"/>
            </w:pPr>
            <w:r>
              <w:rPr>
                <w:color w:val="E74C3C"/>
                <w:sz w:val="20"/>
                <w:szCs w:val="20"/>
              </w:rPr>
              <w:t>93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A2AD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CBEC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  <w:tr w:rsidR="002506D4" w14:paraId="0EEAD2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D51FA" w14:textId="77777777" w:rsidR="002506D4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duplicate</w:t>
            </w:r>
            <w:proofErr w:type="gramEnd"/>
            <w:r>
              <w:rPr>
                <w:color w:val="2C3E50"/>
                <w:sz w:val="20"/>
                <w:szCs w:val="20"/>
              </w:rPr>
              <w:t>_index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EA408" w14:textId="77777777" w:rsidR="002506D4" w:rsidRDefault="00000000">
            <w:pPr>
              <w:jc w:val="center"/>
            </w:pPr>
            <w:r>
              <w:rPr>
                <w:color w:val="E74C3C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7BA4B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C4F5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  <w:tr w:rsidR="002506D4" w14:paraId="4192E7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4C58" w14:textId="77777777" w:rsidR="002506D4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function</w:t>
            </w:r>
            <w:proofErr w:type="gramEnd"/>
            <w:r>
              <w:rPr>
                <w:color w:val="2C3E50"/>
                <w:sz w:val="20"/>
                <w:szCs w:val="20"/>
              </w:rPr>
              <w:t>_search_path_mutable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0AE5A" w14:textId="77777777" w:rsidR="002506D4" w:rsidRDefault="00000000">
            <w:pPr>
              <w:jc w:val="center"/>
            </w:pPr>
            <w:r>
              <w:rPr>
                <w:color w:val="E74C3C"/>
                <w:sz w:val="20"/>
                <w:szCs w:val="20"/>
              </w:rPr>
              <w:t>67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D7921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B6F0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  <w:tr w:rsidR="002506D4" w14:paraId="48F1E8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1DDC3" w14:textId="77777777" w:rsidR="002506D4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rls</w:t>
            </w:r>
            <w:proofErr w:type="gramEnd"/>
            <w:r>
              <w:rPr>
                <w:color w:val="2C3E50"/>
                <w:sz w:val="20"/>
                <w:szCs w:val="20"/>
              </w:rPr>
              <w:t>_disabled_in_public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44F9" w14:textId="77777777" w:rsidR="002506D4" w:rsidRDefault="00000000">
            <w:pPr>
              <w:jc w:val="center"/>
            </w:pPr>
            <w:r>
              <w:rPr>
                <w:color w:val="E74C3C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3FB11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A9B2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  <w:tr w:rsidR="002506D4" w14:paraId="10F943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18AB6" w14:textId="77777777" w:rsidR="002506D4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unindexed</w:t>
            </w:r>
            <w:proofErr w:type="gramEnd"/>
            <w:r>
              <w:rPr>
                <w:color w:val="2C3E50"/>
                <w:sz w:val="20"/>
                <w:szCs w:val="20"/>
              </w:rPr>
              <w:t>_foreign_keys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32689" w14:textId="77777777" w:rsidR="002506D4" w:rsidRDefault="00000000">
            <w:pPr>
              <w:jc w:val="center"/>
            </w:pPr>
            <w:r>
              <w:rPr>
                <w:color w:val="E74C3C"/>
                <w:sz w:val="20"/>
                <w:szCs w:val="20"/>
              </w:rPr>
              <w:t>17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1502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4D341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  <w:tr w:rsidR="002506D4" w14:paraId="55FA6D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2D1AA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RLS </w:t>
            </w:r>
            <w:proofErr w:type="spellStart"/>
            <w:r>
              <w:rPr>
                <w:color w:val="2C3E50"/>
                <w:sz w:val="20"/>
                <w:szCs w:val="20"/>
              </w:rPr>
              <w:t>always-true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4911" w14:textId="77777777" w:rsidR="002506D4" w:rsidRDefault="00000000">
            <w:pPr>
              <w:jc w:val="center"/>
            </w:pPr>
            <w:r>
              <w:rPr>
                <w:color w:val="E74C3C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D0A4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5F7A6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  <w:tr w:rsidR="002506D4" w14:paraId="131E4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AB4F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color w:val="2C3E50"/>
                <w:sz w:val="20"/>
                <w:szCs w:val="20"/>
                <w:lang w:val="en-US"/>
              </w:rPr>
              <w:t>Security DEFINER sans search_path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3A713" w14:textId="77777777" w:rsidR="002506D4" w:rsidRDefault="00000000">
            <w:pPr>
              <w:jc w:val="center"/>
            </w:pPr>
            <w:r>
              <w:rPr>
                <w:color w:val="E74C3C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D78A5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A1C59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</w:tbl>
    <w:p w14:paraId="0B225F6F" w14:textId="77777777" w:rsidR="002506D4" w:rsidRDefault="00000000">
      <w:r>
        <w:br w:type="page"/>
      </w:r>
    </w:p>
    <w:p w14:paraId="40B3CCBD" w14:textId="77777777" w:rsidR="002506D4" w:rsidRDefault="00000000">
      <w:pPr>
        <w:pStyle w:val="Titre1"/>
      </w:pPr>
      <w:bookmarkStart w:id="3" w:name="_Toc223744473"/>
      <w:r>
        <w:lastRenderedPageBreak/>
        <w:t>2. Métriques de Santé de la Base</w:t>
      </w:r>
      <w:bookmarkEnd w:id="3"/>
    </w:p>
    <w:p w14:paraId="4CC236F7" w14:textId="77777777" w:rsidR="002506D4" w:rsidRDefault="00000000">
      <w:pPr>
        <w:spacing w:after="120"/>
      </w:pPr>
      <w:r>
        <w:rPr>
          <w:color w:val="2C3E50"/>
          <w:sz w:val="21"/>
          <w:szCs w:val="21"/>
        </w:rPr>
        <w:t>Les indicateurs de performance restent excellents après optimisation, avec une réduction de 10% de la taille de la base grâce à la suppression des index redondants et au VACUUM des tables.</w:t>
      </w:r>
    </w:p>
    <w:p w14:paraId="51C3866F" w14:textId="77777777" w:rsidR="002506D4" w:rsidRDefault="002506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400"/>
        <w:gridCol w:w="2360"/>
      </w:tblGrid>
      <w:tr w:rsidR="002506D4" w14:paraId="2F3C78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2EF5" w14:textId="77777777" w:rsidR="002506D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Metrique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B56A7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Avant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822DB" w14:textId="77777777" w:rsidR="002506D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Apres</w:t>
            </w:r>
            <w:proofErr w:type="gram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DEB66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2506D4" w14:paraId="64E1F9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B8FE6" w14:textId="77777777" w:rsidR="002506D4" w:rsidRDefault="00000000">
            <w:r>
              <w:rPr>
                <w:b/>
                <w:bCs/>
                <w:color w:val="2C3E50"/>
                <w:sz w:val="20"/>
                <w:szCs w:val="20"/>
              </w:rPr>
              <w:t>Index Hit Ratio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C503C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99.98%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D3EE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99.98%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52BE5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Excellent</w:t>
            </w:r>
          </w:p>
        </w:tc>
      </w:tr>
      <w:tr w:rsidR="002506D4" w14:paraId="0F1B82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B49B" w14:textId="77777777" w:rsidR="002506D4" w:rsidRDefault="00000000">
            <w:r>
              <w:rPr>
                <w:b/>
                <w:bCs/>
                <w:color w:val="2C3E50"/>
                <w:sz w:val="20"/>
                <w:szCs w:val="20"/>
              </w:rPr>
              <w:t>Table Cache Hit Ratio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A7D78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100.00%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324C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100.00%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24EF2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Excellent</w:t>
            </w:r>
          </w:p>
        </w:tc>
      </w:tr>
      <w:tr w:rsidR="002506D4" w14:paraId="40DA1F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36AEC" w14:textId="77777777" w:rsidR="002506D4" w:rsidRDefault="00000000">
            <w:r>
              <w:rPr>
                <w:b/>
                <w:bCs/>
                <w:color w:val="2C3E50"/>
                <w:sz w:val="20"/>
                <w:szCs w:val="20"/>
              </w:rPr>
              <w:t>Taille de la BD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A68B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47.97 Mo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EEED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43.06 Mo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B811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-10.2%</w:t>
            </w:r>
          </w:p>
        </w:tc>
      </w:tr>
      <w:tr w:rsidR="002506D4" w14:paraId="6F7E61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944FD" w14:textId="77777777" w:rsidR="002506D4" w:rsidRDefault="00000000">
            <w:r>
              <w:rPr>
                <w:b/>
                <w:bCs/>
                <w:color w:val="2C3E50"/>
                <w:sz w:val="20"/>
                <w:szCs w:val="20"/>
              </w:rPr>
              <w:t>Politiques RLS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53DB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480+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5F05F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350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33113" w14:textId="77777777" w:rsidR="002506D4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Consolidees</w:t>
            </w:r>
            <w:proofErr w:type="spellEnd"/>
          </w:p>
        </w:tc>
      </w:tr>
      <w:tr w:rsidR="002506D4" w14:paraId="64572B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FC297" w14:textId="77777777" w:rsidR="002506D4" w:rsidRDefault="00000000">
            <w:r>
              <w:rPr>
                <w:b/>
                <w:bCs/>
                <w:color w:val="2C3E50"/>
                <w:sz w:val="20"/>
                <w:szCs w:val="20"/>
              </w:rPr>
              <w:t>Index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8F1DA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482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E740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366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E5ECA" w14:textId="77777777" w:rsidR="002506D4" w:rsidRDefault="00000000">
            <w:pPr>
              <w:jc w:val="center"/>
            </w:pPr>
            <w:proofErr w:type="gramStart"/>
            <w:r>
              <w:rPr>
                <w:color w:val="2C3E50"/>
                <w:sz w:val="20"/>
                <w:szCs w:val="20"/>
              </w:rPr>
              <w:t>Optimises</w:t>
            </w:r>
            <w:proofErr w:type="gramEnd"/>
          </w:p>
        </w:tc>
      </w:tr>
      <w:tr w:rsidR="002506D4" w14:paraId="4CEABC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7B9FE" w14:textId="77777777" w:rsidR="002506D4" w:rsidRDefault="00000000">
            <w:r>
              <w:rPr>
                <w:b/>
                <w:bCs/>
                <w:color w:val="2C3E50"/>
                <w:sz w:val="20"/>
                <w:szCs w:val="20"/>
              </w:rPr>
              <w:t>Fonctions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475A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91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907C2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98 (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securisees</w:t>
            </w:r>
            <w:proofErr w:type="spellEnd"/>
            <w:r>
              <w:rPr>
                <w:b/>
                <w:bCs/>
                <w:color w:val="27AE60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82EE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100% </w:t>
            </w:r>
            <w:proofErr w:type="spellStart"/>
            <w:r>
              <w:rPr>
                <w:color w:val="2C3E50"/>
                <w:sz w:val="20"/>
                <w:szCs w:val="20"/>
              </w:rPr>
              <w:t>search_path</w:t>
            </w:r>
            <w:proofErr w:type="spellEnd"/>
          </w:p>
        </w:tc>
      </w:tr>
    </w:tbl>
    <w:p w14:paraId="643D2586" w14:textId="77777777" w:rsidR="002506D4" w:rsidRDefault="002506D4">
      <w:pPr>
        <w:spacing w:before="200"/>
      </w:pPr>
    </w:p>
    <w:p w14:paraId="18D5679D" w14:textId="77777777" w:rsidR="002506D4" w:rsidRDefault="00000000">
      <w:pPr>
        <w:pStyle w:val="Titre2"/>
      </w:pPr>
      <w:bookmarkStart w:id="4" w:name="_Toc223744474"/>
      <w:r>
        <w:t>2.1 Points Forts</w:t>
      </w:r>
      <w:bookmarkEnd w:id="4"/>
    </w:p>
    <w:p w14:paraId="4DF4B505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>Cache hit ratio à 100% : la base tient entièrement en mémoire, aucune lecture disque nécessaire</w:t>
      </w:r>
    </w:p>
    <w:p w14:paraId="3FD1697E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>Index hit ratio à 99.98% : les requêtes utilisent efficacement les index disponibles</w:t>
      </w:r>
    </w:p>
    <w:p w14:paraId="5FC8D718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>Connexions maîtrisées : 1 active sur 20 disponibles, aucune saturation</w:t>
      </w:r>
    </w:p>
    <w:p w14:paraId="36F0A922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>Taille réduite de 47.97 Mo à 43.06 Mo (-10.2%) grâce au nettoyage des index</w:t>
      </w:r>
    </w:p>
    <w:p w14:paraId="49954907" w14:textId="77777777" w:rsidR="002506D4" w:rsidRDefault="00000000">
      <w:r>
        <w:br w:type="page"/>
      </w:r>
    </w:p>
    <w:p w14:paraId="7F1F7CE9" w14:textId="77777777" w:rsidR="002506D4" w:rsidRDefault="00000000">
      <w:pPr>
        <w:pStyle w:val="Titre1"/>
      </w:pPr>
      <w:bookmarkStart w:id="5" w:name="_Toc223744475"/>
      <w:r>
        <w:lastRenderedPageBreak/>
        <w:t>3. Audit de Sécurité</w:t>
      </w:r>
      <w:bookmarkEnd w:id="5"/>
    </w:p>
    <w:p w14:paraId="76080202" w14:textId="77777777" w:rsidR="002506D4" w:rsidRDefault="00000000">
      <w:pPr>
        <w:spacing w:after="120"/>
      </w:pPr>
      <w:proofErr w:type="spellStart"/>
      <w:r>
        <w:rPr>
          <w:color w:val="2C3E50"/>
          <w:sz w:val="21"/>
          <w:szCs w:val="21"/>
        </w:rPr>
        <w:t>L’advisor</w:t>
      </w:r>
      <w:proofErr w:type="spellEnd"/>
      <w:r>
        <w:rPr>
          <w:color w:val="2C3E50"/>
          <w:sz w:val="21"/>
          <w:szCs w:val="21"/>
        </w:rPr>
        <w:t xml:space="preserve"> de sécurité Supabase a identifié 72 vulnérabilités initiales, dont 2 critiques (ERROR). Après correction, il ne reste qu’une seule alerte de type WARN liée à un paramètre Auth (</w:t>
      </w:r>
      <w:proofErr w:type="spellStart"/>
      <w:r>
        <w:rPr>
          <w:color w:val="2C3E50"/>
          <w:sz w:val="21"/>
          <w:szCs w:val="21"/>
        </w:rPr>
        <w:t>Leaked</w:t>
      </w:r>
      <w:proofErr w:type="spellEnd"/>
      <w:r>
        <w:rPr>
          <w:color w:val="2C3E50"/>
          <w:sz w:val="21"/>
          <w:szCs w:val="21"/>
        </w:rPr>
        <w:t xml:space="preserve"> Password Protection), non corrigeable par SQL.</w:t>
      </w:r>
    </w:p>
    <w:p w14:paraId="2C42013C" w14:textId="77777777" w:rsidR="002506D4" w:rsidRDefault="002506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506D4" w14:paraId="5C28F5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3408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23EB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Avant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E8E2" w14:textId="77777777" w:rsidR="002506D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Apres</w:t>
            </w:r>
            <w:proofErr w:type="gram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7D8E8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Reduction</w:t>
            </w:r>
          </w:p>
        </w:tc>
      </w:tr>
      <w:tr w:rsidR="002506D4" w14:paraId="0658C6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ED10" w14:textId="77777777" w:rsidR="002506D4" w:rsidRDefault="00000000">
            <w:r>
              <w:rPr>
                <w:color w:val="E74C3C"/>
                <w:sz w:val="20"/>
                <w:szCs w:val="20"/>
              </w:rPr>
              <w:t>ERROR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49AB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FEA34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8B8DC" w14:textId="77777777" w:rsidR="002506D4" w:rsidRDefault="00000000">
            <w:r>
              <w:rPr>
                <w:b/>
                <w:bCs/>
                <w:color w:val="27AE60"/>
                <w:sz w:val="20"/>
                <w:szCs w:val="20"/>
              </w:rPr>
              <w:t>-100%</w:t>
            </w:r>
          </w:p>
        </w:tc>
      </w:tr>
      <w:tr w:rsidR="002506D4" w14:paraId="7FD7E5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C9E3E" w14:textId="77777777" w:rsidR="002506D4" w:rsidRDefault="00000000">
            <w:r>
              <w:rPr>
                <w:color w:val="2C3E50"/>
                <w:sz w:val="20"/>
                <w:szCs w:val="20"/>
              </w:rPr>
              <w:t>WARN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6652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70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41AA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1*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E37C" w14:textId="77777777" w:rsidR="002506D4" w:rsidRDefault="00000000">
            <w:r>
              <w:rPr>
                <w:b/>
                <w:bCs/>
                <w:color w:val="E67E22"/>
                <w:sz w:val="20"/>
                <w:szCs w:val="20"/>
              </w:rPr>
              <w:t>-98.6%</w:t>
            </w:r>
          </w:p>
        </w:tc>
      </w:tr>
      <w:tr w:rsidR="002506D4" w14:paraId="2EF11C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B0724" w14:textId="77777777" w:rsidR="002506D4" w:rsidRDefault="00000000">
            <w:r>
              <w:rPr>
                <w:b/>
                <w:bCs/>
                <w:color w:val="2C3E50"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DA342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72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D0C7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25CE" w14:textId="77777777" w:rsidR="002506D4" w:rsidRDefault="00000000">
            <w:r>
              <w:rPr>
                <w:b/>
                <w:bCs/>
                <w:color w:val="E67E22"/>
                <w:sz w:val="20"/>
                <w:szCs w:val="20"/>
              </w:rPr>
              <w:t>-98.6%</w:t>
            </w:r>
          </w:p>
        </w:tc>
      </w:tr>
    </w:tbl>
    <w:p w14:paraId="72E19A26" w14:textId="77777777" w:rsidR="002506D4" w:rsidRDefault="002506D4">
      <w:pPr>
        <w:spacing w:before="100"/>
      </w:pPr>
    </w:p>
    <w:p w14:paraId="53E39BD7" w14:textId="77777777" w:rsidR="002506D4" w:rsidRDefault="00000000">
      <w:pPr>
        <w:spacing w:after="120"/>
      </w:pPr>
      <w:r>
        <w:rPr>
          <w:color w:val="2C3E50"/>
          <w:sz w:val="21"/>
          <w:szCs w:val="21"/>
        </w:rPr>
        <w:t xml:space="preserve">* La seule alerte restante concerne la protection </w:t>
      </w:r>
      <w:proofErr w:type="spellStart"/>
      <w:r>
        <w:rPr>
          <w:color w:val="2C3E50"/>
          <w:sz w:val="21"/>
          <w:szCs w:val="21"/>
        </w:rPr>
        <w:t>Leaked</w:t>
      </w:r>
      <w:proofErr w:type="spellEnd"/>
      <w:r>
        <w:rPr>
          <w:color w:val="2C3E50"/>
          <w:sz w:val="21"/>
          <w:szCs w:val="21"/>
        </w:rPr>
        <w:t xml:space="preserve"> Password (</w:t>
      </w:r>
      <w:proofErr w:type="spellStart"/>
      <w:r>
        <w:rPr>
          <w:color w:val="2C3E50"/>
          <w:sz w:val="21"/>
          <w:szCs w:val="21"/>
        </w:rPr>
        <w:t>HaveIBeenPwned</w:t>
      </w:r>
      <w:proofErr w:type="spellEnd"/>
      <w:r>
        <w:rPr>
          <w:color w:val="2C3E50"/>
          <w:sz w:val="21"/>
          <w:szCs w:val="21"/>
        </w:rPr>
        <w:t xml:space="preserve">) qui doit être activée manuellement dans Dashboard Supabase &gt; </w:t>
      </w:r>
      <w:proofErr w:type="spellStart"/>
      <w:r>
        <w:rPr>
          <w:color w:val="2C3E50"/>
          <w:sz w:val="21"/>
          <w:szCs w:val="21"/>
        </w:rPr>
        <w:t>Authentication</w:t>
      </w:r>
      <w:proofErr w:type="spellEnd"/>
      <w:r>
        <w:rPr>
          <w:color w:val="2C3E50"/>
          <w:sz w:val="21"/>
          <w:szCs w:val="21"/>
        </w:rPr>
        <w:t xml:space="preserve"> &gt; Settings &gt; Password Security.</w:t>
      </w:r>
    </w:p>
    <w:p w14:paraId="5DDE60A5" w14:textId="77777777" w:rsidR="002506D4" w:rsidRDefault="002506D4">
      <w:pPr>
        <w:spacing w:before="200"/>
      </w:pPr>
    </w:p>
    <w:p w14:paraId="372E761B" w14:textId="77777777" w:rsidR="002506D4" w:rsidRDefault="00000000">
      <w:pPr>
        <w:pStyle w:val="Titre2"/>
      </w:pPr>
      <w:bookmarkStart w:id="6" w:name="_Toc223744476"/>
      <w:r>
        <w:t>3.1 Corrections Appliquées</w:t>
      </w:r>
      <w:bookmarkEnd w:id="6"/>
    </w:p>
    <w:p w14:paraId="0C75AD53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RLS activé sur </w:t>
      </w:r>
      <w:proofErr w:type="spellStart"/>
      <w:r>
        <w:rPr>
          <w:color w:val="2C3E50"/>
          <w:sz w:val="21"/>
          <w:szCs w:val="21"/>
        </w:rPr>
        <w:t>accounting_mapping_templates</w:t>
      </w:r>
      <w:proofErr w:type="spellEnd"/>
      <w:r>
        <w:rPr>
          <w:color w:val="2C3E50"/>
          <w:sz w:val="21"/>
          <w:szCs w:val="21"/>
        </w:rPr>
        <w:t xml:space="preserve"> et </w:t>
      </w:r>
      <w:proofErr w:type="spellStart"/>
      <w:r>
        <w:rPr>
          <w:color w:val="2C3E50"/>
          <w:sz w:val="21"/>
          <w:szCs w:val="21"/>
        </w:rPr>
        <w:t>accounting_tax_rate_templates</w:t>
      </w:r>
      <w:proofErr w:type="spellEnd"/>
      <w:r>
        <w:rPr>
          <w:color w:val="2C3E50"/>
          <w:sz w:val="21"/>
          <w:szCs w:val="21"/>
        </w:rPr>
        <w:t xml:space="preserve"> (2 ERROR éliminées)</w:t>
      </w:r>
    </w:p>
    <w:p w14:paraId="1986EF85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67 fonctions sécurisées avec </w:t>
      </w:r>
      <w:proofErr w:type="spellStart"/>
      <w:r>
        <w:rPr>
          <w:color w:val="2C3E50"/>
          <w:sz w:val="21"/>
          <w:szCs w:val="21"/>
        </w:rPr>
        <w:t>search_path</w:t>
      </w:r>
      <w:proofErr w:type="spellEnd"/>
      <w:r>
        <w:rPr>
          <w:color w:val="2C3E50"/>
          <w:sz w:val="21"/>
          <w:szCs w:val="21"/>
        </w:rPr>
        <w:t xml:space="preserve"> fixe (prévention injection de schéma)</w:t>
      </w:r>
    </w:p>
    <w:p w14:paraId="689F74CA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Politiques RLS </w:t>
      </w:r>
      <w:proofErr w:type="spellStart"/>
      <w:r>
        <w:rPr>
          <w:color w:val="2C3E50"/>
          <w:sz w:val="21"/>
          <w:szCs w:val="21"/>
        </w:rPr>
        <w:t>always-true</w:t>
      </w:r>
      <w:proofErr w:type="spellEnd"/>
      <w:r>
        <w:rPr>
          <w:color w:val="2C3E50"/>
          <w:sz w:val="21"/>
          <w:szCs w:val="21"/>
        </w:rPr>
        <w:t xml:space="preserve"> remplacées par des checks user-</w:t>
      </w:r>
      <w:proofErr w:type="spellStart"/>
      <w:r>
        <w:rPr>
          <w:color w:val="2C3E50"/>
          <w:sz w:val="21"/>
          <w:szCs w:val="21"/>
        </w:rPr>
        <w:t>scoped</w:t>
      </w:r>
      <w:proofErr w:type="spellEnd"/>
      <w:r>
        <w:rPr>
          <w:color w:val="2C3E50"/>
          <w:sz w:val="21"/>
          <w:szCs w:val="21"/>
        </w:rPr>
        <w:t xml:space="preserve"> sur </w:t>
      </w:r>
      <w:proofErr w:type="spellStart"/>
      <w:r>
        <w:rPr>
          <w:color w:val="2C3E50"/>
          <w:sz w:val="21"/>
          <w:szCs w:val="21"/>
        </w:rPr>
        <w:t>accounting_audit_log</w:t>
      </w:r>
      <w:proofErr w:type="spellEnd"/>
      <w:r>
        <w:rPr>
          <w:color w:val="2C3E50"/>
          <w:sz w:val="21"/>
          <w:szCs w:val="21"/>
        </w:rPr>
        <w:t xml:space="preserve"> et </w:t>
      </w:r>
      <w:proofErr w:type="spellStart"/>
      <w:r>
        <w:rPr>
          <w:color w:val="2C3E50"/>
          <w:sz w:val="21"/>
          <w:szCs w:val="21"/>
        </w:rPr>
        <w:t>accounting_health</w:t>
      </w:r>
      <w:proofErr w:type="spellEnd"/>
    </w:p>
    <w:p w14:paraId="4850616B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Politiques RLS créées pour </w:t>
      </w:r>
      <w:proofErr w:type="spellStart"/>
      <w:r>
        <w:rPr>
          <w:color w:val="2C3E50"/>
          <w:sz w:val="21"/>
          <w:szCs w:val="21"/>
        </w:rPr>
        <w:t>pending_subscriptions</w:t>
      </w:r>
      <w:proofErr w:type="spellEnd"/>
      <w:r>
        <w:rPr>
          <w:color w:val="2C3E50"/>
          <w:sz w:val="21"/>
          <w:szCs w:val="21"/>
        </w:rPr>
        <w:t xml:space="preserve"> (table sans protection)</w:t>
      </w:r>
    </w:p>
    <w:p w14:paraId="4EB61F43" w14:textId="77777777" w:rsidR="002506D4" w:rsidRDefault="00000000">
      <w:r>
        <w:br w:type="page"/>
      </w:r>
    </w:p>
    <w:p w14:paraId="3BDA1B91" w14:textId="77777777" w:rsidR="002506D4" w:rsidRDefault="00000000">
      <w:pPr>
        <w:pStyle w:val="Titre1"/>
      </w:pPr>
      <w:bookmarkStart w:id="7" w:name="_Toc223744477"/>
      <w:r>
        <w:lastRenderedPageBreak/>
        <w:t>4. Architecture des Agents IA</w:t>
      </w:r>
      <w:bookmarkEnd w:id="7"/>
    </w:p>
    <w:p w14:paraId="3960556E" w14:textId="77777777" w:rsidR="002506D4" w:rsidRDefault="00000000">
      <w:pPr>
        <w:spacing w:after="120"/>
      </w:pPr>
      <w:r>
        <w:rPr>
          <w:color w:val="2C3E50"/>
          <w:sz w:val="21"/>
          <w:szCs w:val="21"/>
        </w:rPr>
        <w:t>L’optimisation a été réalisée par une équipe coordonnée de 10 agents IA spécialisés, organisés en 3 vagues d’exécution parallèle. Chaque agent avait une mission précise et un périmètre d’action défini.</w:t>
      </w:r>
    </w:p>
    <w:p w14:paraId="3FBA28F0" w14:textId="77777777" w:rsidR="002506D4" w:rsidRDefault="002506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360"/>
        <w:gridCol w:w="2000"/>
      </w:tblGrid>
      <w:tr w:rsidR="002506D4" w14:paraId="176EE3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6011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F6710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Mission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8017" w14:textId="77777777" w:rsidR="002506D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Resultats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BE3CC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2506D4" w14:paraId="13718F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0D56F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CC3A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RLS </w:t>
            </w:r>
            <w:proofErr w:type="spellStart"/>
            <w:r>
              <w:rPr>
                <w:color w:val="2C3E50"/>
                <w:sz w:val="20"/>
                <w:szCs w:val="20"/>
              </w:rPr>
              <w:t>initplan</w:t>
            </w:r>
            <w:proofErr w:type="spellEnd"/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FC328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347 politiques </w:t>
            </w:r>
            <w:proofErr w:type="spellStart"/>
            <w:r>
              <w:rPr>
                <w:color w:val="2C3E50"/>
                <w:sz w:val="20"/>
                <w:szCs w:val="20"/>
              </w:rPr>
              <w:t>corrigees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3E50"/>
                <w:sz w:val="20"/>
                <w:szCs w:val="20"/>
              </w:rPr>
              <w:t>auth.uid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-&gt; select </w:t>
            </w:r>
            <w:proofErr w:type="spellStart"/>
            <w:r>
              <w:rPr>
                <w:color w:val="2C3E50"/>
                <w:sz w:val="20"/>
                <w:szCs w:val="20"/>
              </w:rPr>
              <w:t>auth.uid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B990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1</w:t>
            </w:r>
          </w:p>
        </w:tc>
      </w:tr>
      <w:tr w:rsidR="002506D4" w14:paraId="1506B0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8278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E5EB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Index </w:t>
            </w:r>
            <w:proofErr w:type="spellStart"/>
            <w:r>
              <w:rPr>
                <w:color w:val="2C3E50"/>
                <w:sz w:val="20"/>
                <w:szCs w:val="20"/>
              </w:rPr>
              <w:t>cleanup</w:t>
            </w:r>
            <w:proofErr w:type="spellEnd"/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6EA4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134 index </w:t>
            </w:r>
            <w:proofErr w:type="gramStart"/>
            <w:r>
              <w:rPr>
                <w:color w:val="2C3E50"/>
                <w:sz w:val="20"/>
                <w:szCs w:val="20"/>
              </w:rPr>
              <w:t>supprimes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(103 inutilises + 31 dupliques)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4769A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1</w:t>
            </w:r>
          </w:p>
        </w:tc>
      </w:tr>
      <w:tr w:rsidR="002506D4" w14:paraId="6C8518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5EC4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6627E" w14:textId="77777777" w:rsidR="002506D4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search</w:t>
            </w:r>
            <w:proofErr w:type="gramEnd"/>
            <w:r>
              <w:rPr>
                <w:color w:val="2C3E50"/>
                <w:sz w:val="20"/>
                <w:szCs w:val="20"/>
              </w:rPr>
              <w:t>_path</w:t>
            </w:r>
            <w:proofErr w:type="spellEnd"/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D34B8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70 fonctions </w:t>
            </w:r>
            <w:proofErr w:type="spellStart"/>
            <w:r>
              <w:rPr>
                <w:color w:val="2C3E50"/>
                <w:sz w:val="20"/>
                <w:szCs w:val="20"/>
              </w:rPr>
              <w:t>securisees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avec </w:t>
            </w:r>
            <w:proofErr w:type="spellStart"/>
            <w:r>
              <w:rPr>
                <w:color w:val="2C3E50"/>
                <w:sz w:val="20"/>
                <w:szCs w:val="20"/>
              </w:rPr>
              <w:t>search_path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fixe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C527B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1</w:t>
            </w:r>
          </w:p>
        </w:tc>
      </w:tr>
      <w:tr w:rsidR="002506D4" w14:paraId="647E6D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C06A7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0BF7" w14:textId="77777777" w:rsidR="002506D4" w:rsidRDefault="00000000">
            <w:r>
              <w:rPr>
                <w:color w:val="2C3E50"/>
                <w:sz w:val="20"/>
                <w:szCs w:val="20"/>
              </w:rPr>
              <w:t>RLS enable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A74B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3 tables </w:t>
            </w:r>
            <w:proofErr w:type="spellStart"/>
            <w:r>
              <w:rPr>
                <w:color w:val="2C3E50"/>
                <w:sz w:val="20"/>
                <w:szCs w:val="20"/>
              </w:rPr>
              <w:t>protegees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+ 12 nouvelles politiques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DAA9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1</w:t>
            </w:r>
          </w:p>
        </w:tc>
      </w:tr>
      <w:tr w:rsidR="002506D4" w14:paraId="562B51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4BA27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626E" w14:textId="77777777" w:rsidR="002506D4" w:rsidRDefault="00000000">
            <w:r>
              <w:rPr>
                <w:color w:val="2C3E50"/>
                <w:sz w:val="20"/>
                <w:szCs w:val="20"/>
              </w:rPr>
              <w:t>FK + VACUUM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DDE4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color w:val="2C3E50"/>
                <w:sz w:val="20"/>
                <w:szCs w:val="20"/>
                <w:lang w:val="en-US"/>
              </w:rPr>
              <w:t>12 index FK crees + 17 tables VACUUM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F5C0F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1</w:t>
            </w:r>
          </w:p>
        </w:tc>
      </w:tr>
      <w:tr w:rsidR="002506D4" w14:paraId="42368B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43224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7EDE" w14:textId="77777777" w:rsidR="002506D4" w:rsidRDefault="00000000">
            <w:r>
              <w:rPr>
                <w:color w:val="2C3E50"/>
                <w:sz w:val="20"/>
                <w:szCs w:val="20"/>
              </w:rPr>
              <w:t>Consolidation RLS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40B28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194 politiques multiples </w:t>
            </w:r>
            <w:proofErr w:type="spellStart"/>
            <w:r>
              <w:rPr>
                <w:color w:val="2C3E50"/>
                <w:sz w:val="20"/>
                <w:szCs w:val="20"/>
              </w:rPr>
              <w:t>fusionnees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en 16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C9E6C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2</w:t>
            </w:r>
          </w:p>
        </w:tc>
      </w:tr>
      <w:tr w:rsidR="002506D4" w14:paraId="31E390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6CB6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4E19" w14:textId="77777777" w:rsidR="002506D4" w:rsidRDefault="00000000">
            <w:r>
              <w:rPr>
                <w:color w:val="2C3E50"/>
                <w:sz w:val="20"/>
                <w:szCs w:val="20"/>
              </w:rPr>
              <w:t>Index restants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4CF9A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Nettoyage index </w:t>
            </w:r>
            <w:proofErr w:type="spellStart"/>
            <w:r>
              <w:rPr>
                <w:color w:val="2C3E50"/>
                <w:sz w:val="20"/>
                <w:szCs w:val="20"/>
              </w:rPr>
              <w:t>supplementaires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1B78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2</w:t>
            </w:r>
          </w:p>
        </w:tc>
      </w:tr>
      <w:tr w:rsidR="002506D4" w14:paraId="5F7EF5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9C9C1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8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A58F" w14:textId="77777777" w:rsidR="002506D4" w:rsidRDefault="00000000">
            <w:r>
              <w:rPr>
                <w:color w:val="2C3E50"/>
                <w:sz w:val="20"/>
                <w:szCs w:val="20"/>
              </w:rPr>
              <w:t>Security fix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564DA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color w:val="2C3E50"/>
                <w:sz w:val="20"/>
                <w:szCs w:val="20"/>
                <w:lang w:val="en-US"/>
              </w:rPr>
              <w:t xml:space="preserve">pending_subscriptions + </w:t>
            </w:r>
            <w:proofErr w:type="gramStart"/>
            <w:r w:rsidRPr="004B1552">
              <w:rPr>
                <w:color w:val="2C3E50"/>
                <w:sz w:val="20"/>
                <w:szCs w:val="20"/>
                <w:lang w:val="en-US"/>
              </w:rPr>
              <w:t>always-true</w:t>
            </w:r>
            <w:proofErr w:type="gramEnd"/>
            <w:r w:rsidRPr="004B1552">
              <w:rPr>
                <w:color w:val="2C3E50"/>
                <w:sz w:val="20"/>
                <w:szCs w:val="20"/>
                <w:lang w:val="en-US"/>
              </w:rPr>
              <w:t xml:space="preserve"> + audit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ABA03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2</w:t>
            </w:r>
          </w:p>
        </w:tc>
      </w:tr>
      <w:tr w:rsidR="002506D4" w14:paraId="0587CA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5B35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9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3CCD5" w14:textId="77777777" w:rsidR="002506D4" w:rsidRDefault="00000000">
            <w:r>
              <w:rPr>
                <w:color w:val="2C3E50"/>
                <w:sz w:val="20"/>
                <w:szCs w:val="20"/>
              </w:rPr>
              <w:t>RLS finales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5D349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Correction RLS </w:t>
            </w:r>
            <w:proofErr w:type="spellStart"/>
            <w:r>
              <w:rPr>
                <w:color w:val="2C3E50"/>
                <w:sz w:val="20"/>
                <w:szCs w:val="20"/>
              </w:rPr>
              <w:t>initplan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et permissives restantes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4B13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3</w:t>
            </w:r>
          </w:p>
        </w:tc>
      </w:tr>
      <w:tr w:rsidR="002506D4" w14:paraId="0BF84B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1BFB" w14:textId="77777777" w:rsidR="002506D4" w:rsidRDefault="00000000">
            <w:r>
              <w:rPr>
                <w:b/>
                <w:bCs/>
                <w:color w:val="1B4F72"/>
                <w:sz w:val="19"/>
                <w:szCs w:val="19"/>
              </w:rPr>
              <w:t>Agent 10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23AC9" w14:textId="77777777" w:rsidR="002506D4" w:rsidRDefault="00000000">
            <w:r>
              <w:rPr>
                <w:color w:val="2C3E50"/>
                <w:sz w:val="20"/>
                <w:szCs w:val="20"/>
              </w:rPr>
              <w:t>Index finaux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5F941" w14:textId="77777777" w:rsidR="002506D4" w:rsidRDefault="00000000">
            <w:r>
              <w:rPr>
                <w:color w:val="2C3E50"/>
                <w:sz w:val="20"/>
                <w:szCs w:val="20"/>
              </w:rPr>
              <w:t>22 FK indexes + derniers dupliques supprimes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E9FD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Vague 3</w:t>
            </w:r>
          </w:p>
        </w:tc>
      </w:tr>
    </w:tbl>
    <w:p w14:paraId="4F6DBDBF" w14:textId="77777777" w:rsidR="002506D4" w:rsidRDefault="002506D4">
      <w:pPr>
        <w:spacing w:before="200"/>
      </w:pPr>
    </w:p>
    <w:p w14:paraId="401538BE" w14:textId="77777777" w:rsidR="002506D4" w:rsidRDefault="00000000">
      <w:pPr>
        <w:pStyle w:val="Titre2"/>
      </w:pPr>
      <w:bookmarkStart w:id="8" w:name="_Toc223744478"/>
      <w:r>
        <w:t>4.1 Méthodologie d’Exécution</w:t>
      </w:r>
      <w:bookmarkEnd w:id="8"/>
    </w:p>
    <w:p w14:paraId="092EA5D9" w14:textId="77777777" w:rsidR="002506D4" w:rsidRDefault="00000000">
      <w:pPr>
        <w:spacing w:after="120"/>
      </w:pPr>
      <w:r>
        <w:rPr>
          <w:color w:val="2C3E50"/>
          <w:sz w:val="21"/>
          <w:szCs w:val="21"/>
        </w:rPr>
        <w:t>Vague 1 (Agents 1-5) : Corrections massives en parallèle couvrant les 5 domaines principaux. Chaque agent a travaillé de manière autonome avec sa propre stratégie de requêtes SQL et de vérification.</w:t>
      </w:r>
    </w:p>
    <w:p w14:paraId="5D9D1A9F" w14:textId="77777777" w:rsidR="002506D4" w:rsidRDefault="00000000">
      <w:pPr>
        <w:spacing w:after="120"/>
      </w:pPr>
      <w:r>
        <w:rPr>
          <w:color w:val="2C3E50"/>
          <w:sz w:val="21"/>
          <w:szCs w:val="21"/>
        </w:rPr>
        <w:t>Vague 2 (Agents 6-8) : Consolidation des corrections de la vague 1 et traitement des cas restants identifiés lors de la vérification intermédiaire.</w:t>
      </w:r>
    </w:p>
    <w:p w14:paraId="6F1326B7" w14:textId="77777777" w:rsidR="002506D4" w:rsidRDefault="00000000">
      <w:pPr>
        <w:spacing w:after="120"/>
      </w:pPr>
      <w:r>
        <w:rPr>
          <w:color w:val="2C3E50"/>
          <w:sz w:val="21"/>
          <w:szCs w:val="21"/>
        </w:rPr>
        <w:t>Vague 3 (Agents 9-10) : Nettoyage final et vérification exhaustive pour atteindre 0 problème sur toutes les catégories.</w:t>
      </w:r>
    </w:p>
    <w:p w14:paraId="4CC13C55" w14:textId="77777777" w:rsidR="002506D4" w:rsidRDefault="00000000">
      <w:r>
        <w:br w:type="page"/>
      </w:r>
    </w:p>
    <w:p w14:paraId="2C345A7A" w14:textId="77777777" w:rsidR="002506D4" w:rsidRDefault="00000000">
      <w:pPr>
        <w:pStyle w:val="Titre1"/>
      </w:pPr>
      <w:bookmarkStart w:id="9" w:name="_Toc223744479"/>
      <w:r>
        <w:lastRenderedPageBreak/>
        <w:t>5. Migrations Appliquées</w:t>
      </w:r>
      <w:bookmarkEnd w:id="9"/>
    </w:p>
    <w:p w14:paraId="6F7FCCBD" w14:textId="77777777" w:rsidR="002506D4" w:rsidRDefault="00000000">
      <w:pPr>
        <w:spacing w:after="120"/>
      </w:pPr>
      <w:r>
        <w:rPr>
          <w:color w:val="2C3E50"/>
          <w:sz w:val="21"/>
          <w:szCs w:val="21"/>
        </w:rPr>
        <w:t>Au total, 16 migrations SQL ont été appliquées à la base de données CASHPILOT. Chaque migration a été vérifiée immédiatement après application.</w:t>
      </w:r>
    </w:p>
    <w:p w14:paraId="14DE675F" w14:textId="77777777" w:rsidR="002506D4" w:rsidRDefault="002506D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60"/>
        <w:gridCol w:w="4300"/>
      </w:tblGrid>
      <w:tr w:rsidR="002506D4" w14:paraId="171FEB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072F7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4432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Migration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02387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506D4" w14:paraId="5013DE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79854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B9F4A" w14:textId="77777777" w:rsidR="002506D4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4F72"/>
                <w:sz w:val="18"/>
                <w:szCs w:val="18"/>
              </w:rPr>
              <w:t>fix</w:t>
            </w:r>
            <w:proofErr w:type="gramEnd"/>
            <w:r>
              <w:rPr>
                <w:rFonts w:ascii="Consolas" w:eastAsia="Consolas" w:hAnsi="Consolas" w:cs="Consolas"/>
                <w:color w:val="1B4F72"/>
                <w:sz w:val="18"/>
                <w:szCs w:val="18"/>
              </w:rPr>
              <w:t>_functions_search_path</w:t>
            </w:r>
            <w:proofErr w:type="spellEnd"/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AC61" w14:textId="77777777" w:rsidR="002506D4" w:rsidRDefault="00000000">
            <w:proofErr w:type="spellStart"/>
            <w:r>
              <w:rPr>
                <w:color w:val="2C3E50"/>
                <w:sz w:val="20"/>
                <w:szCs w:val="20"/>
              </w:rPr>
              <w:t>Securise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70 fonctions avec </w:t>
            </w:r>
            <w:proofErr w:type="spellStart"/>
            <w:r>
              <w:rPr>
                <w:color w:val="2C3E50"/>
                <w:sz w:val="20"/>
                <w:szCs w:val="20"/>
              </w:rPr>
              <w:t>search_path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fixe</w:t>
            </w:r>
          </w:p>
        </w:tc>
      </w:tr>
      <w:tr w:rsidR="002506D4" w14:paraId="1D6896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DB4D8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2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F9258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rFonts w:ascii="Consolas" w:eastAsia="Consolas" w:hAnsi="Consolas" w:cs="Consolas"/>
                <w:color w:val="1B4F72"/>
                <w:sz w:val="18"/>
                <w:szCs w:val="18"/>
                <w:lang w:val="en-US"/>
              </w:rPr>
              <w:t>drop_unused_and_duplicate_indexes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E0593" w14:textId="77777777" w:rsidR="002506D4" w:rsidRDefault="00000000">
            <w:r>
              <w:rPr>
                <w:color w:val="2C3E50"/>
                <w:sz w:val="20"/>
                <w:szCs w:val="20"/>
              </w:rPr>
              <w:t>Supprime 134 index inutilises/dupliques</w:t>
            </w:r>
          </w:p>
        </w:tc>
      </w:tr>
      <w:tr w:rsidR="002506D4" w14:paraId="5E2CA7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562D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3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D01F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rFonts w:ascii="Consolas" w:eastAsia="Consolas" w:hAnsi="Consolas" w:cs="Consolas"/>
                <w:color w:val="1B4F72"/>
                <w:sz w:val="18"/>
                <w:szCs w:val="18"/>
                <w:lang w:val="en-US"/>
              </w:rPr>
              <w:t>fix_rls_enable_and_policies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AEB96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Active RLS + </w:t>
            </w:r>
            <w:proofErr w:type="spellStart"/>
            <w:r>
              <w:rPr>
                <w:color w:val="2C3E50"/>
                <w:sz w:val="20"/>
                <w:szCs w:val="20"/>
              </w:rPr>
              <w:t>cree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politiques sur 3 tables</w:t>
            </w:r>
          </w:p>
        </w:tc>
      </w:tr>
      <w:tr w:rsidR="002506D4" w14:paraId="6E39E6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F8A1C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4-6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256FF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rFonts w:ascii="Consolas" w:eastAsia="Consolas" w:hAnsi="Consolas" w:cs="Consolas"/>
                <w:color w:val="1B4F72"/>
                <w:sz w:val="18"/>
                <w:szCs w:val="18"/>
                <w:lang w:val="en-US"/>
              </w:rPr>
              <w:t>fix_rls_auth_functions_batch1/2/3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0542B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Encapsule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auth.uid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) dans 347 politiques</w:t>
            </w:r>
          </w:p>
        </w:tc>
      </w:tr>
      <w:tr w:rsidR="002506D4" w14:paraId="60647A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AC5B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7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3E378" w14:textId="77777777" w:rsidR="002506D4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B4F72"/>
                <w:sz w:val="18"/>
                <w:szCs w:val="18"/>
              </w:rPr>
              <w:t>consolidate</w:t>
            </w:r>
            <w:proofErr w:type="gramEnd"/>
            <w:r>
              <w:rPr>
                <w:rFonts w:ascii="Consolas" w:eastAsia="Consolas" w:hAnsi="Consolas" w:cs="Consolas"/>
                <w:color w:val="1B4F72"/>
                <w:sz w:val="18"/>
                <w:szCs w:val="18"/>
              </w:rPr>
              <w:t>_multiple_permissive_policies</w:t>
            </w:r>
            <w:proofErr w:type="spellEnd"/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A4637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Fusionne 194 politiques </w:t>
            </w:r>
            <w:proofErr w:type="spellStart"/>
            <w:r>
              <w:rPr>
                <w:color w:val="2C3E50"/>
                <w:sz w:val="20"/>
                <w:szCs w:val="20"/>
              </w:rPr>
              <w:t>dupliquees</w:t>
            </w:r>
            <w:proofErr w:type="spellEnd"/>
          </w:p>
        </w:tc>
      </w:tr>
      <w:tr w:rsidR="002506D4" w14:paraId="42808A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2E1B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8-9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670F0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rFonts w:ascii="Consolas" w:eastAsia="Consolas" w:hAnsi="Consolas" w:cs="Consolas"/>
                <w:color w:val="1B4F72"/>
                <w:sz w:val="18"/>
                <w:szCs w:val="18"/>
                <w:lang w:val="en-US"/>
              </w:rPr>
              <w:t>fix_remaining_indexes_wave2 + FK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8AB0" w14:textId="77777777" w:rsidR="002506D4" w:rsidRDefault="00000000">
            <w:r>
              <w:rPr>
                <w:color w:val="2C3E50"/>
                <w:sz w:val="20"/>
                <w:szCs w:val="20"/>
              </w:rPr>
              <w:t>Index FK + nettoyage index</w:t>
            </w:r>
          </w:p>
        </w:tc>
      </w:tr>
      <w:tr w:rsidR="002506D4" w14:paraId="3FC593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6257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10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C82C3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rFonts w:ascii="Consolas" w:eastAsia="Consolas" w:hAnsi="Consolas" w:cs="Consolas"/>
                <w:color w:val="1B4F72"/>
                <w:sz w:val="18"/>
                <w:szCs w:val="18"/>
                <w:lang w:val="en-US"/>
              </w:rPr>
              <w:t>fix_rls_pending_and_always_true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66E7" w14:textId="77777777" w:rsidR="002506D4" w:rsidRDefault="00000000">
            <w:proofErr w:type="spellStart"/>
            <w:r>
              <w:rPr>
                <w:color w:val="2C3E50"/>
                <w:sz w:val="20"/>
                <w:szCs w:val="20"/>
              </w:rPr>
              <w:t>Securise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pending_subscriptions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audit_log</w:t>
            </w:r>
            <w:proofErr w:type="spellEnd"/>
          </w:p>
        </w:tc>
      </w:tr>
      <w:tr w:rsidR="002506D4" w14:paraId="43840A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FDD19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11-12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BBDB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rFonts w:ascii="Consolas" w:eastAsia="Consolas" w:hAnsi="Consolas" w:cs="Consolas"/>
                <w:color w:val="1B4F72"/>
                <w:sz w:val="18"/>
                <w:szCs w:val="18"/>
                <w:lang w:val="en-US"/>
              </w:rPr>
              <w:t>fix_all_remaining_indexes_wave3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AE1B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Derniers index et FK </w:t>
            </w:r>
            <w:proofErr w:type="spellStart"/>
            <w:r>
              <w:rPr>
                <w:color w:val="2C3E50"/>
                <w:sz w:val="20"/>
                <w:szCs w:val="20"/>
              </w:rPr>
              <w:t>crees</w:t>
            </w:r>
            <w:proofErr w:type="spellEnd"/>
          </w:p>
        </w:tc>
      </w:tr>
      <w:tr w:rsidR="002506D4" w14:paraId="715238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9DF2" w14:textId="77777777" w:rsidR="002506D4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13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528B4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rFonts w:ascii="Consolas" w:eastAsia="Consolas" w:hAnsi="Consolas" w:cs="Consolas"/>
                <w:color w:val="1B4F72"/>
                <w:sz w:val="18"/>
                <w:szCs w:val="18"/>
                <w:lang w:val="en-US"/>
              </w:rPr>
              <w:t>fix_remaining_rls_initplan_wave3</w:t>
            </w:r>
          </w:p>
        </w:tc>
        <w:tc>
          <w:tcPr>
            <w:tcW w:w="4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7486D" w14:textId="77777777" w:rsidR="002506D4" w:rsidRDefault="00000000">
            <w:proofErr w:type="spellStart"/>
            <w:r>
              <w:rPr>
                <w:color w:val="2C3E50"/>
                <w:sz w:val="20"/>
                <w:szCs w:val="20"/>
              </w:rPr>
              <w:t>Dernieres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politiques RLS</w:t>
            </w:r>
          </w:p>
        </w:tc>
      </w:tr>
    </w:tbl>
    <w:p w14:paraId="7A50EAA3" w14:textId="77777777" w:rsidR="002506D4" w:rsidRDefault="00000000">
      <w:r>
        <w:br w:type="page"/>
      </w:r>
    </w:p>
    <w:p w14:paraId="0D467903" w14:textId="77777777" w:rsidR="002506D4" w:rsidRDefault="00000000">
      <w:pPr>
        <w:pStyle w:val="Titre1"/>
      </w:pPr>
      <w:bookmarkStart w:id="10" w:name="_Toc223744480"/>
      <w:r>
        <w:lastRenderedPageBreak/>
        <w:t>6. Vérification Finale</w:t>
      </w:r>
      <w:bookmarkEnd w:id="10"/>
    </w:p>
    <w:p w14:paraId="639D1D10" w14:textId="77777777" w:rsidR="002506D4" w:rsidRDefault="00000000">
      <w:pPr>
        <w:spacing w:after="120"/>
      </w:pPr>
      <w:r>
        <w:rPr>
          <w:color w:val="2C3E50"/>
          <w:sz w:val="21"/>
          <w:szCs w:val="21"/>
        </w:rPr>
        <w:t>Une vérification exhaustive a été réalisée via requêtes SQL directes sur les catalogues système PostgreSQL (</w:t>
      </w:r>
      <w:proofErr w:type="spellStart"/>
      <w:r>
        <w:rPr>
          <w:color w:val="2C3E50"/>
          <w:sz w:val="21"/>
          <w:szCs w:val="21"/>
        </w:rPr>
        <w:t>pg_policies</w:t>
      </w:r>
      <w:proofErr w:type="spellEnd"/>
      <w:r>
        <w:rPr>
          <w:color w:val="2C3E50"/>
          <w:sz w:val="21"/>
          <w:szCs w:val="21"/>
        </w:rPr>
        <w:t xml:space="preserve">, </w:t>
      </w:r>
      <w:proofErr w:type="spellStart"/>
      <w:r>
        <w:rPr>
          <w:color w:val="2C3E50"/>
          <w:sz w:val="21"/>
          <w:szCs w:val="21"/>
        </w:rPr>
        <w:t>pg_proc</w:t>
      </w:r>
      <w:proofErr w:type="spellEnd"/>
      <w:r>
        <w:rPr>
          <w:color w:val="2C3E50"/>
          <w:sz w:val="21"/>
          <w:szCs w:val="21"/>
        </w:rPr>
        <w:t xml:space="preserve">, </w:t>
      </w:r>
      <w:proofErr w:type="spellStart"/>
      <w:r>
        <w:rPr>
          <w:color w:val="2C3E50"/>
          <w:sz w:val="21"/>
          <w:szCs w:val="21"/>
        </w:rPr>
        <w:t>pg_index</w:t>
      </w:r>
      <w:proofErr w:type="spellEnd"/>
      <w:r>
        <w:rPr>
          <w:color w:val="2C3E50"/>
          <w:sz w:val="21"/>
          <w:szCs w:val="21"/>
        </w:rPr>
        <w:t xml:space="preserve">, </w:t>
      </w:r>
      <w:proofErr w:type="spellStart"/>
      <w:r>
        <w:rPr>
          <w:color w:val="2C3E50"/>
          <w:sz w:val="21"/>
          <w:szCs w:val="21"/>
        </w:rPr>
        <w:t>pg_constraint</w:t>
      </w:r>
      <w:proofErr w:type="spellEnd"/>
      <w:r>
        <w:rPr>
          <w:color w:val="2C3E50"/>
          <w:sz w:val="21"/>
          <w:szCs w:val="21"/>
        </w:rPr>
        <w:t>). Les résultats confirment 0 problème sur les 8 catégories testées.</w:t>
      </w:r>
    </w:p>
    <w:p w14:paraId="1D70D8C3" w14:textId="77777777" w:rsidR="002506D4" w:rsidRDefault="002506D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930"/>
        <w:gridCol w:w="1930"/>
      </w:tblGrid>
      <w:tr w:rsidR="002506D4" w14:paraId="2B98306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8848A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Test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  <w:proofErr w:type="spellEnd"/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517D" w14:textId="77777777" w:rsidR="002506D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FFA76" w14:textId="77777777" w:rsidR="002506D4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2506D4" w14:paraId="2B925A3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48C80" w14:textId="77777777" w:rsidR="002506D4" w:rsidRDefault="00000000">
            <w:r>
              <w:rPr>
                <w:color w:val="2C3E50"/>
                <w:sz w:val="20"/>
                <w:szCs w:val="20"/>
              </w:rPr>
              <w:t xml:space="preserve">Bare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auth.uid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) dans les politiques RLS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BD43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</w:rPr>
              <w:t>0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FA2B9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✅ PASS</w:t>
            </w:r>
          </w:p>
        </w:tc>
      </w:tr>
      <w:tr w:rsidR="002506D4" w14:paraId="648BFFE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B77E" w14:textId="77777777" w:rsidR="002506D4" w:rsidRDefault="00000000">
            <w:r>
              <w:rPr>
                <w:color w:val="2C3E50"/>
                <w:sz w:val="20"/>
                <w:szCs w:val="20"/>
              </w:rPr>
              <w:t>Politiques permissives multiples (</w:t>
            </w:r>
            <w:proofErr w:type="spellStart"/>
            <w:r>
              <w:rPr>
                <w:color w:val="2C3E50"/>
                <w:sz w:val="20"/>
                <w:szCs w:val="20"/>
              </w:rPr>
              <w:t>meme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role</w:t>
            </w:r>
            <w:proofErr w:type="spellEnd"/>
            <w:r>
              <w:rPr>
                <w:color w:val="2C3E50"/>
                <w:sz w:val="20"/>
                <w:szCs w:val="20"/>
              </w:rPr>
              <w:t>/cmd)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34BE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</w:rPr>
              <w:t>0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C19F1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✅ PASS</w:t>
            </w:r>
          </w:p>
        </w:tc>
      </w:tr>
      <w:tr w:rsidR="002506D4" w14:paraId="5B3A29C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41F98" w14:textId="77777777" w:rsidR="002506D4" w:rsidRDefault="00000000">
            <w:r>
              <w:rPr>
                <w:color w:val="2C3E50"/>
                <w:sz w:val="20"/>
                <w:szCs w:val="20"/>
              </w:rPr>
              <w:t>Tables publiques sans RLS active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D07A5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</w:rPr>
              <w:t>0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B47B0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✅ PASS</w:t>
            </w:r>
          </w:p>
        </w:tc>
      </w:tr>
      <w:tr w:rsidR="002506D4" w14:paraId="64AA2EA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1827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color w:val="2C3E50"/>
                <w:sz w:val="20"/>
                <w:szCs w:val="20"/>
                <w:lang w:val="en-US"/>
              </w:rPr>
              <w:t>Fonctions sans search_path defini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6DFB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</w:rPr>
              <w:t>0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F98C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✅ PASS</w:t>
            </w:r>
          </w:p>
        </w:tc>
      </w:tr>
      <w:tr w:rsidR="002506D4" w14:paraId="3A29F3C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7862" w14:textId="77777777" w:rsidR="002506D4" w:rsidRDefault="00000000">
            <w:r>
              <w:rPr>
                <w:color w:val="2C3E50"/>
                <w:sz w:val="20"/>
                <w:szCs w:val="20"/>
              </w:rPr>
              <w:t>Index dupliques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4A5B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</w:rPr>
              <w:t>0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372F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✅ PASS</w:t>
            </w:r>
          </w:p>
        </w:tc>
      </w:tr>
      <w:tr w:rsidR="002506D4" w14:paraId="345FF34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9A368" w14:textId="77777777" w:rsidR="002506D4" w:rsidRDefault="00000000">
            <w:proofErr w:type="spellStart"/>
            <w:r>
              <w:rPr>
                <w:color w:val="2C3E50"/>
                <w:sz w:val="20"/>
                <w:szCs w:val="20"/>
              </w:rPr>
              <w:t>Cles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etrangeres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sans index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BAA1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</w:rPr>
              <w:t>0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A710E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✅ PASS</w:t>
            </w:r>
          </w:p>
        </w:tc>
      </w:tr>
      <w:tr w:rsidR="002506D4" w14:paraId="4E9E6CD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42EA0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color w:val="2C3E50"/>
                <w:sz w:val="20"/>
                <w:szCs w:val="20"/>
                <w:lang w:val="en-US"/>
              </w:rPr>
              <w:t>Politiques RLS always-true (INSERT/UPDATE/DELETE)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8F70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</w:rPr>
              <w:t>0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470F6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✅ PASS</w:t>
            </w:r>
          </w:p>
        </w:tc>
      </w:tr>
      <w:tr w:rsidR="002506D4" w14:paraId="756BFCA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C43A" w14:textId="77777777" w:rsidR="002506D4" w:rsidRPr="004B1552" w:rsidRDefault="00000000">
            <w:pPr>
              <w:rPr>
                <w:lang w:val="en-US"/>
              </w:rPr>
            </w:pPr>
            <w:r w:rsidRPr="004B1552">
              <w:rPr>
                <w:color w:val="2C3E50"/>
                <w:sz w:val="20"/>
                <w:szCs w:val="20"/>
                <w:lang w:val="en-US"/>
              </w:rPr>
              <w:t>Security definer sans search_path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BC49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</w:rPr>
              <w:t>0</w:t>
            </w:r>
          </w:p>
        </w:tc>
        <w:tc>
          <w:tcPr>
            <w:tcW w:w="1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126D8" w14:textId="77777777" w:rsidR="002506D4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✅ PASS</w:t>
            </w:r>
          </w:p>
        </w:tc>
      </w:tr>
    </w:tbl>
    <w:p w14:paraId="4AC8070E" w14:textId="77777777" w:rsidR="002506D4" w:rsidRDefault="00000000">
      <w:r>
        <w:br w:type="page"/>
      </w:r>
    </w:p>
    <w:p w14:paraId="76C37814" w14:textId="77777777" w:rsidR="002506D4" w:rsidRDefault="00000000">
      <w:pPr>
        <w:pStyle w:val="Titre1"/>
      </w:pPr>
      <w:bookmarkStart w:id="11" w:name="_Toc223744481"/>
      <w:r>
        <w:lastRenderedPageBreak/>
        <w:t>7. Recommandations</w:t>
      </w:r>
      <w:bookmarkEnd w:id="11"/>
    </w:p>
    <w:p w14:paraId="43E288DB" w14:textId="77777777" w:rsidR="002506D4" w:rsidRDefault="00000000">
      <w:pPr>
        <w:pStyle w:val="Titre2"/>
      </w:pPr>
      <w:bookmarkStart w:id="12" w:name="_Toc223744482"/>
      <w:r>
        <w:t>7.1 Action Immédiate</w:t>
      </w:r>
      <w:bookmarkEnd w:id="12"/>
    </w:p>
    <w:p w14:paraId="64A9217B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Activer la protection </w:t>
      </w:r>
      <w:proofErr w:type="spellStart"/>
      <w:r>
        <w:rPr>
          <w:color w:val="2C3E50"/>
          <w:sz w:val="21"/>
          <w:szCs w:val="21"/>
        </w:rPr>
        <w:t>Leaked</w:t>
      </w:r>
      <w:proofErr w:type="spellEnd"/>
      <w:r>
        <w:rPr>
          <w:color w:val="2C3E50"/>
          <w:sz w:val="21"/>
          <w:szCs w:val="21"/>
        </w:rPr>
        <w:t xml:space="preserve"> Password dans le Dashboard Supabase (</w:t>
      </w:r>
      <w:proofErr w:type="spellStart"/>
      <w:r>
        <w:rPr>
          <w:color w:val="2C3E50"/>
          <w:sz w:val="21"/>
          <w:szCs w:val="21"/>
        </w:rPr>
        <w:t>Authentication</w:t>
      </w:r>
      <w:proofErr w:type="spellEnd"/>
      <w:r>
        <w:rPr>
          <w:color w:val="2C3E50"/>
          <w:sz w:val="21"/>
          <w:szCs w:val="21"/>
        </w:rPr>
        <w:t xml:space="preserve"> &gt; Settings &gt; Password Security)</w:t>
      </w:r>
    </w:p>
    <w:p w14:paraId="4776696A" w14:textId="77777777" w:rsidR="002506D4" w:rsidRDefault="002506D4">
      <w:pPr>
        <w:spacing w:before="100"/>
      </w:pPr>
    </w:p>
    <w:p w14:paraId="24B6D968" w14:textId="77777777" w:rsidR="002506D4" w:rsidRDefault="00000000">
      <w:pPr>
        <w:pStyle w:val="Titre2"/>
      </w:pPr>
      <w:bookmarkStart w:id="13" w:name="_Toc223744483"/>
      <w:r>
        <w:t>7.2 Maintenance Continue</w:t>
      </w:r>
      <w:bookmarkEnd w:id="13"/>
    </w:p>
    <w:p w14:paraId="15BF32B7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Exécuter les </w:t>
      </w:r>
      <w:proofErr w:type="spellStart"/>
      <w:r>
        <w:rPr>
          <w:color w:val="2C3E50"/>
          <w:sz w:val="21"/>
          <w:szCs w:val="21"/>
        </w:rPr>
        <w:t>advisors</w:t>
      </w:r>
      <w:proofErr w:type="spellEnd"/>
      <w:r>
        <w:rPr>
          <w:color w:val="2C3E50"/>
          <w:sz w:val="21"/>
          <w:szCs w:val="21"/>
        </w:rPr>
        <w:t xml:space="preserve"> Supabase mensuellement pour détecter les régressions</w:t>
      </w:r>
    </w:p>
    <w:p w14:paraId="63095857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Surveiller les index </w:t>
      </w:r>
      <w:proofErr w:type="spellStart"/>
      <w:r>
        <w:rPr>
          <w:color w:val="2C3E50"/>
          <w:sz w:val="21"/>
          <w:szCs w:val="21"/>
        </w:rPr>
        <w:t>unused</w:t>
      </w:r>
      <w:proofErr w:type="spellEnd"/>
      <w:r>
        <w:rPr>
          <w:color w:val="2C3E50"/>
          <w:sz w:val="21"/>
          <w:szCs w:val="21"/>
        </w:rPr>
        <w:t xml:space="preserve"> après 30 jours d’utilisation en production</w:t>
      </w:r>
    </w:p>
    <w:p w14:paraId="788EF4D8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>Planifier un VACUUM ANALYZE hebdomadaire sur les tables à forte mutation (</w:t>
      </w:r>
      <w:proofErr w:type="spellStart"/>
      <w:r>
        <w:rPr>
          <w:color w:val="2C3E50"/>
          <w:sz w:val="21"/>
          <w:szCs w:val="21"/>
        </w:rPr>
        <w:t>dashboard_snapshots</w:t>
      </w:r>
      <w:proofErr w:type="spellEnd"/>
      <w:r>
        <w:rPr>
          <w:color w:val="2C3E50"/>
          <w:sz w:val="21"/>
          <w:szCs w:val="21"/>
        </w:rPr>
        <w:t xml:space="preserve">, </w:t>
      </w:r>
      <w:proofErr w:type="spellStart"/>
      <w:r>
        <w:rPr>
          <w:color w:val="2C3E50"/>
          <w:sz w:val="21"/>
          <w:szCs w:val="21"/>
        </w:rPr>
        <w:t>supplier_invoices</w:t>
      </w:r>
      <w:proofErr w:type="spellEnd"/>
      <w:r>
        <w:rPr>
          <w:color w:val="2C3E50"/>
          <w:sz w:val="21"/>
          <w:szCs w:val="21"/>
        </w:rPr>
        <w:t>)</w:t>
      </w:r>
    </w:p>
    <w:p w14:paraId="1F53EA3F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Toujours utiliser (select </w:t>
      </w:r>
      <w:proofErr w:type="spellStart"/>
      <w:proofErr w:type="gramStart"/>
      <w:r>
        <w:rPr>
          <w:color w:val="2C3E50"/>
          <w:sz w:val="21"/>
          <w:szCs w:val="21"/>
        </w:rPr>
        <w:t>auth.uid</w:t>
      </w:r>
      <w:proofErr w:type="spellEnd"/>
      <w:r>
        <w:rPr>
          <w:color w:val="2C3E50"/>
          <w:sz w:val="21"/>
          <w:szCs w:val="21"/>
        </w:rPr>
        <w:t>(</w:t>
      </w:r>
      <w:proofErr w:type="gramEnd"/>
      <w:r>
        <w:rPr>
          <w:color w:val="2C3E50"/>
          <w:sz w:val="21"/>
          <w:szCs w:val="21"/>
        </w:rPr>
        <w:t>)) dans les nouvelles politiques RLS</w:t>
      </w:r>
    </w:p>
    <w:p w14:paraId="714E3C64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Toujours définir SET </w:t>
      </w:r>
      <w:proofErr w:type="spellStart"/>
      <w:r>
        <w:rPr>
          <w:color w:val="2C3E50"/>
          <w:sz w:val="21"/>
          <w:szCs w:val="21"/>
        </w:rPr>
        <w:t>search_path</w:t>
      </w:r>
      <w:proofErr w:type="spellEnd"/>
      <w:r>
        <w:rPr>
          <w:color w:val="2C3E50"/>
          <w:sz w:val="21"/>
          <w:szCs w:val="21"/>
        </w:rPr>
        <w:t xml:space="preserve"> = public sur les nouvelles fonctions</w:t>
      </w:r>
    </w:p>
    <w:p w14:paraId="616FA96F" w14:textId="77777777" w:rsidR="002506D4" w:rsidRDefault="002506D4">
      <w:pPr>
        <w:spacing w:before="100"/>
      </w:pPr>
    </w:p>
    <w:p w14:paraId="13C3F0C0" w14:textId="77777777" w:rsidR="002506D4" w:rsidRDefault="00000000">
      <w:pPr>
        <w:pStyle w:val="Titre2"/>
      </w:pPr>
      <w:bookmarkStart w:id="14" w:name="_Toc223744484"/>
      <w:r>
        <w:t>7.3 Évolutions Futures</w:t>
      </w:r>
      <w:bookmarkEnd w:id="14"/>
    </w:p>
    <w:p w14:paraId="5EF7BF07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Envisager le partitionnement de </w:t>
      </w:r>
      <w:proofErr w:type="spellStart"/>
      <w:r>
        <w:rPr>
          <w:color w:val="2C3E50"/>
          <w:sz w:val="21"/>
          <w:szCs w:val="21"/>
        </w:rPr>
        <w:t>accounting_entries</w:t>
      </w:r>
      <w:proofErr w:type="spellEnd"/>
      <w:r>
        <w:rPr>
          <w:color w:val="2C3E50"/>
          <w:sz w:val="21"/>
          <w:szCs w:val="21"/>
        </w:rPr>
        <w:t xml:space="preserve"> par date si le volume dépasse 100 000 lignes</w:t>
      </w:r>
    </w:p>
    <w:p w14:paraId="6168621B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>Mettre en place un monitoring automatise des performances (</w:t>
      </w:r>
      <w:proofErr w:type="spellStart"/>
      <w:r>
        <w:rPr>
          <w:color w:val="2C3E50"/>
          <w:sz w:val="21"/>
          <w:szCs w:val="21"/>
        </w:rPr>
        <w:t>pg_stat_statements</w:t>
      </w:r>
      <w:proofErr w:type="spellEnd"/>
      <w:r>
        <w:rPr>
          <w:color w:val="2C3E50"/>
          <w:sz w:val="21"/>
          <w:szCs w:val="21"/>
        </w:rPr>
        <w:t>)</w:t>
      </w:r>
    </w:p>
    <w:p w14:paraId="7C889B98" w14:textId="77777777" w:rsidR="002506D4" w:rsidRDefault="00000000">
      <w:pPr>
        <w:pStyle w:val="Paragraphedeliste"/>
        <w:numPr>
          <w:ilvl w:val="0"/>
          <w:numId w:val="2"/>
        </w:numPr>
      </w:pPr>
      <w:r>
        <w:rPr>
          <w:color w:val="2C3E50"/>
          <w:sz w:val="21"/>
          <w:szCs w:val="21"/>
        </w:rPr>
        <w:t xml:space="preserve">Automatiser les audits de </w:t>
      </w:r>
      <w:proofErr w:type="spellStart"/>
      <w:r>
        <w:rPr>
          <w:color w:val="2C3E50"/>
          <w:sz w:val="21"/>
          <w:szCs w:val="21"/>
        </w:rPr>
        <w:t>securite</w:t>
      </w:r>
      <w:proofErr w:type="spellEnd"/>
      <w:r>
        <w:rPr>
          <w:color w:val="2C3E50"/>
          <w:sz w:val="21"/>
          <w:szCs w:val="21"/>
        </w:rPr>
        <w:t xml:space="preserve"> via un agent IA programme en tache </w:t>
      </w:r>
      <w:proofErr w:type="spellStart"/>
      <w:r>
        <w:rPr>
          <w:color w:val="2C3E50"/>
          <w:sz w:val="21"/>
          <w:szCs w:val="21"/>
        </w:rPr>
        <w:t>planifiee</w:t>
      </w:r>
      <w:proofErr w:type="spellEnd"/>
    </w:p>
    <w:sectPr w:rsidR="002506D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8CCA3" w14:textId="77777777" w:rsidR="003A4DBA" w:rsidRDefault="003A4DBA">
      <w:r>
        <w:separator/>
      </w:r>
    </w:p>
  </w:endnote>
  <w:endnote w:type="continuationSeparator" w:id="0">
    <w:p w14:paraId="413AE2BC" w14:textId="77777777" w:rsidR="003A4DBA" w:rsidRDefault="003A4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8B718" w14:textId="77777777" w:rsidR="002506D4" w:rsidRDefault="00000000">
    <w:pPr>
      <w:pBdr>
        <w:top w:val="single" w:sz="4" w:space="4" w:color="BDC3C7"/>
      </w:pBdr>
      <w:jc w:val="center"/>
    </w:pPr>
    <w:r>
      <w:rPr>
        <w:color w:val="95A5A6"/>
        <w:sz w:val="16"/>
        <w:szCs w:val="16"/>
      </w:rPr>
      <w:t xml:space="preserve">CASHPILOT — </w:t>
    </w:r>
    <w:proofErr w:type="gramStart"/>
    <w:r>
      <w:rPr>
        <w:color w:val="95A5A6"/>
        <w:sz w:val="16"/>
        <w:szCs w:val="16"/>
      </w:rPr>
      <w:t>Confidentiel  |</w:t>
    </w:r>
    <w:proofErr w:type="gramEnd"/>
    <w:r>
      <w:rPr>
        <w:color w:val="95A5A6"/>
        <w:sz w:val="16"/>
        <w:szCs w:val="16"/>
      </w:rPr>
      <w:t xml:space="preserve">  Page </w:t>
    </w:r>
    <w:r>
      <w:rPr>
        <w:color w:val="95A5A6"/>
        <w:sz w:val="16"/>
        <w:szCs w:val="16"/>
      </w:rPr>
      <w:fldChar w:fldCharType="begin"/>
    </w:r>
    <w:r>
      <w:rPr>
        <w:color w:val="95A5A6"/>
        <w:sz w:val="16"/>
        <w:szCs w:val="16"/>
      </w:rPr>
      <w:instrText>PAGE</w:instrText>
    </w:r>
    <w:r>
      <w:rPr>
        <w:color w:val="95A5A6"/>
        <w:sz w:val="16"/>
        <w:szCs w:val="16"/>
      </w:rPr>
      <w:fldChar w:fldCharType="separate"/>
    </w:r>
    <w:r w:rsidR="004B1552">
      <w:rPr>
        <w:noProof/>
        <w:color w:val="95A5A6"/>
        <w:sz w:val="16"/>
        <w:szCs w:val="16"/>
      </w:rPr>
      <w:t>1</w:t>
    </w:r>
    <w:r>
      <w:rPr>
        <w:color w:val="95A5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196D7" w14:textId="77777777" w:rsidR="003A4DBA" w:rsidRDefault="003A4DBA">
      <w:r>
        <w:separator/>
      </w:r>
    </w:p>
  </w:footnote>
  <w:footnote w:type="continuationSeparator" w:id="0">
    <w:p w14:paraId="14D4A4FC" w14:textId="77777777" w:rsidR="003A4DBA" w:rsidRDefault="003A4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CD03" w14:textId="77777777" w:rsidR="002506D4" w:rsidRDefault="00000000">
    <w:pPr>
      <w:pBdr>
        <w:bottom w:val="single" w:sz="6" w:space="4" w:color="2E86C1"/>
      </w:pBdr>
      <w:tabs>
        <w:tab w:val="right" w:pos="9026"/>
      </w:tabs>
    </w:pPr>
    <w:r>
      <w:rPr>
        <w:b/>
        <w:bCs/>
        <w:color w:val="2E86C1"/>
        <w:sz w:val="18"/>
        <w:szCs w:val="18"/>
      </w:rPr>
      <w:t>CASHPILOT — Rapport d’Optimisation Base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E2E52"/>
    <w:multiLevelType w:val="hybridMultilevel"/>
    <w:tmpl w:val="B950CCEC"/>
    <w:lvl w:ilvl="0" w:tplc="EFE4C48E">
      <w:start w:val="1"/>
      <w:numFmt w:val="bullet"/>
      <w:lvlText w:val="●"/>
      <w:lvlJc w:val="left"/>
      <w:pPr>
        <w:ind w:left="720" w:hanging="360"/>
      </w:pPr>
    </w:lvl>
    <w:lvl w:ilvl="1" w:tplc="F88EE3D8">
      <w:start w:val="1"/>
      <w:numFmt w:val="bullet"/>
      <w:lvlText w:val="○"/>
      <w:lvlJc w:val="left"/>
      <w:pPr>
        <w:ind w:left="1440" w:hanging="360"/>
      </w:pPr>
    </w:lvl>
    <w:lvl w:ilvl="2" w:tplc="99942D8C">
      <w:start w:val="1"/>
      <w:numFmt w:val="bullet"/>
      <w:lvlText w:val="■"/>
      <w:lvlJc w:val="left"/>
      <w:pPr>
        <w:ind w:left="2160" w:hanging="360"/>
      </w:pPr>
    </w:lvl>
    <w:lvl w:ilvl="3" w:tplc="D788FDCA">
      <w:start w:val="1"/>
      <w:numFmt w:val="bullet"/>
      <w:lvlText w:val="●"/>
      <w:lvlJc w:val="left"/>
      <w:pPr>
        <w:ind w:left="2880" w:hanging="360"/>
      </w:pPr>
    </w:lvl>
    <w:lvl w:ilvl="4" w:tplc="E20C83D8">
      <w:start w:val="1"/>
      <w:numFmt w:val="bullet"/>
      <w:lvlText w:val="○"/>
      <w:lvlJc w:val="left"/>
      <w:pPr>
        <w:ind w:left="3600" w:hanging="360"/>
      </w:pPr>
    </w:lvl>
    <w:lvl w:ilvl="5" w:tplc="6C103CE4">
      <w:start w:val="1"/>
      <w:numFmt w:val="bullet"/>
      <w:lvlText w:val="■"/>
      <w:lvlJc w:val="left"/>
      <w:pPr>
        <w:ind w:left="4320" w:hanging="360"/>
      </w:pPr>
    </w:lvl>
    <w:lvl w:ilvl="6" w:tplc="79A4F9F4">
      <w:start w:val="1"/>
      <w:numFmt w:val="bullet"/>
      <w:lvlText w:val="●"/>
      <w:lvlJc w:val="left"/>
      <w:pPr>
        <w:ind w:left="5040" w:hanging="360"/>
      </w:pPr>
    </w:lvl>
    <w:lvl w:ilvl="7" w:tplc="9A346504">
      <w:start w:val="1"/>
      <w:numFmt w:val="bullet"/>
      <w:lvlText w:val="●"/>
      <w:lvlJc w:val="left"/>
      <w:pPr>
        <w:ind w:left="5760" w:hanging="360"/>
      </w:pPr>
    </w:lvl>
    <w:lvl w:ilvl="8" w:tplc="E36AEE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A72D00"/>
    <w:multiLevelType w:val="hybridMultilevel"/>
    <w:tmpl w:val="4C188D2A"/>
    <w:lvl w:ilvl="0" w:tplc="29B0986C">
      <w:start w:val="1"/>
      <w:numFmt w:val="bullet"/>
      <w:lvlText w:val="•"/>
      <w:lvlJc w:val="left"/>
      <w:pPr>
        <w:ind w:left="720" w:hanging="360"/>
      </w:pPr>
    </w:lvl>
    <w:lvl w:ilvl="1" w:tplc="E1E225C6">
      <w:numFmt w:val="decimal"/>
      <w:lvlText w:val=""/>
      <w:lvlJc w:val="left"/>
    </w:lvl>
    <w:lvl w:ilvl="2" w:tplc="9C18E018">
      <w:numFmt w:val="decimal"/>
      <w:lvlText w:val=""/>
      <w:lvlJc w:val="left"/>
    </w:lvl>
    <w:lvl w:ilvl="3" w:tplc="A7C00228">
      <w:numFmt w:val="decimal"/>
      <w:lvlText w:val=""/>
      <w:lvlJc w:val="left"/>
    </w:lvl>
    <w:lvl w:ilvl="4" w:tplc="0B9CA93C">
      <w:numFmt w:val="decimal"/>
      <w:lvlText w:val=""/>
      <w:lvlJc w:val="left"/>
    </w:lvl>
    <w:lvl w:ilvl="5" w:tplc="EC0291F8">
      <w:numFmt w:val="decimal"/>
      <w:lvlText w:val=""/>
      <w:lvlJc w:val="left"/>
    </w:lvl>
    <w:lvl w:ilvl="6" w:tplc="62860394">
      <w:numFmt w:val="decimal"/>
      <w:lvlText w:val=""/>
      <w:lvlJc w:val="left"/>
    </w:lvl>
    <w:lvl w:ilvl="7" w:tplc="BC0226F8">
      <w:numFmt w:val="decimal"/>
      <w:lvlText w:val=""/>
      <w:lvlJc w:val="left"/>
    </w:lvl>
    <w:lvl w:ilvl="8" w:tplc="43C2F8D4">
      <w:numFmt w:val="decimal"/>
      <w:lvlText w:val=""/>
      <w:lvlJc w:val="left"/>
    </w:lvl>
  </w:abstractNum>
  <w:num w:numId="1" w16cid:durableId="1232227817">
    <w:abstractNumId w:val="0"/>
    <w:lvlOverride w:ilvl="0">
      <w:startOverride w:val="1"/>
    </w:lvlOverride>
  </w:num>
  <w:num w:numId="2" w16cid:durableId="6495583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6D4"/>
    <w:rsid w:val="00134A26"/>
    <w:rsid w:val="002506D4"/>
    <w:rsid w:val="003A4DBA"/>
    <w:rsid w:val="004B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C2AD2"/>
  <w15:docId w15:val="{31A6BC07-2983-4DAC-BF6D-CBFE479C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4B155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B155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1253</Words>
  <Characters>6895</Characters>
  <Application>Microsoft Office Word</Application>
  <DocSecurity>0</DocSecurity>
  <Lines>57</Lines>
  <Paragraphs>16</Paragraphs>
  <ScaleCrop>false</ScaleCrop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Georges Eric Djoufack</cp:lastModifiedBy>
  <cp:revision>2</cp:revision>
  <dcterms:created xsi:type="dcterms:W3CDTF">2026-03-07T01:57:00Z</dcterms:created>
  <dcterms:modified xsi:type="dcterms:W3CDTF">2026-03-07T01:57:00Z</dcterms:modified>
</cp:coreProperties>
</file>