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74A0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pack de code React/Vite (CashPilot) “prêt à intégrer” ciblant les lacunes critiques identifiées dans votre note d’audit : clôture d’exercice, verrouillage des périodes, inaltérabilité (chaînage/hash), blocage des factures “sent”, et communication structurée belge.</w:t>
      </w:r>
    </w:p>
    <w:p w14:paraId="6AFAFBC8" w14:textId="77777777" w:rsidR="00AD21B9" w:rsidRPr="00AD21B9" w:rsidRDefault="00AD21B9" w:rsidP="00AD21B9">
      <w:r w:rsidRPr="00AD21B9">
        <w:t>Tout est aligné avec votre stack (React 18 + Vite + Tailwind, Supabase Postgres/RLS, hooks). NOTE_AUDIT_EXPERT_COMPTABLE_CAS…</w:t>
      </w:r>
    </w:p>
    <w:p w14:paraId="399A29CF" w14:textId="77777777" w:rsidR="00AD21B9" w:rsidRPr="00AD21B9" w:rsidRDefault="00AD21B9" w:rsidP="00AD21B9">
      <w:r w:rsidRPr="00AD21B9">
        <w:t>Hypothèses d’intégration : vous avez déjà Supabase client côté front, RLS par user_id, un module d’écritures (journaux VE/AC/BQ/OD…), et une table d’écritures existante.</w:t>
      </w:r>
    </w:p>
    <w:p w14:paraId="6A42B14E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1) Schéma DB Supabase (SQL) — exercices, périodes, chaînage, logs</w:t>
      </w:r>
    </w:p>
    <w:p w14:paraId="1B98E5A3" w14:textId="77777777" w:rsidR="00AD21B9" w:rsidRPr="00AD21B9" w:rsidRDefault="00AD21B9" w:rsidP="00AD21B9">
      <w:r w:rsidRPr="00AD21B9">
        <w:t>Créez/ajoutez ces tables + colonnes (migration SQL).</w:t>
      </w:r>
    </w:p>
    <w:p w14:paraId="53AE720F" w14:textId="77777777" w:rsidR="00AD21B9" w:rsidRPr="00AD21B9" w:rsidRDefault="00AD21B9" w:rsidP="00AD21B9">
      <w:r w:rsidRPr="00AD21B9">
        <w:rPr>
          <w:rFonts w:ascii="Segoe UI Emoji" w:hAnsi="Segoe UI Emoji" w:cs="Segoe UI Emoji"/>
        </w:rPr>
        <w:t>👉</w:t>
      </w:r>
      <w:r w:rsidRPr="00AD21B9">
        <w:t xml:space="preserve"> C’est la base pour : </w:t>
      </w:r>
      <w:r w:rsidRPr="00AD21B9">
        <w:rPr>
          <w:b/>
          <w:bCs/>
        </w:rPr>
        <w:t>clôture</w:t>
      </w:r>
      <w:r w:rsidRPr="00AD21B9">
        <w:t xml:space="preserve">, </w:t>
      </w:r>
      <w:r w:rsidRPr="00AD21B9">
        <w:rPr>
          <w:b/>
          <w:bCs/>
        </w:rPr>
        <w:t>A-nouveaux</w:t>
      </w:r>
      <w:r w:rsidRPr="00AD21B9">
        <w:t xml:space="preserve">, </w:t>
      </w:r>
      <w:r w:rsidRPr="00AD21B9">
        <w:rPr>
          <w:b/>
          <w:bCs/>
        </w:rPr>
        <w:t>lock</w:t>
      </w:r>
      <w:r w:rsidRPr="00AD21B9">
        <w:t xml:space="preserve">, </w:t>
      </w:r>
      <w:r w:rsidRPr="00AD21B9">
        <w:rPr>
          <w:b/>
          <w:bCs/>
        </w:rPr>
        <w:t>anti-fraude (hash chain)</w:t>
      </w:r>
      <w:r w:rsidRPr="00AD21B9">
        <w:t>.</w:t>
      </w:r>
    </w:p>
    <w:p w14:paraId="665A8D1A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-- 1) Exercicescreate table ifnotexists accounting_fiscal_years (</w:t>
      </w:r>
    </w:p>
    <w:p w14:paraId="3AE40E9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id uuidprimary keydefault gen_random_uuid(),</w:t>
      </w:r>
    </w:p>
    <w:p w14:paraId="5A1173A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user_id uuidnot null,</w:t>
      </w:r>
    </w:p>
    <w:p w14:paraId="6A8EA69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country_code textnot nullcheck (country_codein ('FR','BE','OHADA')),</w:t>
      </w:r>
    </w:p>
    <w:p w14:paraId="7D9A797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start_datedatenot null,</w:t>
      </w:r>
    </w:p>
    <w:p w14:paraId="2A32154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end_datedatenot null,</w:t>
      </w:r>
    </w:p>
    <w:p w14:paraId="5E664EC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status textnot nulldefault'open'check (statusin ('open','closing','closed')),</w:t>
      </w:r>
    </w:p>
    <w:p w14:paraId="15E9254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closed_at timestamptz,</w:t>
      </w:r>
    </w:p>
    <w:p w14:paraId="2C47C75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created_at timestamptznot nulldefault now(),unique (user_id, country_code, start_date, end_date)</w:t>
      </w:r>
    </w:p>
    <w:p w14:paraId="58B8524A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);-- 2) Verrouillage de périodes (mensuel)create table ifnotexists accounting_period_locks (</w:t>
      </w:r>
    </w:p>
    <w:p w14:paraId="3239C55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id uuidprimary keydefault gen_random_uuid(),</w:t>
      </w:r>
    </w:p>
    <w:p w14:paraId="6D554A83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user_id uuidnot null,</w:t>
      </w:r>
    </w:p>
    <w:p w14:paraId="7C18799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country_code textnot nullcheck (country_codein ('FR','BE','OHADA')),</w:t>
      </w:r>
    </w:p>
    <w:p w14:paraId="51FDE61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period_startdatenot null,</w:t>
      </w:r>
    </w:p>
    <w:p w14:paraId="1470851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period_enddatenot null,</w:t>
      </w:r>
    </w:p>
    <w:p w14:paraId="3BAE14C0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lockedbooleannot nulldefaulttrue,</w:t>
      </w:r>
    </w:p>
    <w:p w14:paraId="205EE45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locked_at timestamptznot nulldefault now(),</w:t>
      </w:r>
    </w:p>
    <w:p w14:paraId="736AA83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locked_by uuidnot null,</w:t>
      </w:r>
    </w:p>
    <w:p w14:paraId="5DC4DC56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reason text,unique(user_id, country_code, period_start, period_end)</w:t>
      </w:r>
    </w:p>
    <w:p w14:paraId="6445C7A6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lastRenderedPageBreak/>
        <w:t>);-- 3) Journal immuable : colonnes d’inaltérabilité sur vos écritures-- Adaptez le nom de table à votre existant, ex: accounting_entriesalter table accounting_entriesaddcolumn ifnotexists is_postedbooleannot nulldefaultfalse,addcolumn ifnotexists posted_at timestamptz,addcolumn ifnotexists immutable_hash text,addcolumn ifnotexists previous_hash text,addcolumn ifnotexists voided_by uuid,addcolumn ifnotexists voided_at timestamptz,addcolumn ifnotexists void_reason text;create index ifnotexists idx_entries_user_dateon accounting_entries(user_id, entry_date);create index ifnotexists idx_entries_hashon accounting_entries(immutable_hash);-- 4) Journal d’audit (vous en avez déjà peut-être)create table ifnotexists audit_log (</w:t>
      </w:r>
    </w:p>
    <w:p w14:paraId="6409278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id uuidprimary keydefault gen_random_uuid(),</w:t>
      </w:r>
    </w:p>
    <w:p w14:paraId="4E3E92C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user_id uuidnot null,</w:t>
      </w:r>
    </w:p>
    <w:p w14:paraId="5190C3B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action textnot null,</w:t>
      </w:r>
    </w:p>
    <w:p w14:paraId="39B20A6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entity textnot null,</w:t>
      </w:r>
    </w:p>
    <w:p w14:paraId="7E458B4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entity_id text,</w:t>
      </w:r>
    </w:p>
    <w:p w14:paraId="4CFCDA50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metadata jsonbnot nulldefault'{}'::jsonb,</w:t>
      </w:r>
    </w:p>
    <w:p w14:paraId="1B501FD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created_at timestamptznot nulldefault now()</w:t>
      </w:r>
    </w:p>
    <w:p w14:paraId="6BE1F00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);-- 5) RLS (exemples) : à adapter à vos policiesalter table accounting_fiscal_years enablerow level security;alter table accounting_period_locks enablerow level security;alter table audit_log enablerow level security;-- Policies simplifiées (exemple: user owns row)create policy "fy_user_owns"on accounting_fiscal_yearsforallusing (auth.uid()= user_id)withcheck (auth.uid()= user_id);create policy "locks_user_owns"on accounting_period_locksforallusing (auth.uid()= user_id)withcheck (auth.uid()= user_id);create policy "audit_user_owns"on audit_logforselectusing (auth.uid()= user_id);</w:t>
      </w:r>
    </w:p>
    <w:p w14:paraId="55C1A7C9" w14:textId="77777777" w:rsidR="00AD21B9" w:rsidRPr="00AD21B9" w:rsidRDefault="00AD21B9" w:rsidP="00AD21B9">
      <w:r w:rsidRPr="00AD21B9">
        <w:pict w14:anchorId="6EFA7B10">
          <v:rect id="_x0000_i1061" style="width:0;height:1.5pt" o:hralign="center" o:hrstd="t" o:hr="t" fillcolor="#a0a0a0" stroked="f"/>
        </w:pict>
      </w:r>
    </w:p>
    <w:p w14:paraId="014EBE3D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2) Anti-fraude : “post/void” immuable au lieu de UPDATE/DELETE</w:t>
      </w:r>
    </w:p>
    <w:p w14:paraId="44E4D312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2.1. Principe</w:t>
      </w:r>
    </w:p>
    <w:p w14:paraId="19823A20" w14:textId="77777777" w:rsidR="00AD21B9" w:rsidRPr="00AD21B9" w:rsidRDefault="00AD21B9" w:rsidP="00AD21B9">
      <w:pPr>
        <w:numPr>
          <w:ilvl w:val="0"/>
          <w:numId w:val="1"/>
        </w:numPr>
      </w:pPr>
      <w:r w:rsidRPr="00AD21B9">
        <w:t xml:space="preserve">Une écriture </w:t>
      </w:r>
      <w:r w:rsidRPr="00AD21B9">
        <w:rPr>
          <w:b/>
          <w:bCs/>
        </w:rPr>
        <w:t>brouillon</w:t>
      </w:r>
      <w:r w:rsidRPr="00AD21B9">
        <w:t xml:space="preserve"> peut être modifiée.</w:t>
      </w:r>
    </w:p>
    <w:p w14:paraId="33FCA1BC" w14:textId="77777777" w:rsidR="00AD21B9" w:rsidRPr="00AD21B9" w:rsidRDefault="00AD21B9" w:rsidP="00AD21B9">
      <w:pPr>
        <w:numPr>
          <w:ilvl w:val="0"/>
          <w:numId w:val="1"/>
        </w:numPr>
      </w:pPr>
      <w:r w:rsidRPr="00AD21B9">
        <w:t xml:space="preserve">Une écriture </w:t>
      </w:r>
      <w:r w:rsidRPr="00AD21B9">
        <w:rPr>
          <w:b/>
          <w:bCs/>
        </w:rPr>
        <w:t>postée (is_posted=true)</w:t>
      </w:r>
      <w:r w:rsidRPr="00AD21B9">
        <w:t xml:space="preserve"> : </w:t>
      </w:r>
    </w:p>
    <w:p w14:paraId="7DD58767" w14:textId="77777777" w:rsidR="00AD21B9" w:rsidRPr="00AD21B9" w:rsidRDefault="00AD21B9" w:rsidP="00AD21B9">
      <w:pPr>
        <w:numPr>
          <w:ilvl w:val="1"/>
          <w:numId w:val="1"/>
        </w:numPr>
      </w:pPr>
      <w:r w:rsidRPr="00AD21B9">
        <w:rPr>
          <w:b/>
          <w:bCs/>
        </w:rPr>
        <w:t>interdiction</w:t>
      </w:r>
      <w:r w:rsidRPr="00AD21B9">
        <w:t xml:space="preserve"> de modifier les montants/comptes/date</w:t>
      </w:r>
    </w:p>
    <w:p w14:paraId="03B88005" w14:textId="77777777" w:rsidR="00AD21B9" w:rsidRPr="00AD21B9" w:rsidRDefault="00AD21B9" w:rsidP="00AD21B9">
      <w:pPr>
        <w:numPr>
          <w:ilvl w:val="1"/>
          <w:numId w:val="1"/>
        </w:numPr>
      </w:pPr>
      <w:r w:rsidRPr="00AD21B9">
        <w:t xml:space="preserve">correction via </w:t>
      </w:r>
      <w:r w:rsidRPr="00AD21B9">
        <w:rPr>
          <w:b/>
          <w:bCs/>
        </w:rPr>
        <w:t>écriture d’extourne</w:t>
      </w:r>
      <w:r w:rsidRPr="00AD21B9">
        <w:t xml:space="preserve"> (OD) ou </w:t>
      </w:r>
      <w:r w:rsidRPr="00AD21B9">
        <w:rPr>
          <w:b/>
          <w:bCs/>
        </w:rPr>
        <w:t>void</w:t>
      </w:r>
      <w:r w:rsidRPr="00AD21B9">
        <w:t xml:space="preserve"> (annulation tracée)</w:t>
      </w:r>
    </w:p>
    <w:p w14:paraId="5813EE32" w14:textId="77777777" w:rsidR="00AD21B9" w:rsidRPr="00AD21B9" w:rsidRDefault="00AD21B9" w:rsidP="00AD21B9">
      <w:pPr>
        <w:numPr>
          <w:ilvl w:val="0"/>
          <w:numId w:val="1"/>
        </w:numPr>
      </w:pPr>
      <w:r w:rsidRPr="00AD21B9">
        <w:t xml:space="preserve">Chaque écriture postée reçoit : </w:t>
      </w:r>
    </w:p>
    <w:p w14:paraId="0FA5DEB7" w14:textId="77777777" w:rsidR="00AD21B9" w:rsidRPr="00AD21B9" w:rsidRDefault="00AD21B9" w:rsidP="00AD21B9">
      <w:pPr>
        <w:numPr>
          <w:ilvl w:val="1"/>
          <w:numId w:val="1"/>
        </w:numPr>
      </w:pPr>
      <w:r w:rsidRPr="00AD21B9">
        <w:t>previous_hash</w:t>
      </w:r>
    </w:p>
    <w:p w14:paraId="695DD131" w14:textId="77777777" w:rsidR="00AD21B9" w:rsidRPr="00AD21B9" w:rsidRDefault="00AD21B9" w:rsidP="00AD21B9">
      <w:pPr>
        <w:numPr>
          <w:ilvl w:val="1"/>
          <w:numId w:val="1"/>
        </w:numPr>
        <w:rPr>
          <w:lang w:val="en-US"/>
        </w:rPr>
      </w:pPr>
      <w:r w:rsidRPr="00AD21B9">
        <w:rPr>
          <w:lang w:val="en-US"/>
        </w:rPr>
        <w:t>immutable_hash = SHA-256(données + previous_hash)</w:t>
      </w:r>
    </w:p>
    <w:p w14:paraId="4F2F4647" w14:textId="77777777" w:rsidR="00AD21B9" w:rsidRPr="00AD21B9" w:rsidRDefault="00AD21B9" w:rsidP="00AD21B9">
      <w:r w:rsidRPr="00AD21B9">
        <w:rPr>
          <w:rFonts w:ascii="Segoe UI Emoji" w:hAnsi="Segoe UI Emoji" w:cs="Segoe UI Emoji"/>
        </w:rPr>
        <w:t>👉</w:t>
      </w:r>
      <w:r w:rsidRPr="00AD21B9">
        <w:t xml:space="preserve"> Le chaînage “fait foi” lors d’un audit.</w:t>
      </w:r>
    </w:p>
    <w:p w14:paraId="63A7E6D6" w14:textId="77777777" w:rsidR="00AD21B9" w:rsidRPr="00AD21B9" w:rsidRDefault="00AD21B9" w:rsidP="00AD21B9">
      <w:r w:rsidRPr="00AD21B9">
        <w:pict w14:anchorId="1A5005A8">
          <v:rect id="_x0000_i1062" style="width:0;height:1.5pt" o:hralign="center" o:hrstd="t" o:hr="t" fillcolor="#a0a0a0" stroked="f"/>
        </w:pict>
      </w:r>
    </w:p>
    <w:p w14:paraId="3B4F7FCD" w14:textId="77777777" w:rsidR="00AD21B9" w:rsidRPr="00AD21B9" w:rsidRDefault="00AD21B9" w:rsidP="00AD21B9">
      <w:pPr>
        <w:rPr>
          <w:b/>
          <w:bCs/>
          <w:lang w:val="en-US"/>
        </w:rPr>
      </w:pPr>
      <w:r w:rsidRPr="00AD21B9">
        <w:rPr>
          <w:b/>
          <w:bCs/>
          <w:lang w:val="en-US"/>
        </w:rPr>
        <w:t>2.2. Edge Function Supabase (TypeScript) : postEntry + voidEntry</w:t>
      </w:r>
    </w:p>
    <w:p w14:paraId="73E6B010" w14:textId="77777777" w:rsidR="00AD21B9" w:rsidRPr="00AD21B9" w:rsidRDefault="00AD21B9" w:rsidP="00AD21B9">
      <w:r w:rsidRPr="00AD21B9">
        <w:lastRenderedPageBreak/>
        <w:t>Créez une edge function post-entry (et une void-entry) : elle signe/chaîne côté serveur.</w:t>
      </w:r>
    </w:p>
    <w:p w14:paraId="73FD58C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supabase/functions/post-entry/index.ts</w:t>
      </w:r>
    </w:p>
    <w:p w14:paraId="5944045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import { serve }from"&lt;https://deno.land/std@0.224.0/http/server.ts&gt;";import { createClient }from"&lt;https://esm.sh/@supabase/supabase-js@2.45.3&gt;";import { crypto }from"&lt;https://deno.land/std@0.224.0/crypto/mod.ts&gt;";functionsha256Hex(input:string):Promise&lt;string&gt; {const bytes =newTextEncoder().encode(input);return crypto.subtle.digest("SHA-256", bytes).then((hash) =&gt; {const arr =Array.from(newUint8Array(hash));return arr.map((b) =&gt; b.toString(16).padStart(2,"0")).join("");</w:t>
      </w:r>
    </w:p>
    <w:p w14:paraId="2167580C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});</w:t>
      </w:r>
    </w:p>
    <w:p w14:paraId="14A9810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}serve(async (req) =&gt; {try {const { entryId } =await req.json();if (!entryId)returnnewResponse("Missing entryId", {status:400 });const supabaseUrl =Deno.env.get("SUPABASE_URL")!;const supabaseKey =Deno.env.get("SUPABASE_SERVICE_ROLE_KEY")!;const sb =createClient(supabaseUrl, supabaseKey);// Récupérer l'écriture + vérifier qu'elle est "postable"const {data: entry,error: e1 } =await sb</w:t>
      </w:r>
    </w:p>
    <w:p w14:paraId="45C8AE8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.from("accounting_entries")</w:t>
      </w:r>
    </w:p>
    <w:p w14:paraId="3EDB8273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.select("*")</w:t>
      </w:r>
    </w:p>
    <w:p w14:paraId="06284BB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.eq("id", entryId)</w:t>
      </w:r>
    </w:p>
    <w:p w14:paraId="52EDB8C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.single();if (e1 || !entry)returnnewResponse("Entry not found", {status:404 });if (entry.is_posted)returnnewResponse("Already posted", {status:409 });// Vérifier verrouillage périodeconst {data: locks } =await sb</w:t>
      </w:r>
    </w:p>
    <w:p w14:paraId="04D7339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.from("accounting_period_locks")</w:t>
      </w:r>
    </w:p>
    <w:p w14:paraId="4EE3EF2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.select("*")</w:t>
      </w:r>
    </w:p>
    <w:p w14:paraId="195A218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.eq("user_id", entry.user_id)</w:t>
      </w:r>
    </w:p>
    <w:p w14:paraId="31C41B2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.eq("country_code", entry.country_code)</w:t>
      </w:r>
    </w:p>
    <w:p w14:paraId="4B5226A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.lte("period_start", entry.entry_date)</w:t>
      </w:r>
    </w:p>
    <w:p w14:paraId="29A1575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.gte("period_end", entry.entry_date)</w:t>
      </w:r>
    </w:p>
    <w:p w14:paraId="2DA1794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.eq("locked",true)</w:t>
      </w:r>
    </w:p>
    <w:p w14:paraId="26B77C1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.limit(1);if (locks &amp;&amp; locks.length &gt;0) {returnnewResponse("Period locked", {status:423 });</w:t>
      </w:r>
    </w:p>
    <w:p w14:paraId="6820D852" w14:textId="77777777" w:rsidR="00AD21B9" w:rsidRPr="00AD21B9" w:rsidRDefault="00AD21B9" w:rsidP="00AD21B9">
      <w:r w:rsidRPr="00AD21B9">
        <w:rPr>
          <w:lang w:val="en-US"/>
        </w:rPr>
        <w:t xml:space="preserve">    </w:t>
      </w:r>
      <w:r w:rsidRPr="00AD21B9">
        <w:t>}// Dernier hash posté du user (chaînage par user + pays)const {data: lastPosted } =await sb</w:t>
      </w:r>
    </w:p>
    <w:p w14:paraId="4F17AAB0" w14:textId="77777777" w:rsidR="00AD21B9" w:rsidRPr="00AD21B9" w:rsidRDefault="00AD21B9" w:rsidP="00AD21B9">
      <w:pPr>
        <w:rPr>
          <w:lang w:val="en-US"/>
        </w:rPr>
      </w:pPr>
      <w:r w:rsidRPr="00AD21B9">
        <w:t xml:space="preserve">      </w:t>
      </w:r>
      <w:r w:rsidRPr="00AD21B9">
        <w:rPr>
          <w:lang w:val="en-US"/>
        </w:rPr>
        <w:t>.from("accounting_entries")</w:t>
      </w:r>
    </w:p>
    <w:p w14:paraId="59FC072A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.select("immutable_hash, entry_date, created_at")</w:t>
      </w:r>
    </w:p>
    <w:p w14:paraId="34ABBF4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.eq("user_id", entry.user_id)</w:t>
      </w:r>
    </w:p>
    <w:p w14:paraId="3BD70680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.eq("country_code", entry.country_code)</w:t>
      </w:r>
    </w:p>
    <w:p w14:paraId="43213D4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.eq("is_posted",true)</w:t>
      </w:r>
    </w:p>
    <w:p w14:paraId="6D39CD3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lastRenderedPageBreak/>
        <w:t xml:space="preserve">      .order("posted_at", {ascending:false })</w:t>
      </w:r>
    </w:p>
    <w:p w14:paraId="5D83EA03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.limit(1);const previousHash = lastPosted?.[0]?.immutable_hash ??"GENESIS";// Canonical string (important: stable)const canonical =JSON.stringify({id: entry.id,user_id: entry.user_id,country_code: entry.country_code,journal: entry.journal_code,entry_number: entry.entry_number,entry_date: entry.entry_date,debit_account: entry.debit_account_code,credit_account: entry.credit_account_code,amount: entry.amount,currency: entry.currency ??"EUR",vat_rate: entry.vat_rate ??null,label: entry.label ??"",</w:t>
      </w:r>
    </w:p>
    <w:p w14:paraId="28B5664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previousHash</w:t>
      </w:r>
    </w:p>
    <w:p w14:paraId="5222A9C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});const immutableHash =awaitsha256Hex(canonical);// Poster : lock immuableconst {error: e2 } =await sb</w:t>
      </w:r>
    </w:p>
    <w:p w14:paraId="16D849A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.from("accounting_entries")</w:t>
      </w:r>
    </w:p>
    <w:p w14:paraId="028D758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.update({is_posted:true,posted_at:newDate().toISOString(),previous_hash: previousHash,immutable_hash: immutableHash</w:t>
      </w:r>
    </w:p>
    <w:p w14:paraId="07E1FC2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})</w:t>
      </w:r>
    </w:p>
    <w:p w14:paraId="03925A2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.eq("id", entry.id)</w:t>
      </w:r>
    </w:p>
    <w:p w14:paraId="209964A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.eq("is_posted",false);if (e2)returnnewResponse("Post failed", {status:500 });// Audit logawait sb.from("audit_log").insert({user_id: entry.user_id,action:"POST_ENTRY",entity:"accounting_entries",entity_id: entry.id,metadata: { immutableHash, previousHash }</w:t>
      </w:r>
    </w:p>
    <w:p w14:paraId="37B7F540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});returnnewResponse(JSON.stringify({ok:true, immutableHash }), {headers: {"Content-Type":"application/json" }</w:t>
      </w:r>
    </w:p>
    <w:p w14:paraId="2748783C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</w:t>
      </w:r>
    </w:p>
    <w:p w14:paraId="2239636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}catch (err) {returnnewResponse(String(err), {status:500 });</w:t>
      </w:r>
    </w:p>
    <w:p w14:paraId="0EA806F8" w14:textId="77777777" w:rsidR="00AD21B9" w:rsidRPr="00AD21B9" w:rsidRDefault="00AD21B9" w:rsidP="00AD21B9">
      <w:r w:rsidRPr="00AD21B9">
        <w:rPr>
          <w:lang w:val="en-US"/>
        </w:rPr>
        <w:t xml:space="preserve">  </w:t>
      </w:r>
      <w:r w:rsidRPr="00AD21B9">
        <w:t>}</w:t>
      </w:r>
    </w:p>
    <w:p w14:paraId="5F201EAD" w14:textId="77777777" w:rsidR="00AD21B9" w:rsidRPr="00AD21B9" w:rsidRDefault="00AD21B9" w:rsidP="00AD21B9">
      <w:r w:rsidRPr="00AD21B9">
        <w:t>});</w:t>
      </w:r>
    </w:p>
    <w:p w14:paraId="6E45B0BB" w14:textId="77777777" w:rsidR="00AD21B9" w:rsidRPr="00AD21B9" w:rsidRDefault="00AD21B9" w:rsidP="00AD21B9">
      <w:r w:rsidRPr="00AD21B9">
        <w:t>supabase/functions/void-entry/index.ts (annulation tracée, sans suppression)</w:t>
      </w:r>
    </w:p>
    <w:p w14:paraId="0299E6A1" w14:textId="77777777" w:rsidR="00AD21B9" w:rsidRPr="00AD21B9" w:rsidRDefault="00AD21B9" w:rsidP="00AD21B9">
      <w:r w:rsidRPr="00AD21B9">
        <w:t>import { serve }from"&lt;https://deno.land/std@0.224.0/http/server.ts&gt;";import { createClient }from"&lt;https://esm.sh/@supabase/supabase-js@2.45.3&gt;";serve(async (req) =&gt; {try {const { entryId, reason } =await req.json();const supabaseUrl =Deno.env.get("SUPABASE_URL")!;const supabaseKey =Deno.env.get("SUPABASE_SERVICE_ROLE_KEY")!;const sb =createClient(supabaseUrl, supabaseKey);const {data: entry } =await sb</w:t>
      </w:r>
    </w:p>
    <w:p w14:paraId="65316928" w14:textId="77777777" w:rsidR="00AD21B9" w:rsidRPr="00AD21B9" w:rsidRDefault="00AD21B9" w:rsidP="00AD21B9">
      <w:pPr>
        <w:rPr>
          <w:lang w:val="en-US"/>
        </w:rPr>
      </w:pPr>
      <w:r w:rsidRPr="00AD21B9">
        <w:t xml:space="preserve">      </w:t>
      </w:r>
      <w:r w:rsidRPr="00AD21B9">
        <w:rPr>
          <w:lang w:val="en-US"/>
        </w:rPr>
        <w:t>.from("accounting_entries")</w:t>
      </w:r>
    </w:p>
    <w:p w14:paraId="339C05F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.select("*")</w:t>
      </w:r>
    </w:p>
    <w:p w14:paraId="039E9F5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.eq("id", entryId)</w:t>
      </w:r>
    </w:p>
    <w:p w14:paraId="7752A92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lastRenderedPageBreak/>
        <w:t xml:space="preserve">      .single();if (!entry)returnnewResponse("Not found", {status:404 });if (!entry.is_posted)returnnewResponse("Not posted", {status:409 });if (entry.voided_at)returnnewResponse("Already voided", {status:409 });// Marquer comme void (ne pas toucher aux montants)const { error } =await sb</w:t>
      </w:r>
    </w:p>
    <w:p w14:paraId="39316A3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.from("accounting_entries")</w:t>
      </w:r>
    </w:p>
    <w:p w14:paraId="37C4501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.update({voided_at:newDate().toISOString(),void_reason: reason ??"Void",</w:t>
      </w:r>
    </w:p>
    <w:p w14:paraId="01415E3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})</w:t>
      </w:r>
    </w:p>
    <w:p w14:paraId="43C8585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.eq("id", entryId);if (error)returnnewResponse("Void failed", {status:500 });await sb.from("audit_log").insert({user_id: entry.user_id,action:"VOID_ENTRY",entity:"accounting_entries",entity_id: entryId,metadata: {reason: reason ??"Void" }</w:t>
      </w:r>
    </w:p>
    <w:p w14:paraId="77F2052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});returnnewResponse(JSON.stringify({ok:true }), {headers: {"Content-Type":"application/json" }</w:t>
      </w:r>
    </w:p>
    <w:p w14:paraId="1ABD998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</w:t>
      </w:r>
    </w:p>
    <w:p w14:paraId="76B734B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}catch (err) {returnnewResponse(String(err), {status:500 });</w:t>
      </w:r>
    </w:p>
    <w:p w14:paraId="6D6D5F09" w14:textId="77777777" w:rsidR="00AD21B9" w:rsidRPr="00AD21B9" w:rsidRDefault="00AD21B9" w:rsidP="00AD21B9">
      <w:r w:rsidRPr="00AD21B9">
        <w:rPr>
          <w:lang w:val="en-US"/>
        </w:rPr>
        <w:t xml:space="preserve">  </w:t>
      </w:r>
      <w:r w:rsidRPr="00AD21B9">
        <w:t>}</w:t>
      </w:r>
    </w:p>
    <w:p w14:paraId="17E3DC7A" w14:textId="77777777" w:rsidR="00AD21B9" w:rsidRPr="00AD21B9" w:rsidRDefault="00AD21B9" w:rsidP="00AD21B9">
      <w:r w:rsidRPr="00AD21B9">
        <w:t>});</w:t>
      </w:r>
    </w:p>
    <w:p w14:paraId="1B8DDFB5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Front hook pour poster une écriture</w:t>
      </w:r>
    </w:p>
    <w:p w14:paraId="2CCBDCC0" w14:textId="77777777" w:rsidR="00AD21B9" w:rsidRPr="00AD21B9" w:rsidRDefault="00AD21B9" w:rsidP="00AD21B9">
      <w:r w:rsidRPr="00AD21B9">
        <w:t>src/hooks/usePosting.ts</w:t>
      </w:r>
    </w:p>
    <w:p w14:paraId="23E07BDB" w14:textId="77777777" w:rsidR="00AD21B9" w:rsidRPr="00AD21B9" w:rsidRDefault="00AD21B9" w:rsidP="00AD21B9">
      <w:r w:rsidRPr="00AD21B9">
        <w:t>import { supabase }from"@/lib/supabaseClient";exportfunctionusePosting() {constpostEntry =async (entryId:string) =&gt; {const { data, error } =await supabase.functions.invoke("post-entry", {body: { entryId }</w:t>
      </w:r>
    </w:p>
    <w:p w14:paraId="75FC4CAF" w14:textId="77777777" w:rsidR="00AD21B9" w:rsidRPr="00AD21B9" w:rsidRDefault="00AD21B9" w:rsidP="00AD21B9">
      <w:pPr>
        <w:rPr>
          <w:lang w:val="en-US"/>
        </w:rPr>
      </w:pPr>
      <w:r w:rsidRPr="00AD21B9">
        <w:t xml:space="preserve">    </w:t>
      </w:r>
      <w:r w:rsidRPr="00AD21B9">
        <w:rPr>
          <w:lang w:val="en-US"/>
        </w:rPr>
        <w:t>});if (error)throw error;return data;</w:t>
      </w:r>
    </w:p>
    <w:p w14:paraId="6B16C46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};constvoidEntry =async (entryId:string,reason?:string) =&gt; {const { data, error } =await supabase.functions.invoke("void-entry", {body: { entryId, reason }</w:t>
      </w:r>
    </w:p>
    <w:p w14:paraId="6379230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});if (error)throw error;return data;</w:t>
      </w:r>
    </w:p>
    <w:p w14:paraId="39423A6F" w14:textId="77777777" w:rsidR="00AD21B9" w:rsidRPr="00AD21B9" w:rsidRDefault="00AD21B9" w:rsidP="00AD21B9">
      <w:r w:rsidRPr="00AD21B9">
        <w:rPr>
          <w:lang w:val="en-US"/>
        </w:rPr>
        <w:t xml:space="preserve">  </w:t>
      </w:r>
      <w:r w:rsidRPr="00AD21B9">
        <w:t>};return { postEntry, voidEntry };</w:t>
      </w:r>
    </w:p>
    <w:p w14:paraId="3CC87B35" w14:textId="77777777" w:rsidR="00AD21B9" w:rsidRPr="00AD21B9" w:rsidRDefault="00AD21B9" w:rsidP="00AD21B9">
      <w:r w:rsidRPr="00AD21B9">
        <w:t>}</w:t>
      </w:r>
    </w:p>
    <w:p w14:paraId="722B73A5" w14:textId="77777777" w:rsidR="00AD21B9" w:rsidRPr="00AD21B9" w:rsidRDefault="00AD21B9" w:rsidP="00AD21B9">
      <w:r w:rsidRPr="00AD21B9">
        <w:pict w14:anchorId="0AF5C6CA">
          <v:rect id="_x0000_i1063" style="width:0;height:1.5pt" o:hralign="center" o:hrstd="t" o:hr="t" fillcolor="#a0a0a0" stroked="f"/>
        </w:pict>
      </w:r>
    </w:p>
    <w:p w14:paraId="08008784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3) Verrouillage période + Clôture d’exercice : UI + logique</w:t>
      </w:r>
    </w:p>
    <w:p w14:paraId="175B8F20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3.1. Page React “Clôture d’exercice”</w:t>
      </w:r>
    </w:p>
    <w:p w14:paraId="2E8E6CA2" w14:textId="77777777" w:rsidR="00AD21B9" w:rsidRPr="00AD21B9" w:rsidRDefault="00AD21B9" w:rsidP="00AD21B9">
      <w:r w:rsidRPr="00AD21B9">
        <w:t>Une page simple et opérationnelle : checklists, pré-contrôles, lock périodes, génération A-nouveaux.</w:t>
      </w:r>
    </w:p>
    <w:p w14:paraId="28EA4A8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src/pages/Accounting/FiscalYearClosePage.tsx</w:t>
      </w:r>
    </w:p>
    <w:p w14:paraId="3F3B2345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lastRenderedPageBreak/>
        <w:t>importReact, { useMemo, useState }from"react";import { supabase }from"@/lib/supabaseClient";import { useToast }from"@/components/ui/useToast";typeFiscalYear = {id:string;country_code:"FR" |"BE" |"OHADA";start_date:string;end_date:string;status:"open" |"closing" |"closed";</w:t>
      </w:r>
    </w:p>
    <w:p w14:paraId="5AC4E74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};exportdefaultfunctionFiscalYearClosePage() {const { toast } =useToast();const [fy, setFy] = useState&lt;FiscalYear |null&gt;(null);const [loading, setLoading] =useState(false);const [report, setReport] = useState&lt;any&gt;(null);const canClose =useMemo(() =&gt; fy?.status ==="open", [fy]);constloadCurrentFY =async () =&gt; {setLoading(true);try {const { data, error } =await supabase</w:t>
      </w:r>
    </w:p>
    <w:p w14:paraId="4EEA81F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.from("accounting_fiscal_years")</w:t>
      </w:r>
    </w:p>
    <w:p w14:paraId="15899AE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.select("*")</w:t>
      </w:r>
    </w:p>
    <w:p w14:paraId="5B08818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.eq("status","open")</w:t>
      </w:r>
    </w:p>
    <w:p w14:paraId="705D4026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.order("start_date", {ascending:false })</w:t>
      </w:r>
    </w:p>
    <w:p w14:paraId="4472EF8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.limit(1)</w:t>
      </w:r>
    </w:p>
    <w:p w14:paraId="085C2CD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.maybeSingle();if (error)throw error;setFy(data ??null);setReport(null);</w:t>
      </w:r>
    </w:p>
    <w:p w14:paraId="533023C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}finally {setLoading(false);</w:t>
      </w:r>
    </w:p>
    <w:p w14:paraId="78DA02BA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</w:t>
      </w:r>
    </w:p>
    <w:p w14:paraId="5EA78D8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};construnPreCloseChecks =async () =&gt; {if (!fy)return;setLoading(true);try {// 1) Écritures non équilibrées (si vous stockez lignes séparées, adaptez)const {data: entries, error } =await supabase</w:t>
      </w:r>
    </w:p>
    <w:p w14:paraId="5CEE87A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.from("accounting_entries")</w:t>
      </w:r>
    </w:p>
    <w:p w14:paraId="45D80B2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.select("id, entry_date, amount, debit_account_code, credit_account_code, is_posted")</w:t>
      </w:r>
    </w:p>
    <w:p w14:paraId="0C30DB6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.eq("country_code", fy.country_code)</w:t>
      </w:r>
    </w:p>
    <w:p w14:paraId="495E6233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.gte("entry_date", fy.start_date)</w:t>
      </w:r>
    </w:p>
    <w:p w14:paraId="44EA1F8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.lte("entry_date", fy.end_date);if (error)throw error;// Contrôles simples (à enrichir)const drafts = (entries ?? []).filter((e:any) =&gt; !e.is_posted);const reportObj = {totalEntries: entries?.length ??0,draftCount: drafts.length,draftIds: drafts.slice(0,50).map((e:any) =&gt; e.id),</w:t>
      </w:r>
    </w:p>
    <w:p w14:paraId="64C9936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</w:t>
      </w:r>
      <w:r w:rsidRPr="00AD21B9">
        <w:t xml:space="preserve">};setReport(reportObj);toast({title:"Pré-contrôles effectués",description:"Consultez le rapport." </w:t>
      </w:r>
      <w:r w:rsidRPr="00AD21B9">
        <w:rPr>
          <w:lang w:val="en-US"/>
        </w:rPr>
        <w:t>});</w:t>
      </w:r>
    </w:p>
    <w:p w14:paraId="2428CA2F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}catch (e:any) {toast({title:"Erreur",description: e.message ??"Pré-contrôles KO",variant:"destructive" });</w:t>
      </w:r>
    </w:p>
    <w:p w14:paraId="4BE138E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}finally {setLoading(false);</w:t>
      </w:r>
    </w:p>
    <w:p w14:paraId="1A50C8D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</w:t>
      </w:r>
    </w:p>
    <w:p w14:paraId="2836A30C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};constlockAllPeriods =async () =&gt; {if (!fy)return;setLoading(true);try {const user = (await supabase.auth.getUser()).data.user;if (!user)thrownewError("Not authenticated");// Exemple : lock par moisconst start =newDate(fy.start_date);const end </w:t>
      </w:r>
      <w:r w:rsidRPr="00AD21B9">
        <w:rPr>
          <w:lang w:val="en-US"/>
        </w:rPr>
        <w:lastRenderedPageBreak/>
        <w:t>=newDate(fy.end_date);constlocks:any[] = [];let d =newDate(start.getFullYear(), start.getMonth(),1);while (d &lt;= end) {const periodStart =newDate(d.getFullYear(), d.getMonth(),1);const periodEnd =newDate(d.getFullYear(), d.getMonth() +1,0);</w:t>
      </w:r>
    </w:p>
    <w:p w14:paraId="5319D841" w14:textId="77777777" w:rsidR="00AD21B9" w:rsidRPr="00AD21B9" w:rsidRDefault="00AD21B9" w:rsidP="00AD21B9">
      <w:pPr>
        <w:rPr>
          <w:lang w:val="en-US"/>
        </w:rPr>
      </w:pPr>
    </w:p>
    <w:p w14:paraId="218A07B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locks.push({user_id: user.id,country_code: fy.country_code,period_start: periodStart.toISOString().slice(0,10),period_end: periodEnd.toISOString().slice(0,10),locked:true,locked_by: user.id,reason:"Clôture exercice"</w:t>
      </w:r>
    </w:p>
    <w:p w14:paraId="47579422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});</w:t>
      </w:r>
    </w:p>
    <w:p w14:paraId="05DAB83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d =newDate(d.getFullYear(), d.getMonth() +1,1);</w:t>
      </w:r>
    </w:p>
    <w:p w14:paraId="32D9E3F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}const { error } =await supabase.from("accounting_period_locks").upsert(locks, {onConflict:"user_id,country_code,period_start,period_end"</w:t>
      </w:r>
    </w:p>
    <w:p w14:paraId="6C0BF164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});if (error)throw error;toast({title:"Périodes verrouillées",description:"Lock mensuel appliqué." });</w:t>
      </w:r>
    </w:p>
    <w:p w14:paraId="2138880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}catch (e:any) {toast({title:"Erreur",description: e.message ??"Lock KO",variant:"destructive" });</w:t>
      </w:r>
    </w:p>
    <w:p w14:paraId="10C77AB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}finally {setLoading(false);</w:t>
      </w:r>
    </w:p>
    <w:p w14:paraId="4FBC8AB6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</w:t>
      </w:r>
    </w:p>
    <w:p w14:paraId="0F22511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};constcloseFiscalYear =async () =&gt; {if (!fy)return;setLoading(true);try {// Mettre status closed + closed_atconst { error } =await supabase</w:t>
      </w:r>
    </w:p>
    <w:p w14:paraId="328DCB8E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.from("accounting_fiscal_years")</w:t>
      </w:r>
    </w:p>
    <w:p w14:paraId="04C6C52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.update({status:"closed",closed_at:newDate().toISOString() })</w:t>
      </w:r>
    </w:p>
    <w:p w14:paraId="58863658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.eq("id", fy.id)</w:t>
      </w:r>
    </w:p>
    <w:p w14:paraId="2FDFAB4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.eq("status","open");if (error)throw error;toast({title:"Exercice clôturé",description:"Exercice passé en CLOSED." });awaitloadCurrentFY();</w:t>
      </w:r>
    </w:p>
    <w:p w14:paraId="32B9BBEC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}catch (e:any) {toast({title:"Erreur",description: e.message ??"Clôture KO",variant:"destructive" });</w:t>
      </w:r>
    </w:p>
    <w:p w14:paraId="1A6B2860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}finally {setLoading(false);</w:t>
      </w:r>
    </w:p>
    <w:p w14:paraId="1BF8A3F9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}</w:t>
      </w:r>
    </w:p>
    <w:p w14:paraId="2CB74AAB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};return (&lt;divclassName="p-6 space-y-4"&gt;&lt;divclassName="flex items-center gap-2"&gt;&lt;buttonclassName="px-3 py-2 rounded bg-neutral-900 text-white"onClick={loadCurrentFY}disabled={loading}&gt;</w:t>
      </w:r>
    </w:p>
    <w:p w14:paraId="0EB85957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  Charger l'exercice ouvert&lt;/button&gt;</w:t>
      </w:r>
    </w:p>
    <w:p w14:paraId="51482291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 xml:space="preserve">        {fy &amp;&amp; (&lt;divclassName="text-sm text-neutral-700"&gt;&lt;b&gt;{fy.country_code}&lt;/b&gt; — {fy.start_date} → {fy.end_date} —&lt;b&gt;{fy.status}&lt;/b&gt;&lt;/div&gt;</w:t>
      </w:r>
    </w:p>
    <w:p w14:paraId="5762E4D9" w14:textId="77777777" w:rsidR="00AD21B9" w:rsidRPr="00AD21B9" w:rsidRDefault="00AD21B9" w:rsidP="00AD21B9">
      <w:r w:rsidRPr="00AD21B9">
        <w:rPr>
          <w:lang w:val="en-US"/>
        </w:rPr>
        <w:t xml:space="preserve">        </w:t>
      </w:r>
      <w:r w:rsidRPr="00AD21B9">
        <w:t>)}&lt;/div&gt;</w:t>
      </w:r>
    </w:p>
    <w:p w14:paraId="07F24050" w14:textId="77777777" w:rsidR="00AD21B9" w:rsidRPr="00AD21B9" w:rsidRDefault="00AD21B9" w:rsidP="00AD21B9"/>
    <w:p w14:paraId="7399EA9E" w14:textId="77777777" w:rsidR="00AD21B9" w:rsidRPr="00AD21B9" w:rsidRDefault="00AD21B9" w:rsidP="00AD21B9">
      <w:r w:rsidRPr="00AD21B9">
        <w:t xml:space="preserve">      {fy &amp;&amp; (&lt;divclassName="grid gap-3"&gt;&lt;divclassName="rounded border p-4 space-y-2"&gt;&lt;divclassName="font-semibold"&gt;1) Pré-contrôles&lt;/div&gt;&lt;buttonclassName="px-3 py-2 rounded bg-neutral-100"onClick={runPreCloseChecks}disabled={loading}&gt;</w:t>
      </w:r>
    </w:p>
    <w:p w14:paraId="72CA9A05" w14:textId="77777777" w:rsidR="00AD21B9" w:rsidRPr="00AD21B9" w:rsidRDefault="00AD21B9" w:rsidP="00AD21B9">
      <w:r w:rsidRPr="00AD21B9">
        <w:t xml:space="preserve">              Lancer les contrôles&lt;/button&gt;</w:t>
      </w:r>
    </w:p>
    <w:p w14:paraId="61839DF0" w14:textId="77777777" w:rsidR="00AD21B9" w:rsidRPr="00AD21B9" w:rsidRDefault="00AD21B9" w:rsidP="00AD21B9">
      <w:r w:rsidRPr="00AD21B9">
        <w:t xml:space="preserve">            {report &amp;&amp; (&lt;preclassName="mt-2 text-xs bg-neutral-50 p-3 rounded overflow-auto"&gt;</w:t>
      </w:r>
    </w:p>
    <w:p w14:paraId="114EDE3A" w14:textId="77777777" w:rsidR="00AD21B9" w:rsidRPr="00AD21B9" w:rsidRDefault="00AD21B9" w:rsidP="00AD21B9">
      <w:r w:rsidRPr="00AD21B9">
        <w:t xml:space="preserve">                {JSON.stringify(report, null, 2)}&lt;/pre&gt;</w:t>
      </w:r>
    </w:p>
    <w:p w14:paraId="19B008FA" w14:textId="77777777" w:rsidR="00AD21B9" w:rsidRPr="00AD21B9" w:rsidRDefault="00AD21B9" w:rsidP="00AD21B9">
      <w:r w:rsidRPr="00AD21B9">
        <w:t xml:space="preserve">            )}&lt;/div&gt;&lt;divclassName="rounded border p-4 space-y-2"&gt;&lt;divclassName="font-semibold"&gt;2) Verrouillage des périodes&lt;/div&gt;&lt;buttonclassName="px-3 py-2 rounded bg-neutral-100"onClick={lockAllPeriods}disabled={loading}&gt;</w:t>
      </w:r>
    </w:p>
    <w:p w14:paraId="11551140" w14:textId="77777777" w:rsidR="00AD21B9" w:rsidRPr="00AD21B9" w:rsidRDefault="00AD21B9" w:rsidP="00AD21B9">
      <w:r w:rsidRPr="00AD21B9">
        <w:t xml:space="preserve">              Verrouiller tous les mois de l'exercice&lt;/button&gt;&lt;/div&gt;&lt;divclassName="rounded border p-4 space-y-2"&gt;&lt;divclassName="font-semibold"&gt;3) Clôture&lt;/div&gt;&lt;buttonclassName="px-3 py-2 rounded bg-emerald-600 text-white disabled:opacity-50"onClick={closeFiscalYear}disabled={loading || !canClose}</w:t>
      </w:r>
    </w:p>
    <w:p w14:paraId="07838118" w14:textId="77777777" w:rsidR="00AD21B9" w:rsidRPr="00AD21B9" w:rsidRDefault="00AD21B9" w:rsidP="00AD21B9">
      <w:r w:rsidRPr="00AD21B9">
        <w:t xml:space="preserve">            &gt;</w:t>
      </w:r>
    </w:p>
    <w:p w14:paraId="5AFC3C13" w14:textId="77777777" w:rsidR="00AD21B9" w:rsidRPr="00AD21B9" w:rsidRDefault="00AD21B9" w:rsidP="00AD21B9">
      <w:r w:rsidRPr="00AD21B9">
        <w:t xml:space="preserve">              Clôturer l'exercice&lt;/button&gt;&lt;divclassName="text-xs text-neutral-600"&gt;</w:t>
      </w:r>
    </w:p>
    <w:p w14:paraId="19999440" w14:textId="77777777" w:rsidR="00AD21B9" w:rsidRPr="00AD21B9" w:rsidRDefault="00AD21B9" w:rsidP="00AD21B9">
      <w:r w:rsidRPr="00AD21B9">
        <w:t xml:space="preserve">              Après clôture : écriture dans périodes verrouillées refusée, corrections via OD/avoirs.&lt;/div&gt;&lt;/div&gt;&lt;/div&gt;</w:t>
      </w:r>
    </w:p>
    <w:p w14:paraId="33D90B94" w14:textId="77777777" w:rsidR="00AD21B9" w:rsidRPr="00AD21B9" w:rsidRDefault="00AD21B9" w:rsidP="00AD21B9">
      <w:r w:rsidRPr="00AD21B9">
        <w:t xml:space="preserve">      )}&lt;/div&gt;</w:t>
      </w:r>
    </w:p>
    <w:p w14:paraId="289E0CAD" w14:textId="77777777" w:rsidR="00AD21B9" w:rsidRPr="00AD21B9" w:rsidRDefault="00AD21B9" w:rsidP="00AD21B9">
      <w:r w:rsidRPr="00AD21B9">
        <w:t xml:space="preserve">  );</w:t>
      </w:r>
    </w:p>
    <w:p w14:paraId="52590F81" w14:textId="77777777" w:rsidR="00AD21B9" w:rsidRPr="00AD21B9" w:rsidRDefault="00AD21B9" w:rsidP="00AD21B9">
      <w:r w:rsidRPr="00AD21B9">
        <w:t>}</w:t>
      </w:r>
    </w:p>
    <w:p w14:paraId="3DB4ACB8" w14:textId="77777777" w:rsidR="00AD21B9" w:rsidRPr="00AD21B9" w:rsidRDefault="00AD21B9" w:rsidP="00AD21B9">
      <w:r w:rsidRPr="00AD21B9">
        <w:rPr>
          <w:rFonts w:ascii="Segoe UI Emoji" w:hAnsi="Segoe UI Emoji" w:cs="Segoe UI Emoji"/>
        </w:rPr>
        <w:t>✅</w:t>
      </w:r>
      <w:r w:rsidRPr="00AD21B9">
        <w:t xml:space="preserve"> Ce composant vous donne un squelette “clôture” immédiat.</w:t>
      </w:r>
    </w:p>
    <w:p w14:paraId="5752D50D" w14:textId="77777777" w:rsidR="00AD21B9" w:rsidRPr="00AD21B9" w:rsidRDefault="00AD21B9" w:rsidP="00AD21B9">
      <w:r w:rsidRPr="00AD21B9">
        <w:rPr>
          <w:rFonts w:ascii="Segoe UI Emoji" w:hAnsi="Segoe UI Emoji" w:cs="Segoe UI Emoji"/>
        </w:rPr>
        <w:t>🔧</w:t>
      </w:r>
      <w:r w:rsidRPr="00AD21B9">
        <w:t xml:space="preserve"> Ensuite on enrichit : génération A-nouveaux, OD de clôture 6/7 → résultat, etc.</w:t>
      </w:r>
    </w:p>
    <w:p w14:paraId="1FC43522" w14:textId="77777777" w:rsidR="00AD21B9" w:rsidRPr="00AD21B9" w:rsidRDefault="00AD21B9" w:rsidP="00AD21B9">
      <w:r w:rsidRPr="00AD21B9">
        <w:pict w14:anchorId="11D7F52C">
          <v:rect id="_x0000_i1064" style="width:0;height:1.5pt" o:hralign="center" o:hrstd="t" o:hr="t" fillcolor="#a0a0a0" stroked="f"/>
        </w:pict>
      </w:r>
    </w:p>
    <w:p w14:paraId="453711EC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4) Blocage “facture sent” + corrections via avoir</w:t>
      </w:r>
    </w:p>
    <w:p w14:paraId="6CB769E4" w14:textId="77777777" w:rsidR="00AD21B9" w:rsidRPr="00AD21B9" w:rsidRDefault="00AD21B9" w:rsidP="00AD21B9">
      <w:r w:rsidRPr="00AD21B9">
        <w:t>Votre audit indique que c’est à renforcer. NOTE_AUDIT_EXPERT_COMPTABLE_CAS…</w:t>
      </w:r>
    </w:p>
    <w:p w14:paraId="536643E4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4.1 Guard côté UI</w:t>
      </w:r>
    </w:p>
    <w:p w14:paraId="1547699B" w14:textId="77777777" w:rsidR="00AD21B9" w:rsidRPr="00AD21B9" w:rsidRDefault="00AD21B9" w:rsidP="00AD21B9">
      <w:r w:rsidRPr="00AD21B9">
        <w:t>Dans InvoicesPage.jsx / InvoiceEditor, désactivez l’édition si status in ('sent','paid','overdue').</w:t>
      </w:r>
    </w:p>
    <w:p w14:paraId="6FAB28BC" w14:textId="77777777" w:rsidR="00AD21B9" w:rsidRPr="00AD21B9" w:rsidRDefault="00AD21B9" w:rsidP="00AD21B9">
      <w:r w:rsidRPr="00AD21B9">
        <w:t>Exemple (pattern) :</w:t>
      </w:r>
    </w:p>
    <w:p w14:paraId="1446B4CD" w14:textId="77777777" w:rsidR="00AD21B9" w:rsidRPr="00AD21B9" w:rsidRDefault="00AD21B9" w:rsidP="00AD21B9">
      <w:r w:rsidRPr="00AD21B9">
        <w:t>const isLocked = ["sent","paid","overdue"].includes(invoice.status);&lt;inputdisabled={isLocked}value={line.description}onChange={(e)=&gt; updateLine(i,{ description: e.target.value })}</w:t>
      </w:r>
    </w:p>
    <w:p w14:paraId="7792E3BA" w14:textId="77777777" w:rsidR="00AD21B9" w:rsidRPr="00AD21B9" w:rsidRDefault="00AD21B9" w:rsidP="00AD21B9">
      <w:r w:rsidRPr="00AD21B9">
        <w:t>/&gt;</w:t>
      </w:r>
    </w:p>
    <w:p w14:paraId="59374CCE" w14:textId="77777777" w:rsidR="00AD21B9" w:rsidRPr="00AD21B9" w:rsidRDefault="00AD21B9" w:rsidP="00AD21B9"/>
    <w:p w14:paraId="398A6CF4" w14:textId="77777777" w:rsidR="00AD21B9" w:rsidRPr="00AD21B9" w:rsidRDefault="00AD21B9" w:rsidP="00AD21B9">
      <w:r w:rsidRPr="00AD21B9">
        <w:lastRenderedPageBreak/>
        <w:t>{isLocked &amp;&amp; (&lt;divclassName="text-xs text-amber-700 bg-amber-50 border border-amber-200 p-2 rounded"&gt;</w:t>
      </w:r>
    </w:p>
    <w:p w14:paraId="0E82989F" w14:textId="77777777" w:rsidR="00AD21B9" w:rsidRPr="00AD21B9" w:rsidRDefault="00AD21B9" w:rsidP="00AD21B9">
      <w:r w:rsidRPr="00AD21B9">
        <w:t xml:space="preserve">    Facture verrouillée. Utilisez un avoir pour corriger.&lt;/div&gt;</w:t>
      </w:r>
    </w:p>
    <w:p w14:paraId="4325C648" w14:textId="77777777" w:rsidR="00AD21B9" w:rsidRPr="00AD21B9" w:rsidRDefault="00AD21B9" w:rsidP="00AD21B9">
      <w:r w:rsidRPr="00AD21B9">
        <w:t>)}</w:t>
      </w:r>
    </w:p>
    <w:p w14:paraId="1B348CAE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4.2 Guard côté DB (indispensable)</w:t>
      </w:r>
    </w:p>
    <w:p w14:paraId="4A059E7E" w14:textId="77777777" w:rsidR="00AD21B9" w:rsidRPr="00AD21B9" w:rsidRDefault="00AD21B9" w:rsidP="00AD21B9">
      <w:r w:rsidRPr="00AD21B9">
        <w:t>Ajoutez une policy / trigger empêchant UPDATE si status != 'draft'. (Je vous donne un exemple trigger Postgres.)</w:t>
      </w:r>
    </w:p>
    <w:p w14:paraId="549E12DA" w14:textId="77777777" w:rsidR="00AD21B9" w:rsidRPr="00AD21B9" w:rsidRDefault="00AD21B9" w:rsidP="00AD21B9">
      <w:r w:rsidRPr="00AD21B9">
        <w:t>createor replacefunction prevent_invoice_update_if_locked()returnstriggeras $$begin</w:t>
      </w:r>
    </w:p>
    <w:p w14:paraId="4F460F2F" w14:textId="77777777" w:rsidR="00AD21B9" w:rsidRPr="00AD21B9" w:rsidRDefault="00AD21B9" w:rsidP="00AD21B9">
      <w:r w:rsidRPr="00AD21B9">
        <w:t xml:space="preserve">  if old.status&lt;&gt;'draft'then</w:t>
      </w:r>
    </w:p>
    <w:p w14:paraId="4DC15DAF" w14:textId="77777777" w:rsidR="00AD21B9" w:rsidRPr="00AD21B9" w:rsidRDefault="00AD21B9" w:rsidP="00AD21B9">
      <w:r w:rsidRPr="00AD21B9">
        <w:t xml:space="preserve">    raise exception'Invoice is locked (status=%)', old.status;end if;returnnew;end;</w:t>
      </w:r>
    </w:p>
    <w:p w14:paraId="0E33D3BA" w14:textId="77777777" w:rsidR="00AD21B9" w:rsidRPr="00AD21B9" w:rsidRDefault="00AD21B9" w:rsidP="00AD21B9">
      <w:r w:rsidRPr="00AD21B9">
        <w:t>$$language plpgsql;droptrigger ifexists trg_prevent_invoice_update_if_lockedon invoices;createtrigger trg_prevent_invoice_update_if_locked</w:t>
      </w:r>
    </w:p>
    <w:p w14:paraId="754E2F2E" w14:textId="77777777" w:rsidR="00AD21B9" w:rsidRPr="00AD21B9" w:rsidRDefault="00AD21B9" w:rsidP="00AD21B9">
      <w:r w:rsidRPr="00AD21B9">
        <w:t>beforeupdateon invoicesforeachrowwhen (old.statusisdistinctfrom'draft')executeprocedure prevent_invoice_update_if_locked();</w:t>
      </w:r>
    </w:p>
    <w:p w14:paraId="5374E2C8" w14:textId="77777777" w:rsidR="00AD21B9" w:rsidRPr="00AD21B9" w:rsidRDefault="00AD21B9" w:rsidP="00AD21B9">
      <w:r w:rsidRPr="00AD21B9">
        <w:pict w14:anchorId="24E55EE5">
          <v:rect id="_x0000_i1065" style="width:0;height:1.5pt" o:hralign="center" o:hrstd="t" o:hr="t" fillcolor="#a0a0a0" stroked="f"/>
        </w:pict>
      </w:r>
    </w:p>
    <w:p w14:paraId="462D0239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5) Communication structurée belge (modulo 97) — code utilitaire + intégration facture</w:t>
      </w:r>
    </w:p>
    <w:p w14:paraId="47BB304E" w14:textId="77777777" w:rsidR="00AD21B9" w:rsidRPr="00AD21B9" w:rsidRDefault="00AD21B9" w:rsidP="00AD21B9">
      <w:r w:rsidRPr="00AD21B9">
        <w:t xml:space="preserve">Votre audit : </w:t>
      </w:r>
      <w:r w:rsidRPr="00AD21B9">
        <w:rPr>
          <w:b/>
          <w:bCs/>
        </w:rPr>
        <w:t>NON implémenté</w:t>
      </w:r>
      <w:r w:rsidRPr="00AD21B9">
        <w:t xml:space="preserve"> (bloquant BE). NOTE_AUDIT_EXPERT_COMPTABLE_CAS…</w:t>
      </w:r>
    </w:p>
    <w:p w14:paraId="7338F3E1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5.1 Utilitaire TS : génération + validation</w:t>
      </w:r>
    </w:p>
    <w:p w14:paraId="6AF0ECE1" w14:textId="77777777" w:rsidR="00AD21B9" w:rsidRPr="00AD21B9" w:rsidRDefault="00AD21B9" w:rsidP="00AD21B9">
      <w:r w:rsidRPr="00AD21B9">
        <w:t>src/utils/beStructuredCommunication.ts</w:t>
      </w:r>
    </w:p>
    <w:p w14:paraId="37BC748A" w14:textId="77777777" w:rsidR="00AD21B9" w:rsidRPr="00AD21B9" w:rsidRDefault="00AD21B9" w:rsidP="00AD21B9">
      <w:r w:rsidRPr="00AD21B9">
        <w:t>// Format: +++123/4567/89012+++ avec contrôle modulo 97// Méthode standard : base 12 chiffres -&gt; check = base % 97 ; si 0 =&gt; 97exportfunctiongenerateBECommunication(seed:number |string) {const base =String(seed).replace(/\\D/g,"").slice(-12).padStart(12,"0");const num =BigInt(base);let mod =Number(num %97n);if (mod ===0) mod =97;const withCheck = base.slice(0,10) +String(mod).padStart(2,"0");const a = withCheck.slice(0,3);const b = withCheck.slice(3,7);const c = withCheck.slice(7,12);return`+++${a}/${b}/${c}+++`;</w:t>
      </w:r>
    </w:p>
    <w:p w14:paraId="53CFB543" w14:textId="77777777" w:rsidR="00AD21B9" w:rsidRPr="00AD21B9" w:rsidRDefault="00AD21B9" w:rsidP="00AD21B9">
      <w:r w:rsidRPr="00AD21B9">
        <w:t>}exportfunctionvalidateBECommunication(comm:string) {const digits = comm.replace(/\\D/g,"");if (digits.length !==12)returnfalse;const base10 = digits.slice(0,10);const check =Number(digits.slice(10,12));const mod =Number(BigInt(base10) %97n) ||97;return mod === check;</w:t>
      </w:r>
    </w:p>
    <w:p w14:paraId="6269B117" w14:textId="77777777" w:rsidR="00AD21B9" w:rsidRPr="00AD21B9" w:rsidRDefault="00AD21B9" w:rsidP="00AD21B9">
      <w:r w:rsidRPr="00AD21B9">
        <w:t>}</w:t>
      </w:r>
    </w:p>
    <w:p w14:paraId="0BBBB2D3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5.2 Intégration dans le flux facture BE</w:t>
      </w:r>
    </w:p>
    <w:p w14:paraId="3AC7F89B" w14:textId="77777777" w:rsidR="00AD21B9" w:rsidRPr="00AD21B9" w:rsidRDefault="00AD21B9" w:rsidP="00AD21B9">
      <w:r w:rsidRPr="00AD21B9">
        <w:t xml:space="preserve">Au moment du “Send invoice” pour une société </w:t>
      </w:r>
      <w:r w:rsidRPr="00AD21B9">
        <w:rPr>
          <w:b/>
          <w:bCs/>
        </w:rPr>
        <w:t>BE</w:t>
      </w:r>
      <w:r w:rsidRPr="00AD21B9">
        <w:t xml:space="preserve"> :</w:t>
      </w:r>
    </w:p>
    <w:p w14:paraId="249935BE" w14:textId="77777777" w:rsidR="00AD21B9" w:rsidRPr="00AD21B9" w:rsidRDefault="00AD21B9" w:rsidP="00AD21B9">
      <w:pPr>
        <w:numPr>
          <w:ilvl w:val="0"/>
          <w:numId w:val="2"/>
        </w:numPr>
      </w:pPr>
      <w:r w:rsidRPr="00AD21B9">
        <w:t>si structured_communication vide → générer depuis numéro facture / id séquentiel</w:t>
      </w:r>
    </w:p>
    <w:p w14:paraId="24AF6EED" w14:textId="77777777" w:rsidR="00AD21B9" w:rsidRPr="00AD21B9" w:rsidRDefault="00AD21B9" w:rsidP="00AD21B9">
      <w:pPr>
        <w:numPr>
          <w:ilvl w:val="0"/>
          <w:numId w:val="2"/>
        </w:numPr>
      </w:pPr>
      <w:r w:rsidRPr="00AD21B9">
        <w:t>injecter dans PDF + dans paiement / rapprochement</w:t>
      </w:r>
    </w:p>
    <w:p w14:paraId="793F36B6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lastRenderedPageBreak/>
        <w:t>Exemple :</w:t>
      </w:r>
    </w:p>
    <w:p w14:paraId="0922E24D" w14:textId="77777777" w:rsidR="00AD21B9" w:rsidRPr="00AD21B9" w:rsidRDefault="00AD21B9" w:rsidP="00AD21B9">
      <w:pPr>
        <w:rPr>
          <w:lang w:val="en-US"/>
        </w:rPr>
      </w:pPr>
      <w:r w:rsidRPr="00AD21B9">
        <w:rPr>
          <w:lang w:val="en-US"/>
        </w:rPr>
        <w:t>import { generateBECommunication }from"@/utils/beStructuredCommunication";if (company.country_code ==="BE" &amp;&amp; !invoice.structured_communication) {const comm =generateBECommunication(invoice.invoice_number);await supabase.from("invoices").update({structured_communication: comm }).eq("id", invoice.id);</w:t>
      </w:r>
    </w:p>
    <w:p w14:paraId="1A5052F5" w14:textId="77777777" w:rsidR="00AD21B9" w:rsidRPr="00AD21B9" w:rsidRDefault="00AD21B9" w:rsidP="00AD21B9">
      <w:r w:rsidRPr="00AD21B9">
        <w:t>}</w:t>
      </w:r>
    </w:p>
    <w:p w14:paraId="168B3036" w14:textId="77777777" w:rsidR="00AD21B9" w:rsidRPr="00AD21B9" w:rsidRDefault="00AD21B9" w:rsidP="00AD21B9">
      <w:r w:rsidRPr="00AD21B9">
        <w:pict w14:anchorId="0E763CBA">
          <v:rect id="_x0000_i1066" style="width:0;height:1.5pt" o:hralign="center" o:hrstd="t" o:hr="t" fillcolor="#a0a0a0" stroked="f"/>
        </w:pict>
      </w:r>
    </w:p>
    <w:p w14:paraId="74C54BB9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6) Roadmap technique “codable” : ce que je vous recommande d’implémenter ensuite</w:t>
      </w:r>
    </w:p>
    <w:p w14:paraId="4FF6FCAE" w14:textId="77777777" w:rsidR="00AD21B9" w:rsidRPr="00AD21B9" w:rsidRDefault="00AD21B9" w:rsidP="00AD21B9">
      <w:r w:rsidRPr="00AD21B9">
        <w:t xml:space="preserve">Voici les </w:t>
      </w:r>
      <w:r w:rsidRPr="00AD21B9">
        <w:rPr>
          <w:b/>
          <w:bCs/>
        </w:rPr>
        <w:t>4 chantiers</w:t>
      </w:r>
      <w:r w:rsidRPr="00AD21B9">
        <w:t xml:space="preserve"> qui maximisent la conformité </w:t>
      </w:r>
      <w:r w:rsidRPr="00AD21B9">
        <w:rPr>
          <w:i/>
          <w:iCs/>
        </w:rPr>
        <w:t>et</w:t>
      </w:r>
      <w:r w:rsidRPr="00AD21B9">
        <w:t xml:space="preserve"> votre promesse “PME avancé + cabinet + multi-pays + NF525”.</w:t>
      </w:r>
    </w:p>
    <w:p w14:paraId="51487E72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6.1 Génération A-nouveaux (server-side)</w:t>
      </w:r>
    </w:p>
    <w:p w14:paraId="6527B015" w14:textId="77777777" w:rsidR="00AD21B9" w:rsidRPr="00AD21B9" w:rsidRDefault="00AD21B9" w:rsidP="00AD21B9">
      <w:pPr>
        <w:numPr>
          <w:ilvl w:val="0"/>
          <w:numId w:val="3"/>
        </w:numPr>
      </w:pPr>
      <w:r w:rsidRPr="00AD21B9">
        <w:t>calcul soldes comptes bilan à la clôture</w:t>
      </w:r>
    </w:p>
    <w:p w14:paraId="3E9AF936" w14:textId="77777777" w:rsidR="00AD21B9" w:rsidRPr="00AD21B9" w:rsidRDefault="00AD21B9" w:rsidP="00AD21B9">
      <w:pPr>
        <w:numPr>
          <w:ilvl w:val="0"/>
          <w:numId w:val="3"/>
        </w:numPr>
      </w:pPr>
      <w:r w:rsidRPr="00AD21B9">
        <w:t>génération OD à l’ouverture (exercice N+1)</w:t>
      </w:r>
    </w:p>
    <w:p w14:paraId="5A574F74" w14:textId="77777777" w:rsidR="00AD21B9" w:rsidRPr="00AD21B9" w:rsidRDefault="00AD21B9" w:rsidP="00AD21B9">
      <w:pPr>
        <w:numPr>
          <w:ilvl w:val="0"/>
          <w:numId w:val="3"/>
        </w:numPr>
      </w:pPr>
      <w:r w:rsidRPr="00AD21B9">
        <w:t>traçage audit</w:t>
      </w:r>
    </w:p>
    <w:p w14:paraId="628FEFE1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6.2 États financiers normalisés (FR/BE/OHADA)</w:t>
      </w:r>
    </w:p>
    <w:p w14:paraId="46F2634E" w14:textId="77777777" w:rsidR="00AD21B9" w:rsidRPr="00AD21B9" w:rsidRDefault="00AD21B9" w:rsidP="00AD21B9">
      <w:pPr>
        <w:numPr>
          <w:ilvl w:val="0"/>
          <w:numId w:val="4"/>
        </w:numPr>
      </w:pPr>
      <w:r w:rsidRPr="00AD21B9">
        <w:t>mapping plan comptable → postes bilan/CR</w:t>
      </w:r>
    </w:p>
    <w:p w14:paraId="5BD875A2" w14:textId="77777777" w:rsidR="00AD21B9" w:rsidRPr="00AD21B9" w:rsidRDefault="00AD21B9" w:rsidP="00AD21B9">
      <w:pPr>
        <w:numPr>
          <w:ilvl w:val="0"/>
          <w:numId w:val="4"/>
        </w:numPr>
      </w:pPr>
      <w:r w:rsidRPr="00AD21B9">
        <w:t>génération PDF + XLSX</w:t>
      </w:r>
    </w:p>
    <w:p w14:paraId="1A25C0F0" w14:textId="77777777" w:rsidR="00AD21B9" w:rsidRPr="00AD21B9" w:rsidRDefault="00AD21B9" w:rsidP="00AD21B9">
      <w:pPr>
        <w:numPr>
          <w:ilvl w:val="0"/>
          <w:numId w:val="4"/>
        </w:numPr>
      </w:pPr>
      <w:r w:rsidRPr="00AD21B9">
        <w:t>(OHADA) Bilan + CR + TAFIRE</w:t>
      </w:r>
    </w:p>
    <w:p w14:paraId="35677F0B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6.3 Peppol/UBL</w:t>
      </w:r>
    </w:p>
    <w:p w14:paraId="5E81AA40" w14:textId="77777777" w:rsidR="00AD21B9" w:rsidRPr="00AD21B9" w:rsidRDefault="00AD21B9" w:rsidP="00AD21B9">
      <w:pPr>
        <w:numPr>
          <w:ilvl w:val="0"/>
          <w:numId w:val="5"/>
        </w:numPr>
      </w:pPr>
      <w:r w:rsidRPr="00AD21B9">
        <w:t>export UBL 2.1 / EN16931</w:t>
      </w:r>
    </w:p>
    <w:p w14:paraId="2F6D509D" w14:textId="77777777" w:rsidR="00AD21B9" w:rsidRPr="00AD21B9" w:rsidRDefault="00AD21B9" w:rsidP="00AD21B9">
      <w:pPr>
        <w:numPr>
          <w:ilvl w:val="0"/>
          <w:numId w:val="5"/>
        </w:numPr>
      </w:pPr>
      <w:r w:rsidRPr="00AD21B9">
        <w:t>connecteur access point</w:t>
      </w:r>
    </w:p>
    <w:p w14:paraId="0FBA5814" w14:textId="77777777" w:rsidR="00AD21B9" w:rsidRPr="00AD21B9" w:rsidRDefault="00AD21B9" w:rsidP="00AD21B9">
      <w:pPr>
        <w:numPr>
          <w:ilvl w:val="0"/>
          <w:numId w:val="5"/>
        </w:numPr>
      </w:pPr>
      <w:r w:rsidRPr="00AD21B9">
        <w:t>échéancier (BE 2026) — fort levier commercial</w:t>
      </w:r>
    </w:p>
    <w:p w14:paraId="7AD19DDA" w14:textId="77777777" w:rsidR="00AD21B9" w:rsidRPr="00AD21B9" w:rsidRDefault="00AD21B9" w:rsidP="00AD21B9">
      <w:pPr>
        <w:rPr>
          <w:b/>
          <w:bCs/>
        </w:rPr>
      </w:pPr>
      <w:r w:rsidRPr="00AD21B9">
        <w:rPr>
          <w:b/>
          <w:bCs/>
        </w:rPr>
        <w:t>6.4 SYSCOHADA complet</w:t>
      </w:r>
    </w:p>
    <w:p w14:paraId="56A1A2F0" w14:textId="77777777" w:rsidR="00AD21B9" w:rsidRPr="00AD21B9" w:rsidRDefault="00AD21B9" w:rsidP="00AD21B9">
      <w:pPr>
        <w:numPr>
          <w:ilvl w:val="0"/>
          <w:numId w:val="6"/>
        </w:numPr>
      </w:pPr>
      <w:r w:rsidRPr="00AD21B9">
        <w:t>enrichir le JSON comptes + classes</w:t>
      </w:r>
    </w:p>
    <w:p w14:paraId="11F4BD03" w14:textId="77777777" w:rsidR="00AD21B9" w:rsidRPr="00AD21B9" w:rsidRDefault="00AD21B9" w:rsidP="00AD21B9">
      <w:pPr>
        <w:numPr>
          <w:ilvl w:val="0"/>
          <w:numId w:val="6"/>
        </w:numPr>
      </w:pPr>
      <w:r w:rsidRPr="00AD21B9">
        <w:t>états financiers SYSCOHADA</w:t>
      </w:r>
    </w:p>
    <w:p w14:paraId="5DFB0173" w14:textId="77777777" w:rsidR="00AD0B13" w:rsidRDefault="00AD0B13"/>
    <w:sectPr w:rsidR="00AD0B1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3907"/>
    <w:multiLevelType w:val="multilevel"/>
    <w:tmpl w:val="E22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2934"/>
    <w:multiLevelType w:val="multilevel"/>
    <w:tmpl w:val="C4D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19CD"/>
    <w:multiLevelType w:val="multilevel"/>
    <w:tmpl w:val="1F8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15633"/>
    <w:multiLevelType w:val="multilevel"/>
    <w:tmpl w:val="62D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91D68"/>
    <w:multiLevelType w:val="multilevel"/>
    <w:tmpl w:val="956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977AF"/>
    <w:multiLevelType w:val="multilevel"/>
    <w:tmpl w:val="70A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7186">
    <w:abstractNumId w:val="3"/>
  </w:num>
  <w:num w:numId="2" w16cid:durableId="1882129704">
    <w:abstractNumId w:val="5"/>
  </w:num>
  <w:num w:numId="3" w16cid:durableId="1983386081">
    <w:abstractNumId w:val="0"/>
  </w:num>
  <w:num w:numId="4" w16cid:durableId="1242913047">
    <w:abstractNumId w:val="2"/>
  </w:num>
  <w:num w:numId="5" w16cid:durableId="1952660242">
    <w:abstractNumId w:val="1"/>
  </w:num>
  <w:num w:numId="6" w16cid:durableId="58681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B13"/>
    <w:rsid w:val="00AD0B13"/>
    <w:rsid w:val="00AD21B9"/>
    <w:rsid w:val="00B5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E196"/>
  <w15:docId w15:val="{C0394224-4DFF-4AE7-91E4-06D65C32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2768</Words>
  <Characters>15226</Characters>
  <Application>Microsoft Office Word</Application>
  <DocSecurity>0</DocSecurity>
  <Lines>126</Lines>
  <Paragraphs>35</Paragraphs>
  <ScaleCrop>false</ScaleCrop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Georges Eric Djoufack</cp:lastModifiedBy>
  <cp:revision>2</cp:revision>
  <dcterms:created xsi:type="dcterms:W3CDTF">2026-02-12T15:37:00Z</dcterms:created>
  <dcterms:modified xsi:type="dcterms:W3CDTF">2026-02-12T15:38:00Z</dcterms:modified>
</cp:coreProperties>
</file>