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Arial" w:cs="Arial" w:eastAsia="Arial" w:hAnsi="Arial"/>
          <w:sz w:val="64"/>
          <w:szCs w:val="64"/>
          <w:rtl w:val="0"/>
        </w:rPr>
        <w:t xml:space="preserve">Use Cases</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Wagyr</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Version </w:t>
      </w:r>
      <w:r w:rsidDel="00000000" w:rsidR="00000000" w:rsidRPr="00000000">
        <w:rPr>
          <w:rFonts w:ascii="Arial" w:cs="Arial" w:eastAsia="Arial" w:hAnsi="Arial"/>
          <w:b w:val="1"/>
          <w:sz w:val="28"/>
          <w:szCs w:val="28"/>
          <w:rtl w:val="0"/>
        </w:rPr>
        <w:t xml:space="preserve">1.0</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Prepared by </w:t>
      </w:r>
      <w:r w:rsidDel="00000000" w:rsidR="00000000" w:rsidRPr="00000000">
        <w:rPr>
          <w:rFonts w:ascii="Arial" w:cs="Arial" w:eastAsia="Arial" w:hAnsi="Arial"/>
          <w:b w:val="1"/>
          <w:sz w:val="28"/>
          <w:szCs w:val="28"/>
          <w:rtl w:val="0"/>
        </w:rPr>
        <w:t xml:space="preserve">Team 2</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sz w:val="28"/>
          <w:szCs w:val="28"/>
          <w:rtl w:val="0"/>
        </w:rPr>
        <w:t xml:space="preserve">CS 411: Software Engineering</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sz w:val="28"/>
          <w:szCs w:val="28"/>
          <w:rtl w:val="0"/>
        </w:rPr>
        <w:t xml:space="preserve">2/17/2016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numPr>
          <w:ilvl w:val="0"/>
          <w:numId w:val="10"/>
        </w:numPr>
        <w:tabs>
          <w:tab w:val="left" w:pos="432"/>
        </w:tabs>
        <w:spacing w:after="240" w:before="320" w:line="240" w:lineRule="auto"/>
        <w:ind w:left="432" w:right="0" w:hanging="432"/>
        <w:jc w:val="left"/>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Guidance for Use Case Template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pPr>
        <w:keepNext w:val="1"/>
        <w:keepLines w:val="0"/>
        <w:widowControl w:val="1"/>
        <w:numPr>
          <w:ilvl w:val="0"/>
          <w:numId w:val="10"/>
        </w:numPr>
        <w:tabs>
          <w:tab w:val="left" w:pos="432"/>
        </w:tabs>
        <w:spacing w:after="240" w:before="320" w:line="240" w:lineRule="auto"/>
        <w:ind w:left="432" w:right="0" w:hanging="432"/>
        <w:jc w:val="left"/>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1"/>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Use Case ID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Give each use case a unique integer sequence number identifier. Alternatively, use a hierarchical form: X.Y. Related use cases can be grouped in the hierarchy.</w:t>
      </w:r>
    </w:p>
    <w:p w:rsidR="00000000" w:rsidDel="00000000" w:rsidP="00000000" w:rsidRDefault="00000000" w:rsidRPr="00000000">
      <w:pPr>
        <w:pStyle w:val="Heading2"/>
        <w:numPr>
          <w:ilvl w:val="1"/>
          <w:numId w:val="1"/>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Use Case Name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pPr>
        <w:keepNext w:val="0"/>
        <w:keepLines w:val="0"/>
        <w:widowControl w:val="1"/>
        <w:numPr>
          <w:ilvl w:val="0"/>
          <w:numId w:val="6"/>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View part number information.</w:t>
      </w:r>
    </w:p>
    <w:p w:rsidR="00000000" w:rsidDel="00000000" w:rsidP="00000000" w:rsidRDefault="00000000" w:rsidRPr="00000000">
      <w:pPr>
        <w:keepNext w:val="0"/>
        <w:keepLines w:val="0"/>
        <w:widowControl w:val="1"/>
        <w:numPr>
          <w:ilvl w:val="0"/>
          <w:numId w:val="7"/>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Manually mark hypertext source and establish link to target.</w:t>
      </w:r>
    </w:p>
    <w:p w:rsidR="00000000" w:rsidDel="00000000" w:rsidP="00000000" w:rsidRDefault="00000000" w:rsidRPr="00000000">
      <w:pPr>
        <w:keepNext w:val="0"/>
        <w:keepLines w:val="0"/>
        <w:widowControl w:val="1"/>
        <w:numPr>
          <w:ilvl w:val="0"/>
          <w:numId w:val="11"/>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Place an order for a CD with the updated software version.</w:t>
      </w:r>
    </w:p>
    <w:p w:rsidR="00000000" w:rsidDel="00000000" w:rsidP="00000000" w:rsidRDefault="00000000" w:rsidRPr="00000000">
      <w:pPr>
        <w:pStyle w:val="Heading2"/>
        <w:numPr>
          <w:ilvl w:val="1"/>
          <w:numId w:val="1"/>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Use Case History</w:t>
      </w:r>
      <w:r w:rsidDel="00000000" w:rsidR="00000000" w:rsidRPr="00000000">
        <w:rPr>
          <w:rtl w:val="0"/>
        </w:rPr>
      </w:r>
    </w:p>
    <w:p w:rsidR="00000000" w:rsidDel="00000000" w:rsidP="00000000" w:rsidRDefault="00000000" w:rsidRPr="00000000">
      <w:pPr>
        <w:pStyle w:val="Heading3"/>
        <w:numPr>
          <w:ilvl w:val="2"/>
          <w:numId w:val="13"/>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Created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Supply the name of the person who initially documented this use case.</w:t>
      </w:r>
    </w:p>
    <w:p w:rsidR="00000000" w:rsidDel="00000000" w:rsidP="00000000" w:rsidRDefault="00000000" w:rsidRPr="00000000">
      <w:pPr>
        <w:pStyle w:val="Heading3"/>
        <w:numPr>
          <w:ilvl w:val="2"/>
          <w:numId w:val="13"/>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Date Created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Enter the date on which the use case was initially documented.</w:t>
      </w:r>
    </w:p>
    <w:p w:rsidR="00000000" w:rsidDel="00000000" w:rsidP="00000000" w:rsidRDefault="00000000" w:rsidRPr="00000000">
      <w:pPr>
        <w:pStyle w:val="Heading3"/>
        <w:numPr>
          <w:ilvl w:val="2"/>
          <w:numId w:val="13"/>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Last Updated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Supply the name of the person who performed the most recent update to the use case description.</w:t>
      </w:r>
    </w:p>
    <w:p w:rsidR="00000000" w:rsidDel="00000000" w:rsidP="00000000" w:rsidRDefault="00000000" w:rsidRPr="00000000">
      <w:pPr>
        <w:pStyle w:val="Heading3"/>
        <w:numPr>
          <w:ilvl w:val="2"/>
          <w:numId w:val="13"/>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Date Last Updated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Enter the date on which the use case was most recently updated.</w:t>
      </w:r>
    </w:p>
    <w:p w:rsidR="00000000" w:rsidDel="00000000" w:rsidP="00000000" w:rsidRDefault="00000000" w:rsidRPr="00000000">
      <w:pPr>
        <w:keepNext w:val="1"/>
        <w:keepLines w:val="0"/>
        <w:widowControl w:val="1"/>
        <w:numPr>
          <w:ilvl w:val="0"/>
          <w:numId w:val="10"/>
        </w:numPr>
        <w:tabs>
          <w:tab w:val="left" w:pos="432"/>
        </w:tabs>
        <w:spacing w:after="240" w:before="320" w:line="240" w:lineRule="auto"/>
        <w:ind w:left="432" w:right="0" w:hanging="432"/>
        <w:jc w:val="left"/>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Actors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Trigger</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Description</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Preconditions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pPr>
        <w:keepNext w:val="0"/>
        <w:keepLines w:val="0"/>
        <w:widowControl w:val="1"/>
        <w:numPr>
          <w:ilvl w:val="0"/>
          <w:numId w:val="8"/>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User’s identity has been authenticated.</w:t>
      </w:r>
    </w:p>
    <w:p w:rsidR="00000000" w:rsidDel="00000000" w:rsidP="00000000" w:rsidRDefault="00000000" w:rsidRPr="00000000">
      <w:pPr>
        <w:keepNext w:val="0"/>
        <w:keepLines w:val="0"/>
        <w:widowControl w:val="1"/>
        <w:numPr>
          <w:ilvl w:val="0"/>
          <w:numId w:val="8"/>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User’s computer has sufficient free memory available to launch task.</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Postconditions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Describe the state of the system at the conclusion of the use case execution. Number each postcondition. Examples:</w:t>
      </w:r>
    </w:p>
    <w:p w:rsidR="00000000" w:rsidDel="00000000" w:rsidP="00000000" w:rsidRDefault="00000000" w:rsidRPr="00000000">
      <w:pPr>
        <w:keepNext w:val="0"/>
        <w:keepLines w:val="0"/>
        <w:widowControl w:val="1"/>
        <w:numPr>
          <w:ilvl w:val="0"/>
          <w:numId w:val="12"/>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contains only valid SGML tags.</w:t>
      </w:r>
    </w:p>
    <w:p w:rsidR="00000000" w:rsidDel="00000000" w:rsidP="00000000" w:rsidRDefault="00000000" w:rsidRPr="00000000">
      <w:pPr>
        <w:keepNext w:val="0"/>
        <w:keepLines w:val="0"/>
        <w:widowControl w:val="1"/>
        <w:numPr>
          <w:ilvl w:val="0"/>
          <w:numId w:val="12"/>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Price of item in database has been updated with new value.</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Normal Flow</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Alternative Flows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Exceptions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Includes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requirements specification.</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Frequency of Use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Estimate the number of times this use case will be performed by the actors per some appropriate unit of time.</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Business Rules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business rules that influence this use case.</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Special Requirements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Assumptions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pPr>
        <w:pStyle w:val="Heading2"/>
        <w:numPr>
          <w:ilvl w:val="1"/>
          <w:numId w:val="3"/>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Notes and Issues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List</w:t>
      </w:r>
      <w:r w:rsidDel="00000000" w:rsidR="00000000" w:rsidRPr="00000000">
        <w:rPr>
          <w:rtl w:val="0"/>
        </w:rPr>
      </w:r>
    </w:p>
    <w:tbl>
      <w:tblPr>
        <w:tblStyle w:val="Table1"/>
        <w:bidi w:val="0"/>
        <w:tblW w:w="7938.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1"/>
        <w:gridCol w:w="1871"/>
        <w:gridCol w:w="4196"/>
        <w:tblGridChange w:id="0">
          <w:tblGrid>
            <w:gridCol w:w="1871"/>
            <w:gridCol w:w="1871"/>
            <w:gridCol w:w="419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Helvetica Neue" w:cs="Helvetica Neue" w:eastAsia="Helvetica Neue" w:hAnsi="Helvetica Neue"/>
                <w:b w:val="1"/>
                <w:i w:val="1"/>
                <w:smallCaps w:val="0"/>
                <w:strike w:val="0"/>
                <w:color w:val="000000"/>
                <w:sz w:val="24"/>
                <w:szCs w:val="24"/>
                <w:u w:val="none"/>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New 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Sign-up/Manage settings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UC2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Existing 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 Bet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Existing 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Accept Bet</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Existing 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Live Bets</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UC1</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Sign-up/Manage settings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Wagyr Dev Team</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Wagyr Dev Team</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2/17/2016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2/17/2016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New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To register a new user with Waygr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Advertisement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 years of age with an active Facebook account and a working email address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account created with credentials and information from Facebook</w:t>
            </w:r>
          </w:p>
          <w:p w:rsidR="00000000" w:rsidDel="00000000" w:rsidP="00000000" w:rsidRDefault="00000000" w:rsidRPr="00000000">
            <w:pPr>
              <w:contextualSpacing w:val="0"/>
            </w:pPr>
            <w:r w:rsidDel="00000000" w:rsidR="00000000" w:rsidRPr="00000000">
              <w:rPr>
                <w:rtl w:val="0"/>
              </w:rPr>
              <w:t xml:space="preserve">Email sent to user welcoming them to Wagyr community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Home page (public)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sign up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Sign in with Facebook (includes allowing Wagyr access to profile information)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username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Configure personal settings within Wagyr (e.g. notifications)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Send user confirmation email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Home page with user dashboard (private)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Home page (public)</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 Click sign up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Sign in with Facebook (includes allowing Wagyr access to profile information)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User already does not have an account with Facebook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Make a Facebook account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Create username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Configure personal settings within Wagyr (e.g. notifications)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Send user confirmation email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Home page with user dashboard (private)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Unable to register with Wagyr: Under 21 years of age </w:t>
            </w:r>
          </w:p>
          <w:p w:rsidR="00000000" w:rsidDel="00000000" w:rsidP="00000000" w:rsidRDefault="00000000" w:rsidRPr="00000000">
            <w:pPr>
              <w:contextualSpacing w:val="0"/>
            </w:pPr>
            <w:r w:rsidDel="00000000" w:rsidR="00000000" w:rsidRPr="00000000">
              <w:rPr>
                <w:rtl w:val="0"/>
              </w:rPr>
              <w:t xml:space="preserve">Unable to register with Wagyr: Experiencing technical difficulties…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Existing user logging into Wagyr normally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High priority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1/per actor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Need to create an account in order to use Waygr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TBD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Actor reached Wagyr public home page</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TBD: allow actor to register with email address</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tbl>
      <w:tblPr>
        <w:tblStyle w:val="Table4"/>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UC2</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 Bet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Wagyr Dev Team</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Wagyr Dev Team</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3/17/2016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3/17/2016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bookmarkStart w:colFirst="0" w:colLast="0" w:name="h.sfuuo5uobhg7" w:id="0"/>
      <w:bookmarkEnd w:id="0"/>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5"/>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Existing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To allow a user to create a new bet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Event to bet on/desire to create bet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 years of age with an active Facebook account and a working email address.</w:t>
            </w:r>
          </w:p>
          <w:p w:rsidR="00000000" w:rsidDel="00000000" w:rsidP="00000000" w:rsidRDefault="00000000" w:rsidRPr="00000000">
            <w:pPr>
              <w:contextualSpacing w:val="0"/>
            </w:pPr>
            <w:r w:rsidDel="00000000" w:rsidR="00000000" w:rsidRPr="00000000">
              <w:rPr>
                <w:rtl w:val="0"/>
              </w:rPr>
              <w:t xml:space="preserve">Existence of event on which to place bet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Bet appears on dashboard</w:t>
            </w:r>
          </w:p>
          <w:p w:rsidR="00000000" w:rsidDel="00000000" w:rsidP="00000000" w:rsidRDefault="00000000" w:rsidRPr="00000000">
            <w:pPr>
              <w:contextualSpacing w:val="0"/>
            </w:pPr>
            <w:r w:rsidDel="00000000" w:rsidR="00000000" w:rsidRPr="00000000">
              <w:rPr>
                <w:rtl w:val="0"/>
              </w:rPr>
              <w:t xml:space="preserve">Email user notifying creation of new bet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Dashboard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Click create new Waygr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Specify event for Wagyr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Specify desired amount of Waygr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Specify opponent(s) in Waygr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Send Waygr request to opponent(s).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Unable to create new Wagyr event: Event does not exist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Existing user creates new event normally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High priority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1/per actor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Need to specify amount and opposition in order to create event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TBD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Actor created bet</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tbl>
      <w:tblPr>
        <w:tblStyle w:val="Table6"/>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UC3</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Accept Bet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Wagyr Dev Team</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Wagyr Dev Team</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3/17/2016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3/17/2016</w:t>
            </w:r>
          </w:p>
        </w:tc>
      </w:tr>
    </w:tbl>
    <w:p w:rsidR="00000000" w:rsidDel="00000000" w:rsidP="00000000" w:rsidRDefault="00000000" w:rsidRPr="00000000">
      <w:pPr>
        <w:pStyle w:val="Title"/>
        <w:widowControl w:val="0"/>
        <w:spacing w:after="360" w:before="0" w:lineRule="auto"/>
        <w:contextualSpacing w:val="0"/>
        <w:jc w:val="center"/>
      </w:pPr>
      <w:bookmarkStart w:colFirst="0" w:colLast="0" w:name="h.5g04pmrbjyxd" w:id="1"/>
      <w:bookmarkEnd w:id="1"/>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bookmarkStart w:colFirst="0" w:colLast="0" w:name="h.vgfnq5xezy31" w:id="2"/>
      <w:bookmarkEnd w:id="2"/>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7"/>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Existing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To allow a user to accept a new bet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Waygr request sent from another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 years of age with an active Facebook account and a working email address.</w:t>
            </w:r>
          </w:p>
          <w:p w:rsidR="00000000" w:rsidDel="00000000" w:rsidP="00000000" w:rsidRDefault="00000000" w:rsidRPr="00000000">
            <w:pPr>
              <w:contextualSpacing w:val="0"/>
            </w:pPr>
            <w:r w:rsidDel="00000000" w:rsidR="00000000" w:rsidRPr="00000000">
              <w:rPr>
                <w:rtl w:val="0"/>
              </w:rPr>
              <w:t xml:space="preserve">Existence of event on which to place bet</w:t>
            </w:r>
          </w:p>
          <w:p w:rsidR="00000000" w:rsidDel="00000000" w:rsidP="00000000" w:rsidRDefault="00000000" w:rsidRPr="00000000">
            <w:pPr>
              <w:contextualSpacing w:val="0"/>
            </w:pPr>
            <w:r w:rsidDel="00000000" w:rsidR="00000000" w:rsidRPr="00000000">
              <w:rPr>
                <w:rtl w:val="0"/>
              </w:rPr>
              <w:t xml:space="preserve">Request made from other user to self</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Accepted request appears on dashboard</w:t>
            </w:r>
          </w:p>
          <w:p w:rsidR="00000000" w:rsidDel="00000000" w:rsidP="00000000" w:rsidRDefault="00000000" w:rsidRPr="00000000">
            <w:pPr>
              <w:contextualSpacing w:val="0"/>
            </w:pPr>
            <w:r w:rsidDel="00000000" w:rsidR="00000000" w:rsidRPr="00000000">
              <w:rPr>
                <w:rtl w:val="0"/>
              </w:rPr>
              <w:t xml:space="preserve">Email user notifying acceptance of new bet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Dashboard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View Proposed Bet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Accept Bet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Unable to accept bet: Event has already occurred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Existing user creates accepts request normally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High priority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1/per actor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TBD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Actor accepted bet</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h0y4dqc0qw7c" w:id="3"/>
      <w:bookmarkEnd w:id="3"/>
      <w:r w:rsidDel="00000000" w:rsidR="00000000" w:rsidRPr="00000000">
        <w:rPr>
          <w:rtl w:val="0"/>
        </w:rPr>
      </w:r>
    </w:p>
    <w:tbl>
      <w:tblPr>
        <w:tblStyle w:val="Table8"/>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UC4</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Live Bets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Wagyr Dev Team</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Wagyr Dev Team</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3/17/2016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3/17/2016</w:t>
            </w:r>
          </w:p>
        </w:tc>
      </w:tr>
    </w:tbl>
    <w:p w:rsidR="00000000" w:rsidDel="00000000" w:rsidP="00000000" w:rsidRDefault="00000000" w:rsidRPr="00000000">
      <w:pPr>
        <w:pStyle w:val="Title"/>
        <w:widowControl w:val="0"/>
        <w:spacing w:after="360" w:before="0" w:lineRule="auto"/>
        <w:contextualSpacing w:val="0"/>
        <w:jc w:val="center"/>
      </w:pPr>
      <w:bookmarkStart w:colFirst="0" w:colLast="0" w:name="h.2h8w4gwvkcmd" w:id="4"/>
      <w:bookmarkEnd w:id="4"/>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bookmarkStart w:colFirst="0" w:colLast="0" w:name="h.cu387v9359h2" w:id="5"/>
      <w:bookmarkEnd w:id="5"/>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9"/>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Existing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Allow user to view active bets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Desire to view bets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 years of age with an active Facebook account and a working email address.</w:t>
            </w:r>
          </w:p>
          <w:p w:rsidR="00000000" w:rsidDel="00000000" w:rsidP="00000000" w:rsidRDefault="00000000" w:rsidRPr="00000000">
            <w:pPr>
              <w:contextualSpacing w:val="0"/>
            </w:pPr>
            <w:r w:rsidDel="00000000" w:rsidR="00000000" w:rsidRPr="00000000">
              <w:rPr>
                <w:rtl w:val="0"/>
              </w:rPr>
              <w:t xml:space="preserve">Existence of at least once accepted bet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List of active bets appears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Dashboard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View Live Bets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Live Bet Page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Accept Bet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Live Bet Page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Unable to view bets: no bets currently exist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Existing user views bets normally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High priority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1/per actor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TBD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Actor can view bets</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Revision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10"/>
        <w:bidi w:val="0"/>
        <w:tblW w:w="9359.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UC1</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2/17/16</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Created new UC1</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UC2</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3/17/16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Created new UC2</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UC3</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3/17/16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Created new UC3</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UC4</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3/17/16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Created new UC4</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320"/>
        <w:tab w:val="right" w:pos="8640"/>
      </w:tabs>
      <w:spacing w:after="7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680"/>
        <w:tab w:val="right" w:pos="9340"/>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Use Cases for &lt;Project&gt;</w:t>
      <w:tab/>
      <w:tab/>
      <w:t xml:space="preserve">Page  PAGE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0"/>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7">
    <w:lvl w:ilvl="0">
      <w:start w:val="0"/>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8">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432" w:firstLine="0"/>
      </w:pPr>
      <w:rPr>
        <w:b w:val="1"/>
        <w:sz w:val="32"/>
        <w:szCs w:val="32"/>
        <w:vertAlign w:val="baseline"/>
      </w:rPr>
    </w:lvl>
    <w:lvl w:ilvl="1">
      <w:start w:val="1"/>
      <w:numFmt w:val="decimal"/>
      <w:lvlText w:val="%1.%2."/>
      <w:lvlJc w:val="left"/>
      <w:pPr>
        <w:ind w:left="0" w:firstLine="0"/>
      </w:pPr>
      <w:rPr>
        <w:b w:val="1"/>
        <w:sz w:val="32"/>
        <w:szCs w:val="32"/>
        <w:vertAlign w:val="baseline"/>
      </w:rPr>
    </w:lvl>
    <w:lvl w:ilvl="2">
      <w:start w:val="1"/>
      <w:numFmt w:val="decimal"/>
      <w:lvlText w:val="%1.%2.%3."/>
      <w:lvlJc w:val="left"/>
      <w:pPr>
        <w:ind w:left="0" w:firstLine="0"/>
      </w:pPr>
      <w:rPr>
        <w:b w:val="1"/>
        <w:sz w:val="32"/>
        <w:szCs w:val="32"/>
        <w:vertAlign w:val="baseline"/>
      </w:rPr>
    </w:lvl>
    <w:lvl w:ilvl="3">
      <w:start w:val="1"/>
      <w:numFmt w:val="decimal"/>
      <w:lvlText w:val="%1.%2.%3.%4."/>
      <w:lvlJc w:val="left"/>
      <w:pPr>
        <w:ind w:left="0" w:firstLine="0"/>
      </w:pPr>
      <w:rPr>
        <w:b w:val="1"/>
        <w:sz w:val="32"/>
        <w:szCs w:val="32"/>
        <w:vertAlign w:val="baseline"/>
      </w:rPr>
    </w:lvl>
    <w:lvl w:ilvl="4">
      <w:start w:val="1"/>
      <w:numFmt w:val="decimal"/>
      <w:lvlText w:val="%1.%2.%3.%4.%5."/>
      <w:lvlJc w:val="left"/>
      <w:pPr>
        <w:ind w:left="0" w:firstLine="0"/>
      </w:pPr>
      <w:rPr>
        <w:b w:val="1"/>
        <w:sz w:val="32"/>
        <w:szCs w:val="32"/>
        <w:vertAlign w:val="baseline"/>
      </w:rPr>
    </w:lvl>
    <w:lvl w:ilvl="5">
      <w:start w:val="1"/>
      <w:numFmt w:val="decimal"/>
      <w:lvlText w:val="%1.%2.%3.%4.%5.%6."/>
      <w:lvlJc w:val="left"/>
      <w:pPr>
        <w:ind w:left="0" w:firstLine="0"/>
      </w:pPr>
      <w:rPr>
        <w:b w:val="1"/>
        <w:sz w:val="32"/>
        <w:szCs w:val="32"/>
        <w:vertAlign w:val="baseline"/>
      </w:rPr>
    </w:lvl>
    <w:lvl w:ilvl="6">
      <w:start w:val="1"/>
      <w:numFmt w:val="decimal"/>
      <w:lvlText w:val="%1.%2.%3.%4.%5.%6.%7."/>
      <w:lvlJc w:val="left"/>
      <w:pPr>
        <w:ind w:left="0" w:firstLine="0"/>
      </w:pPr>
      <w:rPr>
        <w:b w:val="1"/>
        <w:sz w:val="32"/>
        <w:szCs w:val="32"/>
        <w:vertAlign w:val="baseline"/>
      </w:rPr>
    </w:lvl>
    <w:lvl w:ilvl="7">
      <w:start w:val="1"/>
      <w:numFmt w:val="decimal"/>
      <w:lvlText w:val="%1.%2.%3.%4.%5.%6.%7.%8."/>
      <w:lvlJc w:val="left"/>
      <w:pPr>
        <w:ind w:left="0" w:firstLine="0"/>
      </w:pPr>
      <w:rPr>
        <w:b w:val="1"/>
        <w:sz w:val="32"/>
        <w:szCs w:val="32"/>
        <w:vertAlign w:val="baseline"/>
      </w:rPr>
    </w:lvl>
    <w:lvl w:ilvl="8">
      <w:start w:val="1"/>
      <w:numFmt w:val="decimal"/>
      <w:lvlText w:val="%1.%2.%3.%4.%5.%6.%7.%8.%9."/>
      <w:lvlJc w:val="left"/>
      <w:pPr>
        <w:ind w:left="0" w:firstLine="0"/>
      </w:pPr>
      <w:rPr>
        <w:b w:val="1"/>
        <w:sz w:val="32"/>
        <w:szCs w:val="32"/>
        <w:vertAlign w:val="baseline"/>
      </w:rPr>
    </w:lvl>
  </w:abstractNum>
  <w:abstractNum w:abstractNumId="11">
    <w:lvl w:ilvl="0">
      <w:start w:val="0"/>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2">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13">
    <w:lvl w:ilvl="0">
      <w:start w:val="1"/>
      <w:numFmt w:val="decimal"/>
      <w:lvlText w:val="%1."/>
      <w:lvlJc w:val="left"/>
      <w:pPr>
        <w:ind w:left="0" w:firstLine="0"/>
      </w:pPr>
      <w:rPr>
        <w:b w:val="1"/>
        <w:sz w:val="24"/>
        <w:szCs w:val="24"/>
        <w:vertAlign w:val="baseline"/>
      </w:rPr>
    </w:lvl>
    <w:lvl w:ilvl="1">
      <w:start w:val="1"/>
      <w:numFmt w:val="decimal"/>
      <w:lvlText w:val="%1.%2."/>
      <w:lvlJc w:val="left"/>
      <w:pPr>
        <w:ind w:left="0" w:firstLine="0"/>
      </w:pPr>
      <w:rPr>
        <w:b w:val="1"/>
        <w:sz w:val="24"/>
        <w:szCs w:val="24"/>
        <w:vertAlign w:val="baseline"/>
      </w:rPr>
    </w:lvl>
    <w:lvl w:ilvl="2">
      <w:start w:val="1"/>
      <w:numFmt w:val="decimal"/>
      <w:lvlText w:val="%1.%2.%3."/>
      <w:lvlJc w:val="left"/>
      <w:pPr>
        <w:ind w:left="720" w:firstLine="0"/>
      </w:pPr>
      <w:rPr>
        <w:b w:val="1"/>
        <w:sz w:val="24"/>
        <w:szCs w:val="24"/>
        <w:vertAlign w:val="baseline"/>
      </w:rPr>
    </w:lvl>
    <w:lvl w:ilvl="3">
      <w:start w:val="1"/>
      <w:numFmt w:val="decimal"/>
      <w:lvlText w:val="%1.%2.%3.%4."/>
      <w:lvlJc w:val="left"/>
      <w:pPr>
        <w:ind w:left="0" w:firstLine="0"/>
      </w:pPr>
      <w:rPr>
        <w:b w:val="1"/>
        <w:sz w:val="24"/>
        <w:szCs w:val="24"/>
        <w:vertAlign w:val="baseline"/>
      </w:rPr>
    </w:lvl>
    <w:lvl w:ilvl="4">
      <w:start w:val="1"/>
      <w:numFmt w:val="decimal"/>
      <w:lvlText w:val="%1.%2.%3.%4.%5."/>
      <w:lvlJc w:val="left"/>
      <w:pPr>
        <w:ind w:left="0" w:firstLine="0"/>
      </w:pPr>
      <w:rPr>
        <w:b w:val="1"/>
        <w:sz w:val="24"/>
        <w:szCs w:val="24"/>
        <w:vertAlign w:val="baseline"/>
      </w:rPr>
    </w:lvl>
    <w:lvl w:ilvl="5">
      <w:start w:val="1"/>
      <w:numFmt w:val="decimal"/>
      <w:lvlText w:val="%1.%2.%3.%4.%5.%6."/>
      <w:lvlJc w:val="left"/>
      <w:pPr>
        <w:ind w:left="0" w:firstLine="0"/>
      </w:pPr>
      <w:rPr>
        <w:b w:val="1"/>
        <w:sz w:val="24"/>
        <w:szCs w:val="24"/>
        <w:vertAlign w:val="baseline"/>
      </w:rPr>
    </w:lvl>
    <w:lvl w:ilvl="6">
      <w:start w:val="1"/>
      <w:numFmt w:val="decimal"/>
      <w:lvlText w:val="%1.%2.%3.%4.%5.%6.%7."/>
      <w:lvlJc w:val="left"/>
      <w:pPr>
        <w:ind w:left="0" w:firstLine="0"/>
      </w:pPr>
      <w:rPr>
        <w:b w:val="1"/>
        <w:sz w:val="24"/>
        <w:szCs w:val="24"/>
        <w:vertAlign w:val="baseline"/>
      </w:rPr>
    </w:lvl>
    <w:lvl w:ilvl="7">
      <w:start w:val="1"/>
      <w:numFmt w:val="decimal"/>
      <w:lvlText w:val="%1.%2.%3.%4.%5.%6.%7.%8."/>
      <w:lvlJc w:val="left"/>
      <w:pPr>
        <w:ind w:left="0" w:firstLine="0"/>
      </w:pPr>
      <w:rPr>
        <w:b w:val="1"/>
        <w:sz w:val="24"/>
        <w:szCs w:val="24"/>
        <w:vertAlign w:val="baseline"/>
      </w:rPr>
    </w:lvl>
    <w:lvl w:ilvl="8">
      <w:start w:val="1"/>
      <w:numFmt w:val="decimal"/>
      <w:lvlText w:val="%1.%2.%3.%4.%5.%6.%7.%8.%9."/>
      <w:lvlJc w:val="left"/>
      <w:pPr>
        <w:ind w:left="0" w:firstLine="0"/>
      </w:pPr>
      <w:rPr>
        <w:b w:val="1"/>
        <w:sz w:val="24"/>
        <w:szCs w:val="24"/>
        <w:vertAlign w:val="baseli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0"/>
      <w:widowControl w:val="1"/>
      <w:tabs>
        <w:tab w:val="left" w:pos="720"/>
      </w:tabs>
      <w:spacing w:after="240" w:before="12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tabs>
        <w:tab w:val="left" w:pos="720"/>
      </w:tabs>
      <w:spacing w:after="60" w:before="6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1"/>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