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pPr>
        <w:rPr>
          <w:b/>
        </w:rPr>
      </w:pPr>
      <w:r>
        <w:rPr>
          <w:b/>
          <w:lang w:val="ru-RU"/>
        </w:rPr>
        <w:t>Личный кабинет</w:t>
      </w:r>
    </w:p>
    <w:p>
      <w:pPr>
        <w:rPr>
          <w:b w:val="off"/>
        </w:rPr>
      </w:pPr>
      <w:r>
        <w:rPr>
          <w:b w:val="off"/>
        </w:rPr>
        <w:drawing>
          <wp:inline>
            <wp:extent cx="5760720" cy="3240405"/>
            <wp:effectExtent l="0" t="0" r="0" b="0"/>
            <wp:docPr id="1" name="Picture 1"/>
            <a:graphic xmlns:a="http://schemas.openxmlformats.org/drawingml/2006/main">
              <a:graphicData a:uri="http://schemas.openxmlformats.org/drawingml/2006/picture">
                <pic:pic xmlns:pic="http://schemas.openxmlformats.org/drawingml/2006/picture">
                  <pic:nvPicPr>
                    <pic:cNvPr id="0" name="picture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 w:val="off"/>
        </w:rPr>
      </w:pPr>
    </w:p>
    <w:p>
      <w:pPr>
        <w:rPr>
          <w:b/>
        </w:rPr>
      </w:pPr>
      <w:r>
        <w:rPr>
          <w:b/>
          <w:lang w:val="ru-RU"/>
        </w:rPr>
        <w:t>Заявка</w:t>
      </w:r>
    </w:p>
    <w:p>
      <w:pPr>
        <w:rPr>
          <w:b w:val="off"/>
        </w:rPr>
      </w:pPr>
      <w:r>
        <w:rPr>
          <w:b w:val="off"/>
        </w:rPr>
        <w:drawing>
          <wp:inline>
            <wp:extent cx="5760720" cy="3240405"/>
            <wp:effectExtent l="0" t="0" r="0" b="0"/>
            <wp:docPr id="2" name="Picture 2"/>
            <a:graphic xmlns:a="http://schemas.openxmlformats.org/drawingml/2006/main">
              <a:graphicData a:uri="http://schemas.openxmlformats.org/drawingml/2006/picture">
                <pic:pic xmlns:pic="http://schemas.openxmlformats.org/drawingml/2006/picture">
                  <pic:nvPicPr>
                    <pic:cNvPr id="0" name="picture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pt serif">
    <w:charset w:val="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footnotePr/>
  <w:endnotePr/>
  <w:compat>
    <w:compatSetting w:name="compatibilityMode" w:uri="http://schemas.microsoft.com/office/word" w:val="14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HAnsi" w:eastAsiaTheme="minorHAnsi" w:hAnsiTheme="minorHAnsi"/>
        <w:sz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65d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65d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sz="4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</cp:coreProperties>
</file>