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1688"/>
        <w:gridCol w:w="5671"/>
      </w:tblGrid>
      <w:tr w:rsidR="00A74B03" w:rsidRPr="00B9670E" w:rsidTr="00B9670E">
        <w:trPr>
          <w:trHeight w:val="244"/>
        </w:trPr>
        <w:tc>
          <w:tcPr>
            <w:tcW w:w="1535" w:type="pct"/>
            <w:tcBorders>
              <w:top w:val="single" w:sz="1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b/>
                <w:sz w:val="16"/>
                <w:szCs w:val="16"/>
              </w:rPr>
            </w:pPr>
            <w:r w:rsidRPr="00B9670E">
              <w:rPr>
                <w:b/>
                <w:sz w:val="16"/>
                <w:szCs w:val="16"/>
              </w:rPr>
              <w:t>Command</w:t>
            </w:r>
          </w:p>
        </w:tc>
        <w:tc>
          <w:tcPr>
            <w:tcW w:w="795" w:type="pct"/>
            <w:tcBorders>
              <w:top w:val="single" w:sz="1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b/>
                <w:sz w:val="16"/>
                <w:szCs w:val="16"/>
              </w:rPr>
            </w:pPr>
            <w:r w:rsidRPr="00B9670E">
              <w:rPr>
                <w:b/>
                <w:sz w:val="16"/>
                <w:szCs w:val="16"/>
              </w:rPr>
              <w:t>Shortcut</w:t>
            </w:r>
          </w:p>
        </w:tc>
        <w:tc>
          <w:tcPr>
            <w:tcW w:w="2670" w:type="pct"/>
            <w:tcBorders>
              <w:top w:val="single" w:sz="1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b/>
                <w:sz w:val="16"/>
                <w:szCs w:val="16"/>
              </w:rPr>
            </w:pPr>
            <w:r w:rsidRPr="00B9670E">
              <w:rPr>
                <w:b/>
                <w:sz w:val="16"/>
                <w:szCs w:val="16"/>
              </w:rPr>
              <w:t>Description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Borders>
              <w:top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New&gt;Image </w:t>
            </w:r>
          </w:p>
        </w:tc>
        <w:tc>
          <w:tcPr>
            <w:tcW w:w="795" w:type="pct"/>
            <w:tcBorders>
              <w:top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n</w:t>
            </w:r>
          </w:p>
        </w:tc>
        <w:tc>
          <w:tcPr>
            <w:tcW w:w="2670" w:type="pct"/>
            <w:tcBorders>
              <w:top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Create new image or stack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New&gt;Text Window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shift+n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Create new text window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New&gt;System Clipboard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shift+v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Create image from system clipboard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Open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o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Open TIFF, GIF, JPEG, BMP, DICOM, FITS, etc.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Open Next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shift+o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Open next image in folder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Open Samples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shift+b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Opens "Blobs" example image</w:t>
            </w:r>
          </w:p>
        </w:tc>
      </w:tr>
      <w:tr w:rsidR="00A74B03" w:rsidRPr="00B9670E" w:rsidTr="00B9670E">
        <w:trPr>
          <w:trHeight w:val="245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Close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w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Close the active window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Save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Save active image in Tiff format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Revert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r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Revert to saved version of image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Print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p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Print active image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Undo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z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Undo last operation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Cut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x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Copy selection to internal clipboard and clear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Copy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Copy selection to internal clipboard</w:t>
            </w:r>
          </w:p>
        </w:tc>
      </w:tr>
      <w:tr w:rsidR="00A74B03" w:rsidRPr="00B9670E" w:rsidTr="00B9670E">
        <w:trPr>
          <w:trHeight w:val="245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Paste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v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Paste contents of internal clipboard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Clear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backspace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Erase selection to background </w:t>
            </w:r>
            <w:proofErr w:type="spellStart"/>
            <w:r w:rsidRPr="00B9670E">
              <w:rPr>
                <w:sz w:val="16"/>
                <w:szCs w:val="16"/>
              </w:rPr>
              <w:t>color</w:t>
            </w:r>
            <w:proofErr w:type="spellEnd"/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Fill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f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Fill selection in foreground </w:t>
            </w:r>
            <w:proofErr w:type="spellStart"/>
            <w:r w:rsidRPr="00B9670E">
              <w:rPr>
                <w:sz w:val="16"/>
                <w:szCs w:val="16"/>
              </w:rPr>
              <w:t>color</w:t>
            </w:r>
            <w:proofErr w:type="spellEnd"/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bookmarkStart w:id="0" w:name="_GoBack"/>
            <w:r w:rsidRPr="00B9670E">
              <w:rPr>
                <w:sz w:val="16"/>
                <w:szCs w:val="16"/>
              </w:rPr>
              <w:t xml:space="preserve">Draw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d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Draw selection</w:t>
            </w:r>
          </w:p>
        </w:tc>
      </w:tr>
      <w:bookmarkEnd w:id="0"/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Invert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shift+i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Invert image or selection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Selection&gt;Select All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a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Select entire image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Selection&gt;Select None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shift+a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Delete selection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Selection&gt;Restore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shift+e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Restore previous selection</w:t>
            </w:r>
          </w:p>
        </w:tc>
      </w:tr>
      <w:tr w:rsidR="00A74B03" w:rsidRPr="00B9670E" w:rsidTr="00B9670E">
        <w:trPr>
          <w:trHeight w:val="245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Selection&gt;Add to Manager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t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Add selection to ROI Manager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Adjust&gt;Contrast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shift+c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Adjust brightness and contrast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Adjust&gt;Threshold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shift+t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Adjust threshold levels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Show Info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Display information about active image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Properties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shift+p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Display image properties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Color</w:t>
            </w:r>
            <w:proofErr w:type="spellEnd"/>
            <w:r w:rsidRPr="00B9670E">
              <w:rPr>
                <w:sz w:val="16"/>
                <w:szCs w:val="16"/>
              </w:rPr>
              <w:t>&gt;</w:t>
            </w:r>
            <w:proofErr w:type="spellStart"/>
            <w:r w:rsidRPr="00B9670E">
              <w:rPr>
                <w:sz w:val="16"/>
                <w:szCs w:val="16"/>
              </w:rPr>
              <w:t>Color</w:t>
            </w:r>
            <w:proofErr w:type="spellEnd"/>
            <w:r w:rsidRPr="00B9670E">
              <w:rPr>
                <w:sz w:val="16"/>
                <w:szCs w:val="16"/>
              </w:rPr>
              <w:t xml:space="preserve"> Picker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shift+k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Open </w:t>
            </w:r>
            <w:proofErr w:type="spellStart"/>
            <w:r w:rsidRPr="00B9670E">
              <w:rPr>
                <w:sz w:val="16"/>
                <w:szCs w:val="16"/>
              </w:rPr>
              <w:t>Color</w:t>
            </w:r>
            <w:proofErr w:type="spellEnd"/>
            <w:r w:rsidRPr="00B9670E">
              <w:rPr>
                <w:sz w:val="16"/>
                <w:szCs w:val="16"/>
              </w:rPr>
              <w:t xml:space="preserve"> Picker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Stacks&gt;Next Slice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&gt; or →[new]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Go to next stack slice</w:t>
            </w:r>
          </w:p>
        </w:tc>
      </w:tr>
      <w:tr w:rsidR="00A74B03" w:rsidRPr="00B9670E" w:rsidTr="00B9670E">
        <w:trPr>
          <w:trHeight w:val="245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Stacks&gt;Previous Slice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&lt; or ←[new]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Go to previous stack slice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Stacks&gt;</w:t>
            </w:r>
            <w:proofErr w:type="spellStart"/>
            <w:r w:rsidRPr="00B9670E">
              <w:rPr>
                <w:sz w:val="16"/>
                <w:szCs w:val="16"/>
              </w:rPr>
              <w:t>Reslice</w:t>
            </w:r>
            <w:proofErr w:type="spellEnd"/>
            <w:r w:rsidRPr="00B967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/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Reslice</w:t>
            </w:r>
            <w:proofErr w:type="spellEnd"/>
            <w:r w:rsidRPr="00B9670E">
              <w:rPr>
                <w:sz w:val="16"/>
                <w:szCs w:val="16"/>
              </w:rPr>
              <w:t xml:space="preserve"> stack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Stacks&gt;Animation   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\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Start/stop stack animation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Hyperstacks</w:t>
            </w:r>
            <w:proofErr w:type="spellEnd"/>
            <w:r w:rsidRPr="00B9670E">
              <w:rPr>
                <w:sz w:val="16"/>
                <w:szCs w:val="16"/>
              </w:rPr>
              <w:t xml:space="preserve">&gt;Channels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shift+z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Open "Channels" tool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Hyperstacks</w:t>
            </w:r>
            <w:proofErr w:type="spellEnd"/>
            <w:r w:rsidRPr="00B967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&gt; or →[new]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Next </w:t>
            </w:r>
            <w:proofErr w:type="spellStart"/>
            <w:r w:rsidRPr="00B9670E">
              <w:rPr>
                <w:sz w:val="16"/>
                <w:szCs w:val="16"/>
              </w:rPr>
              <w:t>hyperstack</w:t>
            </w:r>
            <w:proofErr w:type="spellEnd"/>
            <w:r w:rsidRPr="00B9670E">
              <w:rPr>
                <w:sz w:val="16"/>
                <w:szCs w:val="16"/>
              </w:rPr>
              <w:t xml:space="preserve"> channel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Hyperstacks</w:t>
            </w:r>
            <w:proofErr w:type="spellEnd"/>
            <w:r w:rsidRPr="00B967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&lt; or ←[new]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Previous </w:t>
            </w:r>
            <w:proofErr w:type="spellStart"/>
            <w:r w:rsidRPr="00B9670E">
              <w:rPr>
                <w:sz w:val="16"/>
                <w:szCs w:val="16"/>
              </w:rPr>
              <w:t>hyperstack</w:t>
            </w:r>
            <w:proofErr w:type="spellEnd"/>
            <w:r w:rsidRPr="00B9670E">
              <w:rPr>
                <w:sz w:val="16"/>
                <w:szCs w:val="16"/>
              </w:rPr>
              <w:t xml:space="preserve"> channel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Hyperstacks</w:t>
            </w:r>
            <w:proofErr w:type="spellEnd"/>
            <w:r w:rsidRPr="00B967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ctrl+&gt;[new]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Next </w:t>
            </w:r>
            <w:proofErr w:type="spellStart"/>
            <w:r w:rsidRPr="00B9670E">
              <w:rPr>
                <w:sz w:val="16"/>
                <w:szCs w:val="16"/>
              </w:rPr>
              <w:t>hyperstack</w:t>
            </w:r>
            <w:proofErr w:type="spellEnd"/>
            <w:r w:rsidRPr="00B9670E">
              <w:rPr>
                <w:sz w:val="16"/>
                <w:szCs w:val="16"/>
              </w:rPr>
              <w:t xml:space="preserve"> slice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Hyperstacks</w:t>
            </w:r>
            <w:proofErr w:type="spellEnd"/>
            <w:r w:rsidRPr="00B967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ctrl+&lt;[new]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Previous </w:t>
            </w:r>
            <w:proofErr w:type="spellStart"/>
            <w:r w:rsidRPr="00B9670E">
              <w:rPr>
                <w:sz w:val="16"/>
                <w:szCs w:val="16"/>
              </w:rPr>
              <w:t>hyperstack</w:t>
            </w:r>
            <w:proofErr w:type="spellEnd"/>
            <w:r w:rsidRPr="00B9670E">
              <w:rPr>
                <w:sz w:val="16"/>
                <w:szCs w:val="16"/>
              </w:rPr>
              <w:t xml:space="preserve"> slice</w:t>
            </w:r>
          </w:p>
        </w:tc>
      </w:tr>
      <w:tr w:rsidR="00A74B03" w:rsidRPr="00B9670E" w:rsidTr="00B9670E">
        <w:trPr>
          <w:trHeight w:val="245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Hyperstacks</w:t>
            </w:r>
            <w:proofErr w:type="spellEnd"/>
            <w:r w:rsidRPr="00B967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alt+&gt;[new]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Next </w:t>
            </w:r>
            <w:proofErr w:type="spellStart"/>
            <w:r w:rsidRPr="00B9670E">
              <w:rPr>
                <w:sz w:val="16"/>
                <w:szCs w:val="16"/>
              </w:rPr>
              <w:t>hyperstack</w:t>
            </w:r>
            <w:proofErr w:type="spellEnd"/>
            <w:r w:rsidRPr="00B9670E">
              <w:rPr>
                <w:sz w:val="16"/>
                <w:szCs w:val="16"/>
              </w:rPr>
              <w:t xml:space="preserve"> frame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Hyperstacks</w:t>
            </w:r>
            <w:proofErr w:type="spellEnd"/>
            <w:r w:rsidRPr="00B967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alt+&lt;[new]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Previous </w:t>
            </w:r>
            <w:proofErr w:type="spellStart"/>
            <w:r w:rsidRPr="00B9670E">
              <w:rPr>
                <w:sz w:val="16"/>
                <w:szCs w:val="16"/>
              </w:rPr>
              <w:t>hyperstack</w:t>
            </w:r>
            <w:proofErr w:type="spellEnd"/>
            <w:r w:rsidRPr="00B9670E">
              <w:rPr>
                <w:sz w:val="16"/>
                <w:szCs w:val="16"/>
              </w:rPr>
              <w:t xml:space="preserve"> frame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Crop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shift+x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Crop active image or selection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Duplicate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shift+d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Duplicate active image or selection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Scale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e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Scale image or selection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Zoom&gt;In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+ or ↑[new]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Make image larger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Zoom&gt;Out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- or ↓[new]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Make image smaller</w:t>
            </w:r>
          </w:p>
        </w:tc>
      </w:tr>
      <w:tr w:rsidR="00A74B03" w:rsidRPr="00B9670E" w:rsidTr="00B9670E">
        <w:trPr>
          <w:trHeight w:val="245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Zoom&gt;Original Scale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4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Revert to original zoom level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Zoom&gt;View 100%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5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Zoom to 1:1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Smooth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shift+s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3x3 unweighted smoothing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Repeat Command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shift+r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Repeat previous command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Measure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m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Display statistics about active image or selection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Histogram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h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Display histogram of active image or selection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Plot Profile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k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Display density profile plot of current selection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Gels&gt;Select First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1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Select first gel lane</w:t>
            </w:r>
          </w:p>
        </w:tc>
      </w:tr>
      <w:tr w:rsidR="00A74B03" w:rsidRPr="00B9670E" w:rsidTr="00B9670E">
        <w:trPr>
          <w:trHeight w:val="245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Gels&gt;Select Next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2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Select next gel lane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Gels&gt;Plot Lanes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3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Plot gel lanes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Macros&gt;Install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shift+m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Install a macro set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Utilities&gt;Capture Screen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shift+g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Grab screenshot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Utilities&gt;Find Commands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l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List, find and launch commands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Show All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shift+f</w:t>
            </w:r>
            <w:proofErr w:type="spellEnd"/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Make all windows visible</w:t>
            </w:r>
          </w:p>
        </w:tc>
      </w:tr>
      <w:tr w:rsidR="00A74B03" w:rsidRPr="00B9670E" w:rsidTr="00B9670E">
        <w:trPr>
          <w:trHeight w:val="244"/>
        </w:trPr>
        <w:tc>
          <w:tcPr>
            <w:tcW w:w="153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 xml:space="preserve">Put Behind </w:t>
            </w:r>
          </w:p>
        </w:tc>
        <w:tc>
          <w:tcPr>
            <w:tcW w:w="795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tab</w:t>
            </w:r>
          </w:p>
        </w:tc>
        <w:tc>
          <w:tcPr>
            <w:tcW w:w="2670" w:type="pct"/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Switch to next image window</w:t>
            </w:r>
          </w:p>
        </w:tc>
      </w:tr>
      <w:tr w:rsidR="00A74B03" w:rsidRPr="00B9670E" w:rsidTr="00B9670E">
        <w:trPr>
          <w:trHeight w:val="245"/>
        </w:trPr>
        <w:tc>
          <w:tcPr>
            <w:tcW w:w="1535" w:type="pct"/>
            <w:tcBorders>
              <w:bottom w:val="single" w:sz="1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proofErr w:type="spellStart"/>
            <w:r w:rsidRPr="00B9670E">
              <w:rPr>
                <w:sz w:val="16"/>
                <w:szCs w:val="16"/>
              </w:rPr>
              <w:t>ImageJ</w:t>
            </w:r>
            <w:proofErr w:type="spellEnd"/>
            <w:r w:rsidRPr="00B967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795" w:type="pct"/>
            <w:tcBorders>
              <w:bottom w:val="single" w:sz="1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enter</w:t>
            </w:r>
          </w:p>
        </w:tc>
        <w:tc>
          <w:tcPr>
            <w:tcW w:w="2670" w:type="pct"/>
            <w:tcBorders>
              <w:bottom w:val="single" w:sz="1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A74B03" w:rsidRPr="00B9670E" w:rsidRDefault="00A74B03" w:rsidP="006F1248">
            <w:pPr>
              <w:jc w:val="right"/>
              <w:rPr>
                <w:sz w:val="16"/>
                <w:szCs w:val="16"/>
              </w:rPr>
            </w:pPr>
            <w:r w:rsidRPr="00B9670E">
              <w:rPr>
                <w:sz w:val="16"/>
                <w:szCs w:val="16"/>
              </w:rPr>
              <w:t>Bring "</w:t>
            </w:r>
            <w:proofErr w:type="spellStart"/>
            <w:r w:rsidRPr="00B9670E">
              <w:rPr>
                <w:sz w:val="16"/>
                <w:szCs w:val="16"/>
              </w:rPr>
              <w:t>ImageJ</w:t>
            </w:r>
            <w:proofErr w:type="spellEnd"/>
            <w:r w:rsidRPr="00B9670E">
              <w:rPr>
                <w:sz w:val="16"/>
                <w:szCs w:val="16"/>
              </w:rPr>
              <w:t>" window to front</w:t>
            </w:r>
          </w:p>
        </w:tc>
      </w:tr>
    </w:tbl>
    <w:p w:rsidR="002C6387" w:rsidRPr="006F1248" w:rsidRDefault="002C6387" w:rsidP="006F1248">
      <w:pPr>
        <w:rPr>
          <w:sz w:val="20"/>
          <w:szCs w:val="20"/>
        </w:rPr>
      </w:pPr>
    </w:p>
    <w:sectPr w:rsidR="002C6387" w:rsidRPr="006F1248" w:rsidSect="006F1248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03"/>
    <w:rsid w:val="002C6387"/>
    <w:rsid w:val="006F1248"/>
    <w:rsid w:val="00A74B03"/>
    <w:rsid w:val="00A97AF5"/>
    <w:rsid w:val="00B9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13F1"/>
  <w15:chartTrackingRefBased/>
  <w15:docId w15:val="{9EE11C12-907B-4BB7-8341-56782285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F12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Francis Crick Institute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Barry</dc:creator>
  <cp:keywords/>
  <dc:description/>
  <cp:lastModifiedBy>David Barry</cp:lastModifiedBy>
  <cp:revision>3</cp:revision>
  <dcterms:created xsi:type="dcterms:W3CDTF">2017-03-20T13:21:00Z</dcterms:created>
  <dcterms:modified xsi:type="dcterms:W3CDTF">2017-03-20T13:32:00Z</dcterms:modified>
</cp:coreProperties>
</file>