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692" w:rsidRPr="000D1692" w:rsidRDefault="000D1692" w:rsidP="000D1692">
      <w:pPr>
        <w:autoSpaceDE w:val="0"/>
        <w:autoSpaceDN w:val="0"/>
        <w:adjustRightInd w:val="0"/>
        <w:spacing w:after="0" w:line="240" w:lineRule="auto"/>
        <w:rPr>
          <w:rFonts w:asciiTheme="minorHAnsi" w:hAnsiTheme="minorHAnsi" w:cstheme="minorHAnsi"/>
          <w:i/>
          <w:iCs/>
          <w:lang w:val="en-US"/>
        </w:rPr>
      </w:pPr>
      <w:r w:rsidRPr="000D1692">
        <w:rPr>
          <w:rFonts w:asciiTheme="minorHAnsi" w:hAnsiTheme="minorHAnsi" w:cstheme="minorHAnsi"/>
          <w:i/>
          <w:iCs/>
          <w:lang w:val="en-US"/>
        </w:rPr>
        <w:t>Giving back while</w:t>
      </w:r>
      <w:r>
        <w:rPr>
          <w:rFonts w:asciiTheme="minorHAnsi" w:hAnsiTheme="minorHAnsi" w:cstheme="minorHAnsi"/>
          <w:i/>
          <w:iCs/>
          <w:lang w:val="en-US"/>
        </w:rPr>
        <w:t xml:space="preserve"> </w:t>
      </w:r>
      <w:r w:rsidRPr="000D1692">
        <w:rPr>
          <w:rFonts w:asciiTheme="minorHAnsi" w:hAnsiTheme="minorHAnsi" w:cstheme="minorHAnsi"/>
          <w:i/>
          <w:iCs/>
          <w:lang w:val="en-US"/>
        </w:rPr>
        <w:t>launching a career</w:t>
      </w:r>
    </w:p>
    <w:p w:rsidR="000D1692" w:rsidRPr="000D1692" w:rsidRDefault="000D1692" w:rsidP="000D1692">
      <w:pPr>
        <w:autoSpaceDE w:val="0"/>
        <w:autoSpaceDN w:val="0"/>
        <w:adjustRightInd w:val="0"/>
        <w:spacing w:after="0" w:line="240" w:lineRule="auto"/>
        <w:rPr>
          <w:rFonts w:asciiTheme="minorHAnsi" w:hAnsiTheme="minorHAnsi" w:cstheme="minorHAnsi"/>
          <w:lang w:val="en-US"/>
        </w:rPr>
      </w:pPr>
      <w:r w:rsidRPr="000D1692">
        <w:rPr>
          <w:rFonts w:asciiTheme="minorHAnsi" w:hAnsiTheme="minorHAnsi" w:cstheme="minorHAnsi"/>
          <w:i/>
          <w:iCs/>
          <w:lang w:val="en-US"/>
        </w:rPr>
        <w:t>Issue / 24</w:t>
      </w:r>
    </w:p>
    <w:p w:rsidR="000D1692" w:rsidRDefault="000D1692" w:rsidP="000D1692">
      <w:pPr>
        <w:autoSpaceDE w:val="0"/>
        <w:autoSpaceDN w:val="0"/>
        <w:adjustRightInd w:val="0"/>
        <w:spacing w:after="0" w:line="240" w:lineRule="auto"/>
        <w:rPr>
          <w:rFonts w:ascii="Arial" w:hAnsi="Arial" w:cs="Arial"/>
          <w:lang w:val="en-US"/>
        </w:rPr>
      </w:pPr>
    </w:p>
    <w:p w:rsidR="0054140F" w:rsidRDefault="0046351A" w:rsidP="000D1692">
      <w:pPr>
        <w:autoSpaceDE w:val="0"/>
        <w:autoSpaceDN w:val="0"/>
        <w:adjustRightInd w:val="0"/>
        <w:spacing w:after="0" w:line="240" w:lineRule="auto"/>
        <w:rPr>
          <w:rFonts w:ascii="Arial" w:hAnsi="Arial" w:cs="Arial"/>
          <w:lang w:val="en-US"/>
        </w:rPr>
      </w:pPr>
      <w:r w:rsidRPr="000D1692">
        <w:rPr>
          <w:rFonts w:ascii="Arial" w:hAnsi="Arial" w:cs="Arial"/>
          <w:lang w:val="en-US"/>
        </w:rPr>
        <w:t>Individuals with diverse skills and passions not only make for a strong</w:t>
      </w:r>
      <w:r w:rsidR="000D1692">
        <w:rPr>
          <w:rFonts w:ascii="Arial" w:hAnsi="Arial" w:cs="Arial"/>
          <w:lang w:val="en-US"/>
        </w:rPr>
        <w:t xml:space="preserve"> </w:t>
      </w:r>
      <w:r w:rsidRPr="000D1692">
        <w:rPr>
          <w:rFonts w:ascii="Arial" w:hAnsi="Arial" w:cs="Arial"/>
          <w:lang w:val="en-US"/>
        </w:rPr>
        <w:t>organization, but can also benefit the community. Joining the right</w:t>
      </w:r>
      <w:r w:rsidR="000D1692">
        <w:rPr>
          <w:rFonts w:ascii="Arial" w:hAnsi="Arial" w:cs="Arial"/>
          <w:lang w:val="en-US"/>
        </w:rPr>
        <w:t xml:space="preserve"> </w:t>
      </w:r>
      <w:r w:rsidRPr="000D1692">
        <w:rPr>
          <w:rFonts w:ascii="Arial" w:hAnsi="Arial" w:cs="Arial"/>
          <w:lang w:val="en-US"/>
        </w:rPr>
        <w:t>organization can help you fulfill your passion to help others and make a</w:t>
      </w:r>
      <w:r w:rsidR="000D1692">
        <w:rPr>
          <w:rFonts w:ascii="Arial" w:hAnsi="Arial" w:cs="Arial"/>
          <w:lang w:val="en-US"/>
        </w:rPr>
        <w:t xml:space="preserve"> </w:t>
      </w:r>
      <w:r w:rsidRPr="000D1692">
        <w:rPr>
          <w:rFonts w:ascii="Arial" w:hAnsi="Arial" w:cs="Arial"/>
          <w:lang w:val="en-US"/>
        </w:rPr>
        <w:t>difference. This is the story of Adam, someone who was able to balance his</w:t>
      </w:r>
      <w:r w:rsidR="000D1692">
        <w:rPr>
          <w:rFonts w:ascii="Arial" w:hAnsi="Arial" w:cs="Arial"/>
          <w:lang w:val="en-US"/>
        </w:rPr>
        <w:t xml:space="preserve"> </w:t>
      </w:r>
      <w:r w:rsidRPr="000D1692">
        <w:rPr>
          <w:rFonts w:ascii="Arial" w:hAnsi="Arial" w:cs="Arial"/>
          <w:lang w:val="en-US"/>
        </w:rPr>
        <w:t>desire to help people with disabilities all while launching a career at PwC.</w:t>
      </w:r>
    </w:p>
    <w:p w:rsidR="000D1692" w:rsidRPr="000D1692" w:rsidRDefault="000D1692" w:rsidP="000D1692">
      <w:pPr>
        <w:autoSpaceDE w:val="0"/>
        <w:autoSpaceDN w:val="0"/>
        <w:adjustRightInd w:val="0"/>
        <w:spacing w:after="0" w:line="240" w:lineRule="auto"/>
        <w:rPr>
          <w:rFonts w:ascii="Arial" w:hAnsi="Arial" w:cs="Arial"/>
          <w:lang w:val="en-US"/>
        </w:rPr>
      </w:pPr>
    </w:p>
    <w:p w:rsidR="0046351A" w:rsidRPr="000D1692" w:rsidRDefault="0046351A" w:rsidP="0046351A">
      <w:pPr>
        <w:autoSpaceDE w:val="0"/>
        <w:autoSpaceDN w:val="0"/>
        <w:adjustRightInd w:val="0"/>
        <w:spacing w:after="0" w:line="240" w:lineRule="auto"/>
        <w:rPr>
          <w:rFonts w:ascii="Arial" w:hAnsi="Arial" w:cs="Arial"/>
          <w:lang w:val="en-US"/>
        </w:rPr>
      </w:pPr>
      <w:r w:rsidRPr="000D1692">
        <w:rPr>
          <w:rFonts w:ascii="Arial" w:hAnsi="Arial" w:cs="Arial"/>
          <w:lang w:val="en-US"/>
        </w:rPr>
        <w:t>For as long as Adam could remember, celebrating the abilities of all individuals had</w:t>
      </w:r>
    </w:p>
    <w:p w:rsidR="0046351A" w:rsidRPr="000D1692" w:rsidRDefault="0046351A" w:rsidP="00093A49">
      <w:pPr>
        <w:autoSpaceDE w:val="0"/>
        <w:autoSpaceDN w:val="0"/>
        <w:adjustRightInd w:val="0"/>
        <w:spacing w:after="0" w:line="240" w:lineRule="auto"/>
        <w:rPr>
          <w:rFonts w:ascii="Arial" w:hAnsi="Arial" w:cs="Arial"/>
          <w:lang w:val="en-US"/>
        </w:rPr>
      </w:pPr>
      <w:proofErr w:type="gramStart"/>
      <w:r w:rsidRPr="000D1692">
        <w:rPr>
          <w:rFonts w:ascii="Arial" w:hAnsi="Arial" w:cs="Arial"/>
          <w:lang w:val="en-US"/>
        </w:rPr>
        <w:t>been</w:t>
      </w:r>
      <w:proofErr w:type="gramEnd"/>
      <w:r w:rsidRPr="000D1692">
        <w:rPr>
          <w:rFonts w:ascii="Arial" w:hAnsi="Arial" w:cs="Arial"/>
          <w:lang w:val="en-US"/>
        </w:rPr>
        <w:t xml:space="preserve"> an integral part of his life. During his freshman year at Miami University, he became a member of Pi Kappa Phi, a social fraternity that is dedicated to serving others through Push America. Push America organizes cycling and construction events that raise money and awareness for people with disabilities.</w:t>
      </w:r>
      <w:r w:rsidR="00093A49" w:rsidRPr="000D1692">
        <w:rPr>
          <w:rFonts w:ascii="Arial" w:hAnsi="Arial" w:cs="Arial"/>
          <w:lang w:val="en-US"/>
        </w:rPr>
        <w:t xml:space="preserve"> </w:t>
      </w:r>
      <w:r w:rsidRPr="000D1692">
        <w:rPr>
          <w:rFonts w:ascii="Arial" w:hAnsi="Arial" w:cs="Arial"/>
          <w:lang w:val="en-US"/>
        </w:rPr>
        <w:t>Through service leadership, the members of Pi</w:t>
      </w:r>
      <w:r w:rsidR="00093A49" w:rsidRPr="000D1692">
        <w:rPr>
          <w:rFonts w:ascii="Arial" w:hAnsi="Arial" w:cs="Arial"/>
          <w:lang w:val="en-US"/>
        </w:rPr>
        <w:t xml:space="preserve"> </w:t>
      </w:r>
      <w:r w:rsidRPr="000D1692">
        <w:rPr>
          <w:rFonts w:ascii="Arial" w:hAnsi="Arial" w:cs="Arial"/>
          <w:lang w:val="en-US"/>
        </w:rPr>
        <w:t>Kappa Phi are able to experience firsthand the</w:t>
      </w:r>
      <w:r w:rsidR="00093A49" w:rsidRPr="000D1692">
        <w:rPr>
          <w:rFonts w:ascii="Arial" w:hAnsi="Arial" w:cs="Arial"/>
          <w:lang w:val="en-US"/>
        </w:rPr>
        <w:t xml:space="preserve"> </w:t>
      </w:r>
      <w:r w:rsidRPr="000D1692">
        <w:rPr>
          <w:rFonts w:ascii="Arial" w:hAnsi="Arial" w:cs="Arial"/>
          <w:lang w:val="en-US"/>
        </w:rPr>
        <w:t>amazing contributions people with disabilities</w:t>
      </w:r>
      <w:r w:rsidR="00093A49" w:rsidRPr="000D1692">
        <w:rPr>
          <w:rFonts w:ascii="Arial" w:hAnsi="Arial" w:cs="Arial"/>
          <w:lang w:val="en-US"/>
        </w:rPr>
        <w:t xml:space="preserve"> </w:t>
      </w:r>
      <w:r w:rsidRPr="000D1692">
        <w:rPr>
          <w:rFonts w:ascii="Arial" w:hAnsi="Arial" w:cs="Arial"/>
          <w:lang w:val="en-US"/>
        </w:rPr>
        <w:t>have made in our communities rather than</w:t>
      </w:r>
      <w:r w:rsidR="00093A49" w:rsidRPr="000D1692">
        <w:rPr>
          <w:rFonts w:ascii="Arial" w:hAnsi="Arial" w:cs="Arial"/>
          <w:lang w:val="en-US"/>
        </w:rPr>
        <w:t xml:space="preserve"> </w:t>
      </w:r>
      <w:r w:rsidRPr="000D1692">
        <w:rPr>
          <w:rFonts w:ascii="Arial" w:hAnsi="Arial" w:cs="Arial"/>
          <w:lang w:val="en-US"/>
        </w:rPr>
        <w:t>focusing on what they cannot do.</w:t>
      </w:r>
    </w:p>
    <w:p w:rsidR="00093A49" w:rsidRPr="000D1692" w:rsidRDefault="00093A49" w:rsidP="00093A49">
      <w:pPr>
        <w:autoSpaceDE w:val="0"/>
        <w:autoSpaceDN w:val="0"/>
        <w:adjustRightInd w:val="0"/>
        <w:spacing w:after="0" w:line="240" w:lineRule="auto"/>
        <w:rPr>
          <w:rFonts w:ascii="Arial" w:hAnsi="Arial" w:cs="Arial"/>
          <w:lang w:val="en-US"/>
        </w:rPr>
      </w:pPr>
    </w:p>
    <w:p w:rsidR="00093A49" w:rsidRPr="000D1692" w:rsidRDefault="00093A49" w:rsidP="00093A49">
      <w:pPr>
        <w:autoSpaceDE w:val="0"/>
        <w:autoSpaceDN w:val="0"/>
        <w:adjustRightInd w:val="0"/>
        <w:spacing w:after="0" w:line="240" w:lineRule="auto"/>
        <w:rPr>
          <w:rFonts w:ascii="Arial" w:hAnsi="Arial" w:cs="Arial"/>
          <w:lang w:val="en-US"/>
        </w:rPr>
      </w:pPr>
      <w:r w:rsidRPr="000D1692">
        <w:rPr>
          <w:rFonts w:ascii="Arial" w:hAnsi="Arial" w:cs="Arial"/>
          <w:lang w:val="en-US"/>
        </w:rPr>
        <w:t>Adam participated in local events with partner organizations and eventually served as an executive officer on their council. While he was gaining valuable leadership experiences with Pi Kappa Phi through Push America, Adam continued to pursue a degree in accounting and actively interviewed for summer internships.</w:t>
      </w:r>
      <w:r w:rsidR="000D1692">
        <w:rPr>
          <w:rFonts w:ascii="Arial" w:hAnsi="Arial" w:cs="Arial"/>
          <w:lang w:val="en-US"/>
        </w:rPr>
        <w:t xml:space="preserve"> </w:t>
      </w:r>
      <w:r w:rsidRPr="000D1692">
        <w:rPr>
          <w:rFonts w:ascii="Arial" w:hAnsi="Arial" w:cs="Arial"/>
          <w:lang w:val="en-US"/>
        </w:rPr>
        <w:t>Adam received an offer to intern with PwC in the Cincinnati Tax office the summer before his last year at M</w:t>
      </w:r>
      <w:r w:rsidR="000D1692">
        <w:rPr>
          <w:rFonts w:ascii="Arial" w:hAnsi="Arial" w:cs="Arial"/>
          <w:lang w:val="en-US"/>
        </w:rPr>
        <w:t xml:space="preserve">iami </w:t>
      </w:r>
      <w:r w:rsidRPr="000D1692">
        <w:rPr>
          <w:rFonts w:ascii="Arial" w:hAnsi="Arial" w:cs="Arial"/>
          <w:lang w:val="en-US"/>
        </w:rPr>
        <w:t>University. He was excited for the opportunity to work at PwC; however, he also had a great opportunity to increase his participation with Push America by participating that same summer in the Journey of Hope a cross-country cycling event to raise money and awareness on behalf of individuals with disabilities. He was faced with the difficult choice of participating in a significant fundraising</w:t>
      </w:r>
      <w:r w:rsidR="000D1692">
        <w:rPr>
          <w:rFonts w:ascii="Arial" w:hAnsi="Arial" w:cs="Arial"/>
          <w:lang w:val="en-US"/>
        </w:rPr>
        <w:t xml:space="preserve"> </w:t>
      </w:r>
      <w:r w:rsidRPr="000D1692">
        <w:rPr>
          <w:rFonts w:ascii="Arial" w:hAnsi="Arial" w:cs="Arial"/>
          <w:lang w:val="en-US"/>
        </w:rPr>
        <w:t>event for the organization he had grown to love, or accept the important internship offer he had received. After thinking it over for several days and asking his mentors, Adam decided to talk to the lead tax partner about his decision to participate in the event instead of the internship at PwC. In his own words, Adam “couldn’t have been more surprised with the results of the conversation,” when the firm supported his decision to participate in the Journey of Hope.</w:t>
      </w:r>
    </w:p>
    <w:p w:rsidR="00093A49" w:rsidRPr="000D1692" w:rsidRDefault="00093A49" w:rsidP="00093A49">
      <w:pPr>
        <w:autoSpaceDE w:val="0"/>
        <w:autoSpaceDN w:val="0"/>
        <w:adjustRightInd w:val="0"/>
        <w:spacing w:after="0" w:line="240" w:lineRule="auto"/>
        <w:rPr>
          <w:rFonts w:ascii="Arial" w:hAnsi="Arial" w:cs="Arial"/>
          <w:lang w:val="en-US"/>
        </w:rPr>
      </w:pPr>
    </w:p>
    <w:p w:rsidR="00093A49" w:rsidRPr="000D1692" w:rsidRDefault="00093A49" w:rsidP="00093A49">
      <w:pPr>
        <w:autoSpaceDE w:val="0"/>
        <w:autoSpaceDN w:val="0"/>
        <w:adjustRightInd w:val="0"/>
        <w:spacing w:after="0" w:line="240" w:lineRule="auto"/>
        <w:rPr>
          <w:rFonts w:ascii="Arial" w:hAnsi="Arial" w:cs="Arial"/>
          <w:lang w:val="en-US"/>
        </w:rPr>
      </w:pPr>
      <w:r w:rsidRPr="000D1692">
        <w:rPr>
          <w:rFonts w:ascii="Arial" w:hAnsi="Arial" w:cs="Arial"/>
          <w:lang w:val="en-US"/>
        </w:rPr>
        <w:t>Adam’s year was filled with training and raising money for the event. He received support from people at PwC, both through monetary donations and encouragement. The Journey of Hope took place that summer, where he cycled an average of 80 miles each day and more importantly, helped serve individuals with disabilities in each community. He volunteered at pool parties, game nights, dances and other activities with local organizations in 13 states and more than 50 cities. He was able to help support the growth and development of individuals with disabilities during this long journey. He sent updates to the Cincinnati PwC office throughout his ride and received many letters of encouragement.</w:t>
      </w:r>
    </w:p>
    <w:p w:rsidR="00093A49" w:rsidRPr="000D1692" w:rsidRDefault="00093A49" w:rsidP="00093A49">
      <w:pPr>
        <w:autoSpaceDE w:val="0"/>
        <w:autoSpaceDN w:val="0"/>
        <w:adjustRightInd w:val="0"/>
        <w:spacing w:after="0" w:line="240" w:lineRule="auto"/>
        <w:rPr>
          <w:rFonts w:ascii="Arial" w:hAnsi="Arial" w:cs="Arial"/>
          <w:lang w:val="en-US"/>
        </w:rPr>
      </w:pPr>
    </w:p>
    <w:p w:rsidR="00093A49" w:rsidRPr="000D1692" w:rsidRDefault="00093A49" w:rsidP="00093A49">
      <w:pPr>
        <w:autoSpaceDE w:val="0"/>
        <w:autoSpaceDN w:val="0"/>
        <w:adjustRightInd w:val="0"/>
        <w:spacing w:after="0" w:line="240" w:lineRule="auto"/>
        <w:rPr>
          <w:rFonts w:ascii="Arial" w:hAnsi="Arial" w:cs="Arial"/>
          <w:lang w:val="en-US"/>
        </w:rPr>
      </w:pPr>
      <w:r w:rsidRPr="000D1692">
        <w:rPr>
          <w:rFonts w:ascii="Arial" w:hAnsi="Arial" w:cs="Arial"/>
          <w:lang w:val="en-US"/>
        </w:rPr>
        <w:t>Adam’s involvement with Push America and the firm’s support didn’t stop there. After</w:t>
      </w:r>
      <w:r w:rsidR="000D1692">
        <w:rPr>
          <w:rFonts w:ascii="Arial" w:hAnsi="Arial" w:cs="Arial"/>
          <w:lang w:val="en-US"/>
        </w:rPr>
        <w:t xml:space="preserve"> </w:t>
      </w:r>
      <w:r w:rsidRPr="000D1692">
        <w:rPr>
          <w:rFonts w:ascii="Arial" w:hAnsi="Arial" w:cs="Arial"/>
          <w:lang w:val="en-US"/>
        </w:rPr>
        <w:t>accepting a full time offer with the firm, Adam delayed his start date with PwC until October so he could participate in Build America, another Push America project. Adam worked as the Project Manager, leading a team of 19 people on a travelling construction project. In six weeks, they visited six different summer camps that serve individuals with disabilities, awarded grants, and built accessible amenities so campers could experience a typical summer camp experience.</w:t>
      </w:r>
    </w:p>
    <w:p w:rsidR="00093A49" w:rsidRPr="000D1692" w:rsidRDefault="00093A49" w:rsidP="00093A49">
      <w:pPr>
        <w:autoSpaceDE w:val="0"/>
        <w:autoSpaceDN w:val="0"/>
        <w:adjustRightInd w:val="0"/>
        <w:spacing w:after="0" w:line="240" w:lineRule="auto"/>
        <w:rPr>
          <w:rFonts w:ascii="Arial" w:hAnsi="Arial" w:cs="Arial"/>
          <w:lang w:val="en-US"/>
        </w:rPr>
      </w:pPr>
    </w:p>
    <w:p w:rsidR="00093A49" w:rsidRPr="000D1692" w:rsidRDefault="00093A49" w:rsidP="00093A49">
      <w:pPr>
        <w:autoSpaceDE w:val="0"/>
        <w:autoSpaceDN w:val="0"/>
        <w:adjustRightInd w:val="0"/>
        <w:spacing w:after="0" w:line="240" w:lineRule="auto"/>
        <w:rPr>
          <w:rFonts w:ascii="Arial" w:hAnsi="Arial" w:cs="Arial"/>
          <w:lang w:val="en-US"/>
        </w:rPr>
      </w:pPr>
      <w:r w:rsidRPr="000D1692">
        <w:rPr>
          <w:rFonts w:ascii="Arial" w:hAnsi="Arial" w:cs="Arial"/>
          <w:lang w:val="en-US"/>
        </w:rPr>
        <w:t>Adam says, “Without the generous support of individuals at PwC, I would not have been able to participate in each of these events. It is directly because of its support and</w:t>
      </w:r>
      <w:r w:rsidR="000D1692">
        <w:rPr>
          <w:rFonts w:ascii="Arial" w:hAnsi="Arial" w:cs="Arial"/>
          <w:lang w:val="en-US"/>
        </w:rPr>
        <w:t xml:space="preserve"> </w:t>
      </w:r>
      <w:r w:rsidRPr="000D1692">
        <w:rPr>
          <w:rFonts w:ascii="Arial" w:hAnsi="Arial" w:cs="Arial"/>
          <w:lang w:val="en-US"/>
        </w:rPr>
        <w:t>encouragement that I have been able to raise over $20,000, ride my bike countless miles and, most importantly, make a difference in the lives of others. I cannot even begin to tell the stories of the all the amazing individuals I met while travelling with Push America. There are campers and people I’m still in touch with today who have had a tremendous impact on my life. This story is still just beginning, and while I do not have any formal plans to participate in another event in the near future, I am able to advise the Miami University Pi Kappa Phi chapter and continue to spread the message of the abilities of all people.”</w:t>
      </w:r>
    </w:p>
    <w:p w:rsidR="00093A49" w:rsidRPr="000D1692" w:rsidRDefault="00093A49" w:rsidP="00093A49">
      <w:pPr>
        <w:autoSpaceDE w:val="0"/>
        <w:autoSpaceDN w:val="0"/>
        <w:adjustRightInd w:val="0"/>
        <w:spacing w:after="0" w:line="240" w:lineRule="auto"/>
        <w:rPr>
          <w:rFonts w:ascii="Arial" w:hAnsi="Arial" w:cs="Arial"/>
          <w:lang w:val="en-US"/>
        </w:rPr>
      </w:pPr>
    </w:p>
    <w:p w:rsidR="00093A49" w:rsidRPr="000D1692" w:rsidRDefault="00093A49" w:rsidP="00093A49">
      <w:pPr>
        <w:autoSpaceDE w:val="0"/>
        <w:autoSpaceDN w:val="0"/>
        <w:adjustRightInd w:val="0"/>
        <w:spacing w:after="0" w:line="240" w:lineRule="auto"/>
        <w:rPr>
          <w:rFonts w:ascii="Arial" w:hAnsi="Arial" w:cs="Arial"/>
          <w:lang w:val="en-US"/>
        </w:rPr>
      </w:pPr>
      <w:r w:rsidRPr="000D1692">
        <w:rPr>
          <w:rFonts w:ascii="Arial" w:hAnsi="Arial" w:cs="Arial"/>
          <w:lang w:val="en-US"/>
        </w:rPr>
        <w:t xml:space="preserve">PwC acknowledges the importance of giving back in their communities and supports its employees in following their passions in community service efforts. Adam’s story is just one example of many that shows how individuals at PwC make a difference in their local communities. PwC has an emphasis on disability sensitivity and awareness as part of its diversity and inclusion efforts. </w:t>
      </w:r>
      <w:r w:rsidR="000D1692" w:rsidRPr="000D1692">
        <w:rPr>
          <w:rFonts w:ascii="Arial" w:hAnsi="Arial" w:cs="Arial"/>
          <w:lang w:val="en-US"/>
        </w:rPr>
        <w:t>Learn more</w:t>
      </w:r>
      <w:r w:rsidRPr="000D1692">
        <w:rPr>
          <w:rFonts w:ascii="Arial" w:hAnsi="Arial" w:cs="Arial"/>
          <w:lang w:val="en-US"/>
        </w:rPr>
        <w:t xml:space="preserve"> how PwC supports individuals with </w:t>
      </w:r>
      <w:commentRangeStart w:id="0"/>
      <w:r w:rsidRPr="000D1692">
        <w:rPr>
          <w:rFonts w:ascii="Arial" w:hAnsi="Arial" w:cs="Arial"/>
          <w:lang w:val="en-US"/>
        </w:rPr>
        <w:t>disabilities</w:t>
      </w:r>
      <w:commentRangeEnd w:id="0"/>
      <w:r w:rsidR="000D1692" w:rsidRPr="000D1692">
        <w:rPr>
          <w:rStyle w:val="CommentReference"/>
          <w:rFonts w:ascii="Arial" w:hAnsi="Arial" w:cs="Arial"/>
          <w:sz w:val="20"/>
          <w:szCs w:val="20"/>
        </w:rPr>
        <w:commentReference w:id="0"/>
      </w:r>
      <w:r w:rsidR="000D1692" w:rsidRPr="000D1692">
        <w:rPr>
          <w:rFonts w:ascii="Arial" w:hAnsi="Arial" w:cs="Arial"/>
          <w:lang w:val="en-US"/>
        </w:rPr>
        <w:t xml:space="preserve">. </w:t>
      </w:r>
    </w:p>
    <w:p w:rsidR="00093A49" w:rsidRPr="000D1692" w:rsidRDefault="00093A49" w:rsidP="00093A49">
      <w:pPr>
        <w:autoSpaceDE w:val="0"/>
        <w:autoSpaceDN w:val="0"/>
        <w:adjustRightInd w:val="0"/>
        <w:spacing w:after="0" w:line="240" w:lineRule="auto"/>
        <w:rPr>
          <w:rFonts w:ascii="Arial" w:hAnsi="Arial" w:cs="Arial"/>
          <w:lang w:val="en-US"/>
        </w:rPr>
      </w:pPr>
    </w:p>
    <w:p w:rsidR="00093A49" w:rsidRPr="000D1692" w:rsidRDefault="00093A49" w:rsidP="000D1692">
      <w:pPr>
        <w:autoSpaceDE w:val="0"/>
        <w:autoSpaceDN w:val="0"/>
        <w:adjustRightInd w:val="0"/>
        <w:spacing w:after="0" w:line="240" w:lineRule="auto"/>
        <w:rPr>
          <w:rFonts w:ascii="Arial" w:hAnsi="Arial" w:cs="Arial"/>
          <w:lang w:val="en-US"/>
        </w:rPr>
      </w:pPr>
      <w:r w:rsidRPr="000D1692">
        <w:rPr>
          <w:rFonts w:ascii="Arial" w:hAnsi="Arial" w:cs="Arial"/>
          <w:lang w:val="en-US"/>
        </w:rPr>
        <w:lastRenderedPageBreak/>
        <w:t xml:space="preserve">PwC is also committed to helping employees make a difference in their local communities through </w:t>
      </w:r>
      <w:proofErr w:type="spellStart"/>
      <w:proofErr w:type="gramStart"/>
      <w:r w:rsidRPr="000D1692">
        <w:rPr>
          <w:rFonts w:ascii="Arial" w:hAnsi="Arial" w:cs="Arial"/>
          <w:lang w:val="en-US"/>
        </w:rPr>
        <w:t>it’s</w:t>
      </w:r>
      <w:proofErr w:type="spellEnd"/>
      <w:proofErr w:type="gramEnd"/>
      <w:r w:rsidRPr="000D1692">
        <w:rPr>
          <w:rFonts w:ascii="Arial" w:hAnsi="Arial" w:cs="Arial"/>
          <w:lang w:val="en-US"/>
        </w:rPr>
        <w:t xml:space="preserve"> Earn Your Future campaign that will reach more than 2.5 million students and educators in the United States over the next fi</w:t>
      </w:r>
      <w:r w:rsidR="000D1692" w:rsidRPr="000D1692">
        <w:rPr>
          <w:rFonts w:ascii="Arial" w:hAnsi="Arial" w:cs="Arial"/>
          <w:lang w:val="en-US"/>
        </w:rPr>
        <w:t xml:space="preserve">ve years. Learn more about </w:t>
      </w:r>
      <w:commentRangeStart w:id="1"/>
      <w:r w:rsidR="000D1692" w:rsidRPr="000D1692">
        <w:rPr>
          <w:rFonts w:ascii="Arial" w:hAnsi="Arial" w:cs="Arial"/>
          <w:lang w:val="en-US"/>
        </w:rPr>
        <w:t xml:space="preserve">Corporate Responsibilities. </w:t>
      </w:r>
      <w:r w:rsidRPr="000D1692">
        <w:rPr>
          <w:rFonts w:ascii="Arial" w:hAnsi="Arial" w:cs="Arial"/>
          <w:lang w:val="en-US"/>
        </w:rPr>
        <w:t xml:space="preserve"> </w:t>
      </w:r>
      <w:commentRangeEnd w:id="1"/>
      <w:r w:rsidR="000D1692" w:rsidRPr="000D1692">
        <w:rPr>
          <w:rStyle w:val="CommentReference"/>
          <w:rFonts w:ascii="Arial" w:hAnsi="Arial" w:cs="Arial"/>
          <w:sz w:val="20"/>
          <w:szCs w:val="20"/>
        </w:rPr>
        <w:commentReference w:id="1"/>
      </w:r>
    </w:p>
    <w:p w:rsidR="00093A49" w:rsidRPr="00093A49" w:rsidRDefault="00093A49" w:rsidP="00093A49">
      <w:pPr>
        <w:autoSpaceDE w:val="0"/>
        <w:autoSpaceDN w:val="0"/>
        <w:adjustRightInd w:val="0"/>
        <w:spacing w:after="0" w:line="240" w:lineRule="auto"/>
        <w:rPr>
          <w:rFonts w:ascii="ITCCharterCom-Regular" w:hAnsi="ITCCharterCom-Regular" w:cs="ITCCharterCom-Regular"/>
          <w:color w:val="978D6D"/>
          <w:sz w:val="28"/>
          <w:szCs w:val="28"/>
          <w:lang w:val="en-US"/>
        </w:rPr>
      </w:pPr>
    </w:p>
    <w:sectPr w:rsidR="00093A49" w:rsidRPr="00093A49" w:rsidSect="0054140F">
      <w:pgSz w:w="11906" w:h="16838" w:code="9"/>
      <w:pgMar w:top="1474" w:right="1021" w:bottom="1474" w:left="1021" w:header="567" w:footer="567"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indows User" w:date="2013-04-11T17:21:00Z" w:initials="WU">
    <w:p w:rsidR="000D1692" w:rsidRDefault="000D1692">
      <w:pPr>
        <w:pStyle w:val="CommentText"/>
      </w:pPr>
      <w:r>
        <w:rPr>
          <w:rStyle w:val="CommentReference"/>
        </w:rPr>
        <w:annotationRef/>
      </w:r>
      <w:hyperlink r:id="rId1" w:history="1">
        <w:r w:rsidRPr="0077341D">
          <w:rPr>
            <w:rStyle w:val="Hyperlink"/>
            <w:rFonts w:ascii="ITCCharterCom-Regular" w:hAnsi="ITCCharterCom-Regular" w:cs="ITCCharterCom-Regular"/>
            <w:sz w:val="28"/>
            <w:szCs w:val="28"/>
            <w:lang w:val="en-US"/>
          </w:rPr>
          <w:t>www.pwc.com/us/en/about-us/diversity/index.jhtml</w:t>
        </w:r>
      </w:hyperlink>
    </w:p>
  </w:comment>
  <w:comment w:id="1" w:author="Windows User" w:date="2013-04-11T17:21:00Z" w:initials="WU">
    <w:p w:rsidR="000D1692" w:rsidRDefault="000D1692" w:rsidP="000D1692">
      <w:pPr>
        <w:autoSpaceDE w:val="0"/>
        <w:autoSpaceDN w:val="0"/>
        <w:adjustRightInd w:val="0"/>
        <w:spacing w:after="0" w:line="240" w:lineRule="auto"/>
        <w:rPr>
          <w:rFonts w:ascii="ITCCharterCom-Regular" w:hAnsi="ITCCharterCom-Regular" w:cs="ITCCharterCom-Regular"/>
          <w:color w:val="E1301E"/>
          <w:sz w:val="28"/>
          <w:szCs w:val="28"/>
          <w:lang w:val="en-US"/>
        </w:rPr>
      </w:pPr>
      <w:r>
        <w:rPr>
          <w:rStyle w:val="CommentReference"/>
        </w:rPr>
        <w:annotationRef/>
      </w:r>
      <w:hyperlink r:id="rId2" w:history="1">
        <w:r w:rsidRPr="0077341D">
          <w:rPr>
            <w:rStyle w:val="Hyperlink"/>
            <w:rFonts w:ascii="ITCCharterCom-Regular" w:hAnsi="ITCCharterCom-Regular" w:cs="ITCCharterCom-Regular"/>
            <w:sz w:val="28"/>
            <w:szCs w:val="28"/>
            <w:lang w:val="en-US"/>
          </w:rPr>
          <w:t>www.pwc.com/us/en/about-us/corporate-responsibility/index.jhtml</w:t>
        </w:r>
      </w:hyperlink>
    </w:p>
    <w:p w:rsidR="000D1692" w:rsidRPr="000D1692" w:rsidRDefault="000D1692" w:rsidP="000D1692">
      <w:pPr>
        <w:autoSpaceDE w:val="0"/>
        <w:autoSpaceDN w:val="0"/>
        <w:adjustRightInd w:val="0"/>
        <w:spacing w:after="0" w:line="240" w:lineRule="auto"/>
        <w:rPr>
          <w:rFonts w:ascii="ITCCharterCom-Regular" w:hAnsi="ITCCharterCom-Regular" w:cs="ITCCharterCom-Regular"/>
          <w:color w:val="978D6D"/>
          <w:sz w:val="28"/>
          <w:szCs w:val="28"/>
          <w:lang w:val="en-US"/>
        </w:rPr>
      </w:pPr>
    </w:p>
    <w:p w:rsidR="000D1692" w:rsidRPr="00093A49" w:rsidRDefault="000D1692" w:rsidP="000D1692">
      <w:pPr>
        <w:autoSpaceDE w:val="0"/>
        <w:autoSpaceDN w:val="0"/>
        <w:adjustRightInd w:val="0"/>
        <w:spacing w:after="0" w:line="240" w:lineRule="auto"/>
        <w:rPr>
          <w:rFonts w:ascii="ITCCharterCom-Regular" w:hAnsi="ITCCharterCom-Regular" w:cs="ITCCharterCom-Regular"/>
          <w:color w:val="978D6D"/>
          <w:sz w:val="28"/>
          <w:szCs w:val="28"/>
          <w:lang w:val="en-US"/>
        </w:rPr>
      </w:pPr>
    </w:p>
    <w:p w:rsidR="000D1692" w:rsidRDefault="000D1692">
      <w:pPr>
        <w:pStyle w:val="CommentText"/>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75C1" w:rsidRDefault="00F775C1">
      <w:pPr>
        <w:spacing w:after="0" w:line="240" w:lineRule="auto"/>
      </w:pPr>
      <w:r>
        <w:separator/>
      </w:r>
    </w:p>
  </w:endnote>
  <w:endnote w:type="continuationSeparator" w:id="0">
    <w:p w:rsidR="00F775C1" w:rsidRDefault="00F775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CharterCom-Regular">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75C1" w:rsidRDefault="00F775C1">
      <w:pPr>
        <w:spacing w:after="0" w:line="240" w:lineRule="auto"/>
      </w:pPr>
      <w:r>
        <w:separator/>
      </w:r>
    </w:p>
  </w:footnote>
  <w:footnote w:type="continuationSeparator" w:id="0">
    <w:p w:rsidR="00F775C1" w:rsidRDefault="00F775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60C045A"/>
    <w:lvl w:ilvl="0">
      <w:start w:val="1"/>
      <w:numFmt w:val="decimal"/>
      <w:lvlText w:val="%1."/>
      <w:lvlJc w:val="left"/>
      <w:pPr>
        <w:tabs>
          <w:tab w:val="num" w:pos="1492"/>
        </w:tabs>
        <w:ind w:left="1492" w:hanging="360"/>
      </w:pPr>
    </w:lvl>
  </w:abstractNum>
  <w:abstractNum w:abstractNumId="1">
    <w:nsid w:val="FFFFFF7D"/>
    <w:multiLevelType w:val="singleLevel"/>
    <w:tmpl w:val="BBA8CDD6"/>
    <w:lvl w:ilvl="0">
      <w:start w:val="1"/>
      <w:numFmt w:val="decimal"/>
      <w:lvlText w:val="%1."/>
      <w:lvlJc w:val="left"/>
      <w:pPr>
        <w:tabs>
          <w:tab w:val="num" w:pos="1209"/>
        </w:tabs>
        <w:ind w:left="1209" w:hanging="360"/>
      </w:pPr>
    </w:lvl>
  </w:abstractNum>
  <w:abstractNum w:abstractNumId="2">
    <w:nsid w:val="FFFFFF7E"/>
    <w:multiLevelType w:val="singleLevel"/>
    <w:tmpl w:val="08E81040"/>
    <w:lvl w:ilvl="0">
      <w:start w:val="1"/>
      <w:numFmt w:val="decimal"/>
      <w:lvlText w:val="%1."/>
      <w:lvlJc w:val="left"/>
      <w:pPr>
        <w:tabs>
          <w:tab w:val="num" w:pos="926"/>
        </w:tabs>
        <w:ind w:left="926" w:hanging="360"/>
      </w:pPr>
    </w:lvl>
  </w:abstractNum>
  <w:abstractNum w:abstractNumId="3">
    <w:nsid w:val="FFFFFF7F"/>
    <w:multiLevelType w:val="singleLevel"/>
    <w:tmpl w:val="15FCDCBE"/>
    <w:lvl w:ilvl="0">
      <w:start w:val="1"/>
      <w:numFmt w:val="decimal"/>
      <w:lvlText w:val="%1."/>
      <w:lvlJc w:val="left"/>
      <w:pPr>
        <w:tabs>
          <w:tab w:val="num" w:pos="643"/>
        </w:tabs>
        <w:ind w:left="643" w:hanging="360"/>
      </w:pPr>
    </w:lvl>
  </w:abstractNum>
  <w:abstractNum w:abstractNumId="4">
    <w:nsid w:val="FFFFFF80"/>
    <w:multiLevelType w:val="singleLevel"/>
    <w:tmpl w:val="93EE7E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C00FDC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D28B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C3CCD0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B46994C"/>
    <w:lvl w:ilvl="0">
      <w:start w:val="1"/>
      <w:numFmt w:val="decimal"/>
      <w:lvlText w:val="%1."/>
      <w:lvlJc w:val="left"/>
      <w:pPr>
        <w:tabs>
          <w:tab w:val="num" w:pos="360"/>
        </w:tabs>
        <w:ind w:left="360" w:hanging="360"/>
      </w:pPr>
    </w:lvl>
  </w:abstractNum>
  <w:abstractNum w:abstractNumId="9">
    <w:nsid w:val="FFFFFF89"/>
    <w:multiLevelType w:val="singleLevel"/>
    <w:tmpl w:val="524ED894"/>
    <w:lvl w:ilvl="0">
      <w:start w:val="1"/>
      <w:numFmt w:val="bullet"/>
      <w:lvlText w:val=""/>
      <w:lvlJc w:val="left"/>
      <w:pPr>
        <w:tabs>
          <w:tab w:val="num" w:pos="360"/>
        </w:tabs>
        <w:ind w:left="360" w:hanging="360"/>
      </w:pPr>
      <w:rPr>
        <w:rFonts w:ascii="Symbol" w:hAnsi="Symbol" w:hint="default"/>
      </w:rPr>
    </w:lvl>
  </w:abstractNum>
  <w:abstractNum w:abstractNumId="10">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11">
    <w:nsid w:val="166849C4"/>
    <w:multiLevelType w:val="multilevel"/>
    <w:tmpl w:val="CD4C98AE"/>
    <w:name w:val="PwCListBullets12"/>
    <w:numStyleLink w:val="PwCListBullets1"/>
  </w:abstractNum>
  <w:abstractNum w:abstractNumId="12">
    <w:nsid w:val="1E0849F5"/>
    <w:multiLevelType w:val="multilevel"/>
    <w:tmpl w:val="EE3860A0"/>
    <w:name w:val="PwCListNumbers12"/>
    <w:numStyleLink w:val="PwCListNumbers1"/>
  </w:abstractNum>
  <w:abstractNum w:abstractNumId="13">
    <w:nsid w:val="3A57486E"/>
    <w:multiLevelType w:val="multilevel"/>
    <w:tmpl w:val="EE3860A0"/>
    <w:name w:val="PwCListNumbers13"/>
    <w:numStyleLink w:val="PwCListNumbers1"/>
  </w:abstractNum>
  <w:abstractNum w:abstractNumId="14">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Symbol" w:hAnsi="Symbol" w:hint="default"/>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Symbol" w:hAnsi="Symbol"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1"/>
  </w:num>
  <w:num w:numId="14">
    <w:abstractNumId w:val="12"/>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4"/>
  <w:stylePaneSortMethod w:val="0000"/>
  <w:defaultTabStop w:val="720"/>
  <w:drawingGridHorizontalSpacing w:val="100"/>
  <w:displayHorizontalDrawingGridEvery w:val="2"/>
  <w:characterSpacingControl w:val="doNotCompress"/>
  <w:hdrShapeDefaults>
    <o:shapedefaults v:ext="edit" spidmax="34818"/>
  </w:hdrShapeDefaults>
  <w:footnotePr>
    <w:footnote w:id="-1"/>
    <w:footnote w:id="0"/>
  </w:footnotePr>
  <w:endnotePr>
    <w:endnote w:id="-1"/>
    <w:endnote w:id="0"/>
  </w:endnotePr>
  <w:compat/>
  <w:rsids>
    <w:rsidRoot w:val="00093A49"/>
    <w:rsid w:val="00093A49"/>
    <w:rsid w:val="000D1692"/>
    <w:rsid w:val="00135128"/>
    <w:rsid w:val="00304CBB"/>
    <w:rsid w:val="0046351A"/>
    <w:rsid w:val="0054140F"/>
    <w:rsid w:val="00604344"/>
    <w:rsid w:val="00F775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lang w:val="en-GB" w:eastAsia="en-US" w:bidi="ar-SA"/>
      </w:rPr>
    </w:rPrDefault>
    <w:pPrDefault>
      <w:pPr>
        <w:spacing w:after="24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List Bullet 2" w:qFormat="1"/>
    <w:lsdException w:name="List Bullet 3" w:qFormat="1"/>
    <w:lsdException w:name="List Number 2" w:qFormat="1"/>
    <w:lsdException w:name="List Number 3" w:qFormat="1"/>
    <w:lsdException w:name="Title" w:semiHidden="0" w:uiPriority="10" w:unhideWhenUsed="0" w:qFormat="1"/>
    <w:lsdException w:name="Default Paragraph Font" w:uiPriority="1"/>
    <w:lsdException w:name="Body Text" w:qFormat="1"/>
    <w:lsdException w:name="List Continue" w:qFormat="1"/>
    <w:lsdException w:name="List Continue 2" w:qFormat="1"/>
    <w:lsdException w:name="List Continue 3"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uiPriority w:val="99"/>
    <w:qFormat/>
    <w:rsid w:val="0054140F"/>
  </w:style>
  <w:style w:type="paragraph" w:styleId="Heading1">
    <w:name w:val="heading 1"/>
    <w:basedOn w:val="Normal"/>
    <w:next w:val="BodyText"/>
    <w:link w:val="Heading1Char"/>
    <w:uiPriority w:val="9"/>
    <w:qFormat/>
    <w:rsid w:val="0054140F"/>
    <w:pPr>
      <w:keepNext/>
      <w:keepLines/>
      <w:spacing w:after="40" w:line="240" w:lineRule="auto"/>
      <w:outlineLvl w:val="0"/>
    </w:pPr>
    <w:rPr>
      <w:rFonts w:asciiTheme="majorHAnsi" w:eastAsiaTheme="majorEastAsia" w:hAnsiTheme="majorHAnsi" w:cstheme="majorBidi"/>
      <w:b/>
      <w:bCs/>
      <w:i/>
      <w:sz w:val="32"/>
      <w:szCs w:val="28"/>
    </w:rPr>
  </w:style>
  <w:style w:type="paragraph" w:styleId="Heading2">
    <w:name w:val="heading 2"/>
    <w:basedOn w:val="Normal"/>
    <w:next w:val="BodyText"/>
    <w:link w:val="Heading2Char"/>
    <w:uiPriority w:val="9"/>
    <w:unhideWhenUsed/>
    <w:qFormat/>
    <w:rsid w:val="0054140F"/>
    <w:pPr>
      <w:keepNext/>
      <w:keepLines/>
      <w:spacing w:after="40" w:line="240" w:lineRule="auto"/>
      <w:outlineLvl w:val="1"/>
    </w:pPr>
    <w:rPr>
      <w:rFonts w:asciiTheme="majorHAnsi" w:eastAsiaTheme="majorEastAsia" w:hAnsiTheme="majorHAnsi" w:cstheme="majorBidi"/>
      <w:b/>
      <w:bCs/>
      <w:i/>
      <w:sz w:val="24"/>
      <w:szCs w:val="26"/>
    </w:rPr>
  </w:style>
  <w:style w:type="paragraph" w:styleId="Heading3">
    <w:name w:val="heading 3"/>
    <w:basedOn w:val="Normal"/>
    <w:next w:val="BodyText"/>
    <w:link w:val="Heading3Char"/>
    <w:uiPriority w:val="9"/>
    <w:unhideWhenUsed/>
    <w:qFormat/>
    <w:rsid w:val="0054140F"/>
    <w:pPr>
      <w:keepNext/>
      <w:keepLines/>
      <w:spacing w:after="40" w:line="240" w:lineRule="auto"/>
      <w:outlineLvl w:val="2"/>
    </w:pPr>
    <w:rPr>
      <w:rFonts w:asciiTheme="majorHAnsi" w:eastAsiaTheme="majorEastAsia" w:hAnsiTheme="majorHAnsi" w:cstheme="majorBidi"/>
      <w:bCs/>
      <w:i/>
      <w:sz w:val="24"/>
    </w:rPr>
  </w:style>
  <w:style w:type="paragraph" w:styleId="Heading4">
    <w:name w:val="heading 4"/>
    <w:basedOn w:val="Normal"/>
    <w:next w:val="BodyText"/>
    <w:link w:val="Heading4Char"/>
    <w:uiPriority w:val="9"/>
    <w:unhideWhenUsed/>
    <w:qFormat/>
    <w:rsid w:val="0054140F"/>
    <w:pPr>
      <w:keepNext/>
      <w:keepLines/>
      <w:spacing w:after="40" w:line="240" w:lineRule="auto"/>
      <w:outlineLvl w:val="3"/>
    </w:pPr>
    <w:rPr>
      <w:rFonts w:asciiTheme="majorHAnsi" w:eastAsiaTheme="majorEastAsia" w:hAnsiTheme="majorHAnsi" w:cstheme="majorBidi"/>
      <w:bCs/>
      <w:i/>
      <w:iCs/>
    </w:rPr>
  </w:style>
  <w:style w:type="paragraph" w:styleId="Heading5">
    <w:name w:val="heading 5"/>
    <w:basedOn w:val="Normal"/>
    <w:next w:val="BodyText"/>
    <w:link w:val="Heading5Char"/>
    <w:uiPriority w:val="9"/>
    <w:unhideWhenUsed/>
    <w:qFormat/>
    <w:rsid w:val="0054140F"/>
    <w:pPr>
      <w:keepNext/>
      <w:keepLines/>
      <w:spacing w:after="40" w:line="240" w:lineRule="auto"/>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54140F"/>
    <w:pPr>
      <w:keepNext/>
      <w:keepLines/>
      <w:spacing w:after="40" w:line="240" w:lineRule="auto"/>
      <w:outlineLvl w:val="5"/>
    </w:pPr>
    <w:rPr>
      <w:rFonts w:asciiTheme="majorHAnsi" w:eastAsiaTheme="majorEastAsia" w:hAnsiTheme="majorHAnsi" w:cstheme="majorBidi"/>
      <w:iCs/>
    </w:rPr>
  </w:style>
  <w:style w:type="paragraph" w:styleId="Heading7">
    <w:name w:val="heading 7"/>
    <w:basedOn w:val="Normal"/>
    <w:next w:val="Normal"/>
    <w:link w:val="Heading7Char"/>
    <w:uiPriority w:val="9"/>
    <w:semiHidden/>
    <w:unhideWhenUsed/>
    <w:qFormat/>
    <w:rsid w:val="0054140F"/>
    <w:pPr>
      <w:keepNext/>
      <w:keepLines/>
      <w:spacing w:after="40" w:line="240" w:lineRule="auto"/>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54140F"/>
    <w:pPr>
      <w:keepNext/>
      <w:keepLines/>
      <w:spacing w:after="40" w:line="24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54140F"/>
    <w:pPr>
      <w:keepNext/>
      <w:keepLines/>
      <w:spacing w:after="40" w:line="240" w:lineRule="auto"/>
      <w:outlineLvl w:val="8"/>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54140F"/>
  </w:style>
  <w:style w:type="character" w:customStyle="1" w:styleId="BodyTextChar">
    <w:name w:val="Body Text Char"/>
    <w:basedOn w:val="DefaultParagraphFont"/>
    <w:link w:val="BodyText"/>
    <w:rsid w:val="0054140F"/>
  </w:style>
  <w:style w:type="paragraph" w:customStyle="1" w:styleId="BodySingle">
    <w:name w:val="Body Single"/>
    <w:basedOn w:val="BodyText"/>
    <w:link w:val="BodySingleChar"/>
    <w:uiPriority w:val="1"/>
    <w:qFormat/>
    <w:rsid w:val="0054140F"/>
    <w:pPr>
      <w:spacing w:after="0"/>
    </w:pPr>
  </w:style>
  <w:style w:type="paragraph" w:styleId="Header">
    <w:name w:val="header"/>
    <w:basedOn w:val="Normal"/>
    <w:link w:val="HeaderChar"/>
    <w:uiPriority w:val="99"/>
    <w:unhideWhenUsed/>
    <w:rsid w:val="0054140F"/>
    <w:pPr>
      <w:tabs>
        <w:tab w:val="center" w:pos="4536"/>
        <w:tab w:val="right" w:pos="9866"/>
      </w:tabs>
      <w:spacing w:after="0" w:line="240" w:lineRule="auto"/>
    </w:pPr>
    <w:rPr>
      <w:rFonts w:asciiTheme="minorHAnsi" w:hAnsiTheme="minorHAnsi"/>
      <w:sz w:val="18"/>
    </w:rPr>
  </w:style>
  <w:style w:type="character" w:customStyle="1" w:styleId="BodySingleChar">
    <w:name w:val="Body Single Char"/>
    <w:basedOn w:val="BodyTextChar"/>
    <w:link w:val="BodySingle"/>
    <w:uiPriority w:val="1"/>
    <w:rsid w:val="0054140F"/>
  </w:style>
  <w:style w:type="character" w:customStyle="1" w:styleId="HeaderChar">
    <w:name w:val="Header Char"/>
    <w:basedOn w:val="DefaultParagraphFont"/>
    <w:link w:val="Header"/>
    <w:uiPriority w:val="99"/>
    <w:rsid w:val="0054140F"/>
    <w:rPr>
      <w:rFonts w:asciiTheme="minorHAnsi" w:hAnsiTheme="minorHAnsi"/>
      <w:sz w:val="18"/>
    </w:rPr>
  </w:style>
  <w:style w:type="paragraph" w:styleId="Footer">
    <w:name w:val="footer"/>
    <w:basedOn w:val="Normal"/>
    <w:link w:val="FooterChar"/>
    <w:uiPriority w:val="99"/>
    <w:semiHidden/>
    <w:unhideWhenUsed/>
    <w:rsid w:val="0054140F"/>
    <w:pPr>
      <w:tabs>
        <w:tab w:val="center" w:pos="4536"/>
        <w:tab w:val="right" w:pos="9866"/>
      </w:tabs>
      <w:spacing w:after="0" w:line="240" w:lineRule="auto"/>
    </w:pPr>
    <w:rPr>
      <w:rFonts w:asciiTheme="minorHAnsi" w:hAnsiTheme="minorHAnsi"/>
      <w:sz w:val="18"/>
    </w:rPr>
  </w:style>
  <w:style w:type="character" w:customStyle="1" w:styleId="FooterChar">
    <w:name w:val="Footer Char"/>
    <w:basedOn w:val="DefaultParagraphFont"/>
    <w:link w:val="Footer"/>
    <w:uiPriority w:val="99"/>
    <w:semiHidden/>
    <w:rsid w:val="0054140F"/>
    <w:rPr>
      <w:rFonts w:asciiTheme="minorHAnsi" w:hAnsiTheme="minorHAnsi"/>
      <w:sz w:val="18"/>
    </w:rPr>
  </w:style>
  <w:style w:type="character" w:customStyle="1" w:styleId="Heading1Char">
    <w:name w:val="Heading 1 Char"/>
    <w:basedOn w:val="DefaultParagraphFont"/>
    <w:link w:val="Heading1"/>
    <w:uiPriority w:val="9"/>
    <w:rsid w:val="0054140F"/>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54140F"/>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54140F"/>
    <w:rPr>
      <w:rFonts w:asciiTheme="majorHAnsi" w:eastAsiaTheme="majorEastAsia" w:hAnsiTheme="majorHAnsi" w:cstheme="majorBidi"/>
      <w:bCs/>
      <w:i/>
      <w:sz w:val="24"/>
    </w:rPr>
  </w:style>
  <w:style w:type="character" w:customStyle="1" w:styleId="Heading4Char">
    <w:name w:val="Heading 4 Char"/>
    <w:basedOn w:val="DefaultParagraphFont"/>
    <w:link w:val="Heading4"/>
    <w:uiPriority w:val="9"/>
    <w:rsid w:val="0054140F"/>
    <w:rPr>
      <w:rFonts w:asciiTheme="majorHAnsi" w:eastAsiaTheme="majorEastAsia" w:hAnsiTheme="majorHAnsi" w:cstheme="majorBidi"/>
      <w:bCs/>
      <w:i/>
      <w:iCs/>
    </w:rPr>
  </w:style>
  <w:style w:type="character" w:customStyle="1" w:styleId="Heading5Char">
    <w:name w:val="Heading 5 Char"/>
    <w:basedOn w:val="DefaultParagraphFont"/>
    <w:link w:val="Heading5"/>
    <w:uiPriority w:val="9"/>
    <w:rsid w:val="0054140F"/>
    <w:rPr>
      <w:rFonts w:asciiTheme="majorHAnsi" w:eastAsiaTheme="majorEastAsia" w:hAnsiTheme="majorHAnsi" w:cstheme="majorBidi"/>
    </w:rPr>
  </w:style>
  <w:style w:type="paragraph" w:styleId="Title">
    <w:name w:val="Title"/>
    <w:basedOn w:val="Normal"/>
    <w:next w:val="Subtitle"/>
    <w:link w:val="TitleChar"/>
    <w:uiPriority w:val="10"/>
    <w:qFormat/>
    <w:rsid w:val="0054140F"/>
    <w:pPr>
      <w:spacing w:after="0" w:line="240" w:lineRule="auto"/>
    </w:pPr>
    <w:rPr>
      <w:rFonts w:asciiTheme="majorHAnsi" w:eastAsiaTheme="majorEastAsia" w:hAnsiTheme="majorHAnsi" w:cstheme="majorBidi"/>
      <w:b/>
      <w:i/>
      <w:spacing w:val="5"/>
      <w:kern w:val="28"/>
      <w:sz w:val="56"/>
      <w:szCs w:val="52"/>
    </w:rPr>
  </w:style>
  <w:style w:type="character" w:customStyle="1" w:styleId="TitleChar">
    <w:name w:val="Title Char"/>
    <w:basedOn w:val="DefaultParagraphFont"/>
    <w:link w:val="Title"/>
    <w:uiPriority w:val="10"/>
    <w:rsid w:val="0054140F"/>
    <w:rPr>
      <w:rFonts w:asciiTheme="majorHAnsi" w:eastAsiaTheme="majorEastAsia" w:hAnsiTheme="majorHAnsi" w:cstheme="majorBidi"/>
      <w:b/>
      <w:i/>
      <w:spacing w:val="5"/>
      <w:kern w:val="28"/>
      <w:sz w:val="56"/>
      <w:szCs w:val="52"/>
    </w:rPr>
  </w:style>
  <w:style w:type="paragraph" w:styleId="TOCHeading">
    <w:name w:val="TOC Heading"/>
    <w:basedOn w:val="Heading1"/>
    <w:next w:val="BodyText"/>
    <w:uiPriority w:val="39"/>
    <w:unhideWhenUsed/>
    <w:qFormat/>
    <w:rsid w:val="0054140F"/>
    <w:pPr>
      <w:spacing w:before="480"/>
      <w:outlineLvl w:val="9"/>
    </w:pPr>
    <w:rPr>
      <w:lang w:val="en-US"/>
    </w:rPr>
  </w:style>
  <w:style w:type="paragraph" w:styleId="Subtitle">
    <w:name w:val="Subtitle"/>
    <w:basedOn w:val="Normal"/>
    <w:next w:val="BodyText"/>
    <w:link w:val="SubtitleChar"/>
    <w:uiPriority w:val="11"/>
    <w:qFormat/>
    <w:rsid w:val="0054140F"/>
    <w:pPr>
      <w:numPr>
        <w:ilvl w:val="1"/>
      </w:numPr>
      <w:spacing w:after="1200" w:line="240" w:lineRule="auto"/>
    </w:pPr>
    <w:rPr>
      <w:rFonts w:asciiTheme="majorHAnsi" w:eastAsiaTheme="majorEastAsia" w:hAnsiTheme="majorHAnsi" w:cstheme="majorBidi"/>
      <w:iCs/>
      <w:spacing w:val="15"/>
      <w:sz w:val="40"/>
      <w:szCs w:val="24"/>
    </w:rPr>
  </w:style>
  <w:style w:type="character" w:customStyle="1" w:styleId="SubtitleChar">
    <w:name w:val="Subtitle Char"/>
    <w:basedOn w:val="DefaultParagraphFont"/>
    <w:link w:val="Subtitle"/>
    <w:uiPriority w:val="11"/>
    <w:rsid w:val="0054140F"/>
    <w:rPr>
      <w:rFonts w:asciiTheme="majorHAnsi" w:eastAsiaTheme="majorEastAsia" w:hAnsiTheme="majorHAnsi" w:cstheme="majorBidi"/>
      <w:iCs/>
      <w:spacing w:val="15"/>
      <w:sz w:val="40"/>
      <w:szCs w:val="24"/>
    </w:rPr>
  </w:style>
  <w:style w:type="paragraph" w:styleId="TOC1">
    <w:name w:val="toc 1"/>
    <w:basedOn w:val="Normal"/>
    <w:next w:val="Normal"/>
    <w:autoRedefine/>
    <w:uiPriority w:val="39"/>
    <w:unhideWhenUsed/>
    <w:rsid w:val="0054140F"/>
    <w:pPr>
      <w:spacing w:after="100"/>
    </w:pPr>
  </w:style>
  <w:style w:type="paragraph" w:styleId="TOC2">
    <w:name w:val="toc 2"/>
    <w:basedOn w:val="Normal"/>
    <w:next w:val="Normal"/>
    <w:autoRedefine/>
    <w:uiPriority w:val="39"/>
    <w:unhideWhenUsed/>
    <w:rsid w:val="0054140F"/>
    <w:pPr>
      <w:spacing w:after="100"/>
      <w:ind w:left="200"/>
    </w:pPr>
  </w:style>
  <w:style w:type="paragraph" w:styleId="TOC3">
    <w:name w:val="toc 3"/>
    <w:basedOn w:val="Normal"/>
    <w:next w:val="Normal"/>
    <w:autoRedefine/>
    <w:uiPriority w:val="39"/>
    <w:unhideWhenUsed/>
    <w:rsid w:val="0054140F"/>
    <w:pPr>
      <w:spacing w:after="100"/>
      <w:ind w:left="400"/>
    </w:pPr>
  </w:style>
  <w:style w:type="character" w:styleId="Hyperlink">
    <w:name w:val="Hyperlink"/>
    <w:basedOn w:val="DefaultParagraphFont"/>
    <w:uiPriority w:val="99"/>
    <w:unhideWhenUsed/>
    <w:rsid w:val="0054140F"/>
    <w:rPr>
      <w:color w:val="0000FF" w:themeColor="hyperlink"/>
      <w:u w:val="single"/>
    </w:rPr>
  </w:style>
  <w:style w:type="paragraph" w:styleId="BalloonText">
    <w:name w:val="Balloon Text"/>
    <w:basedOn w:val="Normal"/>
    <w:link w:val="BalloonTextChar"/>
    <w:uiPriority w:val="99"/>
    <w:semiHidden/>
    <w:unhideWhenUsed/>
    <w:rsid w:val="00541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40F"/>
    <w:rPr>
      <w:rFonts w:ascii="Tahoma" w:hAnsi="Tahoma" w:cs="Tahoma"/>
      <w:sz w:val="16"/>
      <w:szCs w:val="16"/>
    </w:rPr>
  </w:style>
  <w:style w:type="paragraph" w:styleId="ListBullet">
    <w:name w:val="List Bullet"/>
    <w:basedOn w:val="Normal"/>
    <w:uiPriority w:val="13"/>
    <w:unhideWhenUsed/>
    <w:qFormat/>
    <w:rsid w:val="0054140F"/>
    <w:pPr>
      <w:numPr>
        <w:numId w:val="11"/>
      </w:numPr>
      <w:contextualSpacing/>
    </w:pPr>
  </w:style>
  <w:style w:type="numbering" w:customStyle="1" w:styleId="PwCListBullets1">
    <w:name w:val="PwC List Bullets 1"/>
    <w:uiPriority w:val="99"/>
    <w:rsid w:val="0054140F"/>
    <w:pPr>
      <w:numPr>
        <w:numId w:val="11"/>
      </w:numPr>
    </w:pPr>
  </w:style>
  <w:style w:type="numbering" w:customStyle="1" w:styleId="PwCListNumbers1">
    <w:name w:val="PwC List Numbers 1"/>
    <w:uiPriority w:val="99"/>
    <w:rsid w:val="0054140F"/>
    <w:pPr>
      <w:numPr>
        <w:numId w:val="12"/>
      </w:numPr>
    </w:pPr>
  </w:style>
  <w:style w:type="paragraph" w:styleId="ListNumber">
    <w:name w:val="List Number"/>
    <w:basedOn w:val="Normal"/>
    <w:uiPriority w:val="13"/>
    <w:unhideWhenUsed/>
    <w:qFormat/>
    <w:rsid w:val="0054140F"/>
    <w:pPr>
      <w:numPr>
        <w:numId w:val="16"/>
      </w:numPr>
      <w:contextualSpacing/>
    </w:pPr>
  </w:style>
  <w:style w:type="paragraph" w:styleId="ListBullet2">
    <w:name w:val="List Bullet 2"/>
    <w:basedOn w:val="Normal"/>
    <w:uiPriority w:val="13"/>
    <w:unhideWhenUsed/>
    <w:qFormat/>
    <w:rsid w:val="0054140F"/>
    <w:pPr>
      <w:numPr>
        <w:ilvl w:val="1"/>
        <w:numId w:val="11"/>
      </w:numPr>
      <w:contextualSpacing/>
    </w:pPr>
  </w:style>
  <w:style w:type="paragraph" w:styleId="ListBullet3">
    <w:name w:val="List Bullet 3"/>
    <w:basedOn w:val="Normal"/>
    <w:uiPriority w:val="13"/>
    <w:unhideWhenUsed/>
    <w:qFormat/>
    <w:rsid w:val="0054140F"/>
    <w:pPr>
      <w:numPr>
        <w:ilvl w:val="2"/>
        <w:numId w:val="11"/>
      </w:numPr>
      <w:contextualSpacing/>
    </w:pPr>
  </w:style>
  <w:style w:type="paragraph" w:styleId="ListBullet4">
    <w:name w:val="List Bullet 4"/>
    <w:basedOn w:val="Normal"/>
    <w:uiPriority w:val="13"/>
    <w:semiHidden/>
    <w:unhideWhenUsed/>
    <w:rsid w:val="0054140F"/>
    <w:pPr>
      <w:numPr>
        <w:ilvl w:val="3"/>
        <w:numId w:val="11"/>
      </w:numPr>
      <w:contextualSpacing/>
    </w:pPr>
  </w:style>
  <w:style w:type="paragraph" w:styleId="ListBullet5">
    <w:name w:val="List Bullet 5"/>
    <w:basedOn w:val="Normal"/>
    <w:uiPriority w:val="13"/>
    <w:semiHidden/>
    <w:unhideWhenUsed/>
    <w:rsid w:val="0054140F"/>
    <w:pPr>
      <w:numPr>
        <w:ilvl w:val="4"/>
        <w:numId w:val="11"/>
      </w:numPr>
      <w:contextualSpacing/>
    </w:pPr>
  </w:style>
  <w:style w:type="paragraph" w:styleId="ListNumber2">
    <w:name w:val="List Number 2"/>
    <w:basedOn w:val="Normal"/>
    <w:uiPriority w:val="13"/>
    <w:unhideWhenUsed/>
    <w:qFormat/>
    <w:rsid w:val="0054140F"/>
    <w:pPr>
      <w:numPr>
        <w:ilvl w:val="1"/>
        <w:numId w:val="16"/>
      </w:numPr>
      <w:contextualSpacing/>
    </w:pPr>
  </w:style>
  <w:style w:type="paragraph" w:styleId="ListNumber3">
    <w:name w:val="List Number 3"/>
    <w:basedOn w:val="Normal"/>
    <w:uiPriority w:val="13"/>
    <w:unhideWhenUsed/>
    <w:qFormat/>
    <w:rsid w:val="0054140F"/>
    <w:pPr>
      <w:numPr>
        <w:ilvl w:val="2"/>
        <w:numId w:val="16"/>
      </w:numPr>
      <w:contextualSpacing/>
    </w:pPr>
  </w:style>
  <w:style w:type="paragraph" w:styleId="ListNumber4">
    <w:name w:val="List Number 4"/>
    <w:basedOn w:val="Normal"/>
    <w:uiPriority w:val="13"/>
    <w:semiHidden/>
    <w:unhideWhenUsed/>
    <w:rsid w:val="0054140F"/>
    <w:pPr>
      <w:numPr>
        <w:ilvl w:val="3"/>
        <w:numId w:val="16"/>
      </w:numPr>
      <w:contextualSpacing/>
    </w:pPr>
  </w:style>
  <w:style w:type="paragraph" w:styleId="ListNumber5">
    <w:name w:val="List Number 5"/>
    <w:basedOn w:val="Normal"/>
    <w:uiPriority w:val="13"/>
    <w:semiHidden/>
    <w:unhideWhenUsed/>
    <w:rsid w:val="0054140F"/>
    <w:pPr>
      <w:numPr>
        <w:ilvl w:val="4"/>
        <w:numId w:val="16"/>
      </w:numPr>
      <w:contextualSpacing/>
    </w:pPr>
  </w:style>
  <w:style w:type="paragraph" w:styleId="List">
    <w:name w:val="List"/>
    <w:basedOn w:val="Normal"/>
    <w:uiPriority w:val="99"/>
    <w:semiHidden/>
    <w:unhideWhenUsed/>
    <w:rsid w:val="0054140F"/>
    <w:pPr>
      <w:ind w:left="567" w:hanging="567"/>
      <w:contextualSpacing/>
    </w:pPr>
  </w:style>
  <w:style w:type="paragraph" w:styleId="List2">
    <w:name w:val="List 2"/>
    <w:basedOn w:val="Normal"/>
    <w:uiPriority w:val="99"/>
    <w:semiHidden/>
    <w:unhideWhenUsed/>
    <w:rsid w:val="0054140F"/>
    <w:pPr>
      <w:ind w:left="1134" w:hanging="567"/>
      <w:contextualSpacing/>
    </w:pPr>
  </w:style>
  <w:style w:type="paragraph" w:styleId="ListContinue">
    <w:name w:val="List Continue"/>
    <w:basedOn w:val="Normal"/>
    <w:uiPriority w:val="14"/>
    <w:unhideWhenUsed/>
    <w:qFormat/>
    <w:rsid w:val="0054140F"/>
    <w:pPr>
      <w:spacing w:after="120"/>
      <w:ind w:left="567"/>
      <w:contextualSpacing/>
    </w:pPr>
  </w:style>
  <w:style w:type="paragraph" w:styleId="ListContinue2">
    <w:name w:val="List Continue 2"/>
    <w:basedOn w:val="Normal"/>
    <w:uiPriority w:val="14"/>
    <w:unhideWhenUsed/>
    <w:qFormat/>
    <w:rsid w:val="0054140F"/>
    <w:pPr>
      <w:spacing w:after="120"/>
      <w:ind w:left="1134"/>
      <w:contextualSpacing/>
    </w:pPr>
  </w:style>
  <w:style w:type="paragraph" w:styleId="ListContinue3">
    <w:name w:val="List Continue 3"/>
    <w:basedOn w:val="Normal"/>
    <w:uiPriority w:val="14"/>
    <w:unhideWhenUsed/>
    <w:qFormat/>
    <w:rsid w:val="0054140F"/>
    <w:pPr>
      <w:spacing w:after="120"/>
      <w:ind w:left="1701"/>
      <w:contextualSpacing/>
    </w:pPr>
  </w:style>
  <w:style w:type="paragraph" w:styleId="ListContinue4">
    <w:name w:val="List Continue 4"/>
    <w:basedOn w:val="Normal"/>
    <w:uiPriority w:val="14"/>
    <w:semiHidden/>
    <w:unhideWhenUsed/>
    <w:rsid w:val="0054140F"/>
    <w:pPr>
      <w:spacing w:after="120"/>
      <w:ind w:left="2268"/>
      <w:contextualSpacing/>
    </w:pPr>
  </w:style>
  <w:style w:type="paragraph" w:styleId="ListContinue5">
    <w:name w:val="List Continue 5"/>
    <w:basedOn w:val="Normal"/>
    <w:uiPriority w:val="14"/>
    <w:semiHidden/>
    <w:unhideWhenUsed/>
    <w:rsid w:val="0054140F"/>
    <w:pPr>
      <w:spacing w:after="120"/>
      <w:ind w:left="2835"/>
      <w:contextualSpacing/>
    </w:pPr>
  </w:style>
  <w:style w:type="paragraph" w:styleId="List3">
    <w:name w:val="List 3"/>
    <w:basedOn w:val="Normal"/>
    <w:uiPriority w:val="99"/>
    <w:semiHidden/>
    <w:unhideWhenUsed/>
    <w:rsid w:val="0054140F"/>
    <w:pPr>
      <w:ind w:left="1701" w:hanging="567"/>
      <w:contextualSpacing/>
    </w:pPr>
  </w:style>
  <w:style w:type="paragraph" w:styleId="List4">
    <w:name w:val="List 4"/>
    <w:basedOn w:val="Normal"/>
    <w:uiPriority w:val="99"/>
    <w:semiHidden/>
    <w:unhideWhenUsed/>
    <w:rsid w:val="0054140F"/>
    <w:pPr>
      <w:ind w:left="2268" w:hanging="567"/>
      <w:contextualSpacing/>
    </w:pPr>
  </w:style>
  <w:style w:type="paragraph" w:styleId="List5">
    <w:name w:val="List 5"/>
    <w:basedOn w:val="Normal"/>
    <w:uiPriority w:val="99"/>
    <w:semiHidden/>
    <w:unhideWhenUsed/>
    <w:rsid w:val="0054140F"/>
    <w:pPr>
      <w:ind w:left="2835" w:hanging="567"/>
      <w:contextualSpacing/>
    </w:pPr>
  </w:style>
  <w:style w:type="table" w:styleId="TableGrid">
    <w:name w:val="Table Grid"/>
    <w:basedOn w:val="TableNormal"/>
    <w:uiPriority w:val="59"/>
    <w:rsid w:val="005414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PwCTableText">
    <w:name w:val="PwC Table Text"/>
    <w:basedOn w:val="TableNormal"/>
    <w:uiPriority w:val="99"/>
    <w:qFormat/>
    <w:rsid w:val="0054140F"/>
    <w:pPr>
      <w:spacing w:before="60" w:after="60" w:line="240" w:lineRule="auto"/>
    </w:pPr>
    <w:tblPr>
      <w:tblStyleRowBandSize w:val="1"/>
      <w:tblInd w:w="0" w:type="dxa"/>
      <w:tblBorders>
        <w:insideH w:val="dotted" w:sz="4" w:space="0" w:color="968C6D" w:themeColor="text2"/>
      </w:tblBorders>
      <w:tblCellMar>
        <w:top w:w="0" w:type="dxa"/>
        <w:left w:w="108" w:type="dxa"/>
        <w:bottom w:w="0" w:type="dxa"/>
        <w:right w:w="108" w:type="dxa"/>
      </w:tblCellMar>
    </w:tblPr>
    <w:tblStylePr w:type="firstRow">
      <w:rPr>
        <w:b/>
      </w:rPr>
      <w:tblPr/>
      <w:tcPr>
        <w:tcBorders>
          <w:top w:val="single" w:sz="6" w:space="0" w:color="968C6D" w:themeColor="text2"/>
          <w:bottom w:val="single" w:sz="6" w:space="0" w:color="968C6D" w:themeColor="text2"/>
        </w:tcBorders>
      </w:tcPr>
    </w:tblStylePr>
    <w:tblStylePr w:type="lastRow">
      <w:rPr>
        <w:b/>
      </w:rPr>
      <w:tblPr/>
      <w:tcPr>
        <w:tcBorders>
          <w:top w:val="single" w:sz="6" w:space="0" w:color="968C6D" w:themeColor="text2"/>
          <w:bottom w:val="single" w:sz="6" w:space="0" w:color="968C6D" w:themeColor="text2"/>
        </w:tcBorders>
      </w:tcPr>
    </w:tblStylePr>
    <w:tblStylePr w:type="band1Horz">
      <w:tblPr/>
      <w:tcPr>
        <w:tcBorders>
          <w:bottom w:val="nil"/>
        </w:tcBorders>
      </w:tcPr>
    </w:tblStylePr>
  </w:style>
  <w:style w:type="character" w:customStyle="1" w:styleId="Heading6Char">
    <w:name w:val="Heading 6 Char"/>
    <w:basedOn w:val="DefaultParagraphFont"/>
    <w:link w:val="Heading6"/>
    <w:uiPriority w:val="9"/>
    <w:semiHidden/>
    <w:rsid w:val="0054140F"/>
    <w:rPr>
      <w:rFonts w:asciiTheme="majorHAnsi" w:eastAsiaTheme="majorEastAsia" w:hAnsiTheme="majorHAnsi" w:cstheme="majorBidi"/>
      <w:iCs/>
    </w:rPr>
  </w:style>
  <w:style w:type="character" w:customStyle="1" w:styleId="Heading7Char">
    <w:name w:val="Heading 7 Char"/>
    <w:basedOn w:val="DefaultParagraphFont"/>
    <w:link w:val="Heading7"/>
    <w:uiPriority w:val="9"/>
    <w:semiHidden/>
    <w:rsid w:val="0054140F"/>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54140F"/>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sid w:val="0054140F"/>
    <w:rPr>
      <w:rFonts w:asciiTheme="majorHAnsi" w:eastAsiaTheme="majorEastAsia" w:hAnsiTheme="majorHAnsi" w:cstheme="majorBidi"/>
      <w:iCs/>
    </w:rPr>
  </w:style>
  <w:style w:type="table" w:styleId="MediumShading2-Accent3">
    <w:name w:val="Medium Shading 2 Accent 3"/>
    <w:basedOn w:val="TableNormal"/>
    <w:uiPriority w:val="64"/>
    <w:rsid w:val="0054140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232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02320" w:themeFill="accent3"/>
      </w:tcPr>
    </w:tblStylePr>
    <w:tblStylePr w:type="lastCol">
      <w:rPr>
        <w:b/>
        <w:bCs/>
        <w:color w:val="FFFFFF" w:themeColor="background1"/>
      </w:rPr>
      <w:tblPr/>
      <w:tcPr>
        <w:tcBorders>
          <w:left w:val="nil"/>
          <w:right w:val="nil"/>
          <w:insideH w:val="nil"/>
          <w:insideV w:val="nil"/>
        </w:tcBorders>
        <w:shd w:val="clear" w:color="auto" w:fill="60232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6">
    <w:name w:val="Light List Accent 6"/>
    <w:basedOn w:val="TableNormal"/>
    <w:uiPriority w:val="61"/>
    <w:rsid w:val="0054140F"/>
    <w:pPr>
      <w:spacing w:after="0" w:line="240" w:lineRule="auto"/>
    </w:pPr>
    <w:tblPr>
      <w:tblStyleRowBandSize w:val="1"/>
      <w:tblStyleColBandSize w:val="1"/>
      <w:tblInd w:w="0" w:type="dxa"/>
      <w:tblBorders>
        <w:top w:val="single" w:sz="8" w:space="0" w:color="E0301E" w:themeColor="accent6"/>
        <w:left w:val="single" w:sz="8" w:space="0" w:color="E0301E" w:themeColor="accent6"/>
        <w:bottom w:val="single" w:sz="8" w:space="0" w:color="E0301E" w:themeColor="accent6"/>
        <w:right w:val="single" w:sz="8" w:space="0" w:color="E0301E"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0301E" w:themeFill="accent6"/>
      </w:tcPr>
    </w:tblStylePr>
    <w:tblStylePr w:type="lastRow">
      <w:pPr>
        <w:spacing w:before="0" w:after="0" w:line="240" w:lineRule="auto"/>
      </w:pPr>
      <w:rPr>
        <w:b/>
        <w:bCs/>
      </w:rPr>
      <w:tblPr/>
      <w:tcPr>
        <w:tcBorders>
          <w:top w:val="double" w:sz="6" w:space="0" w:color="E0301E" w:themeColor="accent6"/>
          <w:left w:val="single" w:sz="8" w:space="0" w:color="E0301E" w:themeColor="accent6"/>
          <w:bottom w:val="single" w:sz="8" w:space="0" w:color="E0301E" w:themeColor="accent6"/>
          <w:right w:val="single" w:sz="8" w:space="0" w:color="E0301E" w:themeColor="accent6"/>
        </w:tcBorders>
      </w:tcPr>
    </w:tblStylePr>
    <w:tblStylePr w:type="firstCol">
      <w:rPr>
        <w:b/>
        <w:bCs/>
      </w:rPr>
    </w:tblStylePr>
    <w:tblStylePr w:type="lastCol">
      <w:rPr>
        <w:b/>
        <w:bCs/>
      </w:rPr>
    </w:tblStylePr>
    <w:tblStylePr w:type="band1Vert">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tblStylePr w:type="band1Horz">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style>
  <w:style w:type="character" w:styleId="CommentReference">
    <w:name w:val="annotation reference"/>
    <w:basedOn w:val="DefaultParagraphFont"/>
    <w:uiPriority w:val="99"/>
    <w:semiHidden/>
    <w:unhideWhenUsed/>
    <w:rsid w:val="000D1692"/>
    <w:rPr>
      <w:sz w:val="16"/>
      <w:szCs w:val="16"/>
    </w:rPr>
  </w:style>
  <w:style w:type="paragraph" w:styleId="CommentText">
    <w:name w:val="annotation text"/>
    <w:basedOn w:val="Normal"/>
    <w:link w:val="CommentTextChar"/>
    <w:uiPriority w:val="99"/>
    <w:semiHidden/>
    <w:unhideWhenUsed/>
    <w:rsid w:val="000D1692"/>
    <w:pPr>
      <w:spacing w:line="240" w:lineRule="auto"/>
    </w:pPr>
  </w:style>
  <w:style w:type="character" w:customStyle="1" w:styleId="CommentTextChar">
    <w:name w:val="Comment Text Char"/>
    <w:basedOn w:val="DefaultParagraphFont"/>
    <w:link w:val="CommentText"/>
    <w:uiPriority w:val="99"/>
    <w:semiHidden/>
    <w:rsid w:val="000D1692"/>
  </w:style>
  <w:style w:type="paragraph" w:styleId="CommentSubject">
    <w:name w:val="annotation subject"/>
    <w:basedOn w:val="CommentText"/>
    <w:next w:val="CommentText"/>
    <w:link w:val="CommentSubjectChar"/>
    <w:uiPriority w:val="99"/>
    <w:semiHidden/>
    <w:unhideWhenUsed/>
    <w:rsid w:val="000D1692"/>
    <w:rPr>
      <w:b/>
      <w:bCs/>
    </w:rPr>
  </w:style>
  <w:style w:type="character" w:customStyle="1" w:styleId="CommentSubjectChar">
    <w:name w:val="Comment Subject Char"/>
    <w:basedOn w:val="CommentTextChar"/>
    <w:link w:val="CommentSubject"/>
    <w:uiPriority w:val="99"/>
    <w:semiHidden/>
    <w:rsid w:val="000D169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www.pwc.com/us/en/about-us/corporate-responsibility/index.jhtml" TargetMode="External"/><Relationship Id="rId1" Type="http://schemas.openxmlformats.org/officeDocument/2006/relationships/hyperlink" Target="http://www.pwc.com/us/en/about-us/diversity/index.j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PwC">
  <a:themeElements>
    <a:clrScheme name="PwC Grey">
      <a:dk1>
        <a:srgbClr val="000000"/>
      </a:dk1>
      <a:lt1>
        <a:srgbClr val="FFFFFF"/>
      </a:lt1>
      <a:dk2>
        <a:srgbClr val="968C6D"/>
      </a:dk2>
      <a:lt2>
        <a:srgbClr val="FFFFFF"/>
      </a:lt2>
      <a:accent1>
        <a:srgbClr val="968C6D"/>
      </a:accent1>
      <a:accent2>
        <a:srgbClr val="D5D1C5"/>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06F93-9726-4F70-9A02-BD48E19C1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5102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2013-04-11T20:55:00Z</dcterms:created>
  <dcterms:modified xsi:type="dcterms:W3CDTF">2013-04-11T21:23:00Z</dcterms:modified>
</cp:coreProperties>
</file>