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4"/>
          <w:szCs w:val="24"/>
          <w:lang w:val="fr-FR" w:eastAsia="en-US"/>
        </w:rPr>
        <w:id w:val="-665699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0B34FEC6">
                    <wp:simplePos x="0" y="0"/>
                    <wp:positionH relativeFrom="margin">
                      <wp:posOffset>76201</wp:posOffset>
                    </wp:positionH>
                    <wp:positionV relativeFrom="page">
                      <wp:posOffset>4004841</wp:posOffset>
                    </wp:positionV>
                    <wp:extent cx="5632514" cy="518160"/>
                    <wp:effectExtent l="0" t="0" r="635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2514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101AFD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24756929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112A"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4D52A5A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26221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ancien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GROUpe 13</w:t>
                                </w:r>
                              </w:p>
                              <w:p w14:paraId="51CB983D" w14:textId="76A8EB7B" w:rsidR="0041112A" w:rsidRDefault="00101AFD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8108285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6pt;margin-top:315.35pt;width:443.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a4HwCAABgBQAADgAAAGRycy9lMm9Eb2MueG1srFTfT9swEH6ftP/B8vtIC2uFKlLUgZgmIUCD&#10;CWlvrmPTaI7Ps90m3V+/z05SENsL016cy9135/vxnc/Ou8awnfKhJlvy6dGEM2UlVbV9Kvm3h6sP&#10;p5yFKGwlDFlV8r0K/Hz5/t1Z6xbqmDZkKuUZgtiwaF3JNzG6RVEEuVGNCEfklIVRk29ExK9/Kiov&#10;WkRvTHE8mcyLlnzlPEkVArSXvZEvc3ytlYy3WgcVmSk5cov59Plcp7NYnonFkxduU8shDfEPWTSi&#10;trj0EOpSRMG2vv4jVFNLT4F0PJLUFKR1LVWuAdVMJ6+qud8Ip3ItaE5whzaF/xdW3uzuPKsrzG7K&#10;mRUNZvQdk2KVYlF1UTHo0aTWhQWw9w7o2H2iDg6jPkCZau+0b9IXVTHY0e79ocUIxSSUs/nJ8Wz6&#10;kTMJ22x6Op3nGRTP3s6H+FlRw5JQco8R5s6K3XWIyATQEZIus3RVG5PHaCxrSz4/mU2yw8ECD2MT&#10;VmVCDGFSRX3mWYp7oxLG2K9KoyG5gKTIVFQXxrOdAImElMrGXHuOC3RCaSTxFscB/5zVW5z7Osab&#10;ycaDc1Nb8rn6V2lXP8aUdY9HI1/UncTYrbueCeNg11TtMW9P/doEJ69qDOVahHgnPPYEI8bux1sc&#10;2hCaT4PE2Yb8r7/pEx70hZWzFntX8vBzK7zizHyxIHZa0lHwo7AeBbttLghTAFeRTRbh4KMZRe2p&#10;ecSTsEq3wCSsxF0lX4/iRey3H0+KVKtVBmEVnYjX9t7JFDoNJVHsoXsU3g08TMtwQ+NGisUrOvbY&#10;zBe32kaQMnM19bXv4tBvrHGm8PDkpHfi5X9GPT+My98AAAD//wMAUEsDBBQABgAIAAAAIQAljOVj&#10;3gAAAAoBAAAPAAAAZHJzL2Rvd25yZXYueG1sTI/BTsMwEETvSPyDtUjcqNNENG2IUyEkJCROlB7g&#10;5sbbJDReR7Zbh79nOcFxZkezb+rtbEdxQR8GRwqWiwwEUuvMQJ2C/fvz3RpEiJqMHh2hgm8MsG2u&#10;r2pdGZfoDS+72AkuoVBpBX2MUyVlaHu0OizchMS3o/NWR5a+k8brxOV2lHmWraTVA/GHXk/41GN7&#10;2p2tAorHwuzvE9LH60uXvsbylD69Urc38+MDiIhz/AvDLz6jQ8NMB3cmE8TIOucpUcGqyEoQHFhv&#10;NuwcFJTLvADZ1PL/hOYHAAD//wMAUEsBAi0AFAAGAAgAAAAhAOSZw8D7AAAA4QEAABMAAAAAAAAA&#10;AAAAAAAAAAAAAFtDb250ZW50X1R5cGVzXS54bWxQSwECLQAUAAYACAAAACEAI7Jq4dcAAACUAQAA&#10;CwAAAAAAAAAAAAAAAAAsAQAAX3JlbHMvLnJlbHNQSwECLQAUAAYACAAAACEAc9ha4HwCAABgBQAA&#10;DgAAAAAAAAAAAAAAAAAsAgAAZHJzL2Uyb0RvYy54bWxQSwECLQAUAAYACAAAACEAJYzlY9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101AFD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24756929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1112A"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4D52A5A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262216">
                            <w:rPr>
                              <w:caps/>
                              <w:color w:val="5B9BD5" w:themeColor="accent1"/>
                            </w:rPr>
                            <w:t xml:space="preserve">ancien 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GROUpe 13</w:t>
                          </w:r>
                        </w:p>
                        <w:p w14:paraId="51CB983D" w14:textId="76A8EB7B" w:rsidR="0041112A" w:rsidRDefault="00101AFD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8108285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E2C76" w14:textId="77777777" w:rsidR="00A00ADC" w:rsidRDefault="009B0CCB">
          <w:pPr>
            <w:sectPr w:rsidR="00A00ADC" w:rsidSect="00A00ADC"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0" w:h="16840"/>
              <w:pgMar w:top="1417" w:right="1417" w:bottom="1417" w:left="1417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a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  <w:p w14:paraId="4B687DB2" w14:textId="705CBD11" w:rsidR="009B0CCB" w:rsidRDefault="00101AFD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40149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2358EBDE" w14:textId="77777777" w:rsidR="00C01E02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26503" w:history="1">
            <w:r w:rsidR="00C01E02" w:rsidRPr="001F281D">
              <w:rPr>
                <w:rStyle w:val="Lienhypertexte"/>
                <w:noProof/>
              </w:rPr>
              <w:t>I.</w:t>
            </w:r>
            <w:r w:rsidR="00C01E02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C01E02" w:rsidRPr="001F281D">
              <w:rPr>
                <w:rStyle w:val="Lienhypertexte"/>
                <w:noProof/>
              </w:rPr>
              <w:t>Analyse de l’existant</w:t>
            </w:r>
            <w:r w:rsidR="00C01E02">
              <w:rPr>
                <w:noProof/>
                <w:webHidden/>
              </w:rPr>
              <w:tab/>
            </w:r>
            <w:r w:rsidR="00C01E02">
              <w:rPr>
                <w:noProof/>
                <w:webHidden/>
              </w:rPr>
              <w:fldChar w:fldCharType="begin"/>
            </w:r>
            <w:r w:rsidR="00C01E02">
              <w:rPr>
                <w:noProof/>
                <w:webHidden/>
              </w:rPr>
              <w:instrText xml:space="preserve"> PAGEREF _Toc459126503 \h </w:instrText>
            </w:r>
            <w:r w:rsidR="00C01E02">
              <w:rPr>
                <w:noProof/>
                <w:webHidden/>
              </w:rPr>
            </w:r>
            <w:r w:rsidR="00C01E02">
              <w:rPr>
                <w:noProof/>
                <w:webHidden/>
              </w:rPr>
              <w:fldChar w:fldCharType="separate"/>
            </w:r>
            <w:r w:rsidR="00C01E02">
              <w:rPr>
                <w:noProof/>
                <w:webHidden/>
              </w:rPr>
              <w:t>1</w:t>
            </w:r>
            <w:r w:rsidR="00C01E02">
              <w:rPr>
                <w:noProof/>
                <w:webHidden/>
              </w:rPr>
              <w:fldChar w:fldCharType="end"/>
            </w:r>
          </w:hyperlink>
        </w:p>
        <w:p w14:paraId="255D6882" w14:textId="77777777" w:rsidR="00C01E02" w:rsidRDefault="00C01E02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4" w:history="1">
            <w:r w:rsidRPr="001F281D">
              <w:rPr>
                <w:rStyle w:val="Lienhypertexte"/>
                <w:noProof/>
              </w:rPr>
              <w:t>I.I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A4C" w14:textId="77777777" w:rsidR="00C01E02" w:rsidRDefault="00C01E02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5" w:history="1">
            <w:r w:rsidRPr="001F281D">
              <w:rPr>
                <w:rStyle w:val="Lienhypertexte"/>
                <w:noProof/>
              </w:rPr>
              <w:t>I.II Gestions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8BA2" w14:textId="77777777" w:rsidR="00C01E02" w:rsidRDefault="00C01E02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6" w:history="1">
            <w:r w:rsidRPr="001F281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1F281D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9E44" w14:textId="77777777" w:rsidR="00C01E02" w:rsidRDefault="00C01E02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7" w:history="1">
            <w:r w:rsidRPr="001F281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1F281D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7D6F" w14:textId="77777777" w:rsidR="00C01E02" w:rsidRDefault="00C01E02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8" w:history="1">
            <w:r w:rsidRPr="001F281D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1F281D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BFEC" w14:textId="77777777" w:rsidR="00C01E02" w:rsidRDefault="00C01E02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09" w:history="1">
            <w:r w:rsidRPr="001F281D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1F281D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AE34" w14:textId="77777777" w:rsidR="00C01E02" w:rsidRDefault="00C01E02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6510" w:history="1">
            <w:r w:rsidRPr="001F281D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1F281D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3A544BB1" w14:textId="3704A9B1" w:rsidR="00AE1419" w:rsidRDefault="00AE1419" w:rsidP="0041112A">
      <w:pPr>
        <w:sectPr w:rsidR="00AE1419" w:rsidSect="00A00ADC">
          <w:headerReference w:type="first" r:id="rId15"/>
          <w:footerReference w:type="first" r:id="rId16"/>
          <w:pgSz w:w="11900" w:h="16840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14:paraId="5FA8BD1C" w14:textId="59D25E86" w:rsidR="009B0CCB" w:rsidRDefault="009B0CCB"/>
    <w:p w14:paraId="676BD1EE" w14:textId="35346726" w:rsidR="005970EF" w:rsidRDefault="00EB7880" w:rsidP="009B0CCB">
      <w:pPr>
        <w:pStyle w:val="Titre1"/>
        <w:numPr>
          <w:ilvl w:val="0"/>
          <w:numId w:val="1"/>
        </w:numPr>
      </w:pPr>
      <w:bookmarkStart w:id="0" w:name="_Toc459126503"/>
      <w:r>
        <w:t>Analyse de l’existant</w:t>
      </w:r>
      <w:bookmarkEnd w:id="0"/>
      <w:r w:rsidR="009B0CCB">
        <w:t xml:space="preserve"> </w:t>
      </w:r>
    </w:p>
    <w:p w14:paraId="24100143" w14:textId="77777777" w:rsidR="007362CA" w:rsidRDefault="007362CA" w:rsidP="00AC709F"/>
    <w:p w14:paraId="4C1D304E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1F54EA3E" w14:textId="0D2E98D5" w:rsidR="00BD5DC0" w:rsidRDefault="00B678B9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La société B-Project développe des produits de gestion des ressources humaines permettant de gérer les salaires et les contrats du personnel d’une entreprise.</w:t>
      </w:r>
    </w:p>
    <w:p w14:paraId="4FA9D894" w14:textId="7C6AB498" w:rsidR="008B6D8A" w:rsidRDefault="008B6D8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Elle développe des projets spécifiques autour de son produit pour plusieurs clients.</w:t>
      </w:r>
    </w:p>
    <w:p w14:paraId="70683133" w14:textId="3F5289B5" w:rsidR="00C01E02" w:rsidRDefault="00B678B9" w:rsidP="000D6C3F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Elle souhait maintenant sous-traiter le développement d’un outil destine </w:t>
      </w:r>
      <w:r w:rsidR="008B6D8A">
        <w:rPr>
          <w:rStyle w:val="Titredelivre"/>
          <w:b w:val="0"/>
          <w:i w:val="0"/>
        </w:rPr>
        <w:t>à</w:t>
      </w:r>
      <w:r>
        <w:rPr>
          <w:rStyle w:val="Titredelivre"/>
          <w:b w:val="0"/>
          <w:i w:val="0"/>
        </w:rPr>
        <w:t xml:space="preserve"> la gestion et a la planification de </w:t>
      </w:r>
      <w:r w:rsidR="008B6D8A">
        <w:rPr>
          <w:rStyle w:val="Titredelivre"/>
          <w:b w:val="0"/>
          <w:i w:val="0"/>
        </w:rPr>
        <w:t>projets dans leur intégralité et de planification.</w:t>
      </w:r>
    </w:p>
    <w:p w14:paraId="726B9E78" w14:textId="77777777" w:rsidR="00C01E02" w:rsidRDefault="00C01E02" w:rsidP="00C01E02">
      <w:pPr>
        <w:pStyle w:val="Titre1"/>
      </w:pPr>
      <w:bookmarkStart w:id="1" w:name="_Toc459126504"/>
      <w:r>
        <w:t>I.I Acteurs</w:t>
      </w:r>
      <w:bookmarkEnd w:id="1"/>
    </w:p>
    <w:p w14:paraId="67DD155F" w14:textId="2789BD1F" w:rsidR="00C01E02" w:rsidRDefault="00C01E02" w:rsidP="00C01E02">
      <w:r>
        <w:t>Les acteurs sont au nombre de deux :</w:t>
      </w:r>
    </w:p>
    <w:p w14:paraId="3DAE6ECA" w14:textId="6A291F68" w:rsidR="00C01E02" w:rsidRDefault="00C01E02" w:rsidP="00C01E02">
      <w:pPr>
        <w:ind w:left="708"/>
      </w:pPr>
      <w:r>
        <w:t xml:space="preserve">- </w:t>
      </w:r>
      <w:r w:rsidRPr="00C01E02">
        <w:rPr>
          <w:i/>
        </w:rPr>
        <w:t>Des employés de la société B-Project </w:t>
      </w:r>
      <w:r>
        <w:t xml:space="preserve">: les commerciaux et membres de l’équipe de     développent </w:t>
      </w:r>
    </w:p>
    <w:p w14:paraId="0F9A1018" w14:textId="6C6BFBBA" w:rsidR="00C01E02" w:rsidRPr="00C01E02" w:rsidRDefault="00C01E02" w:rsidP="00C01E02">
      <w:pPr>
        <w:ind w:left="708"/>
      </w:pPr>
      <w:r>
        <w:t xml:space="preserve">- </w:t>
      </w:r>
      <w:r w:rsidRPr="00C01E02">
        <w:rPr>
          <w:i/>
        </w:rPr>
        <w:t>Un chef de projet </w:t>
      </w:r>
      <w:r>
        <w:t xml:space="preserve">: il est responsable des affectations ainsi que du planning des phases </w:t>
      </w:r>
      <w:r>
        <w:tab/>
      </w:r>
    </w:p>
    <w:p w14:paraId="39E22BB8" w14:textId="77777777" w:rsidR="00C01E02" w:rsidRDefault="00C01E02" w:rsidP="00C01E02">
      <w:pPr>
        <w:pStyle w:val="Titre1"/>
      </w:pPr>
      <w:bookmarkStart w:id="2" w:name="_Toc459126505"/>
      <w:r>
        <w:t>I.II Gestions des projets</w:t>
      </w:r>
      <w:bookmarkEnd w:id="2"/>
      <w:r>
        <w:t xml:space="preserve"> </w:t>
      </w:r>
    </w:p>
    <w:p w14:paraId="39521C1D" w14:textId="7F9FE19C" w:rsidR="00C01E02" w:rsidRDefault="00C01E02" w:rsidP="00C01E02">
      <w:r>
        <w:t xml:space="preserve">Chaque client peut avoir un ou plusieurs projets. Certains clients peuvent ne pas avoir de projet répertorié. </w:t>
      </w:r>
    </w:p>
    <w:p w14:paraId="7C43D55B" w14:textId="77777777" w:rsidR="000D6C3F" w:rsidRDefault="000D6C3F" w:rsidP="00C01E02"/>
    <w:p w14:paraId="7F56FF8C" w14:textId="339F2B10" w:rsidR="000D6C3F" w:rsidRDefault="00C01E02" w:rsidP="00C01E02">
      <w:r>
        <w:t>Les employés de la société peuvent travailler sur différents projets des clients, parfois des clients, parfois en même temps.</w:t>
      </w:r>
    </w:p>
    <w:p w14:paraId="515D0E60" w14:textId="77777777" w:rsidR="000D6C3F" w:rsidRDefault="000D6C3F" w:rsidP="00C01E02"/>
    <w:p w14:paraId="4796931F" w14:textId="5B23988B" w:rsidR="000D6C3F" w:rsidRPr="00C01E02" w:rsidRDefault="000D6C3F" w:rsidP="00C01E02">
      <w:r>
        <w:t>Un projet dépend toujours d’un seul client. Si un projet est développé pour plusieurs clients, il est alors affect a une « super-client » unique</w:t>
      </w:r>
    </w:p>
    <w:p w14:paraId="5CBDAA6D" w14:textId="32A60989" w:rsidR="00C01E02" w:rsidRDefault="00C01E02" w:rsidP="00C01E02">
      <w:pPr>
        <w:pStyle w:val="Titre1"/>
      </w:pPr>
      <w:r>
        <w:t xml:space="preserve">I.II.I L’avant projet </w:t>
      </w:r>
    </w:p>
    <w:p w14:paraId="79FD5EB3" w14:textId="348767F7" w:rsidR="000D6C3F" w:rsidRDefault="000D6C3F" w:rsidP="000D6C3F">
      <w:r>
        <w:t>Avant chaque projet les commerciaux et éventuellement des membres de l’équipe de développement préparent le travail en effectuant une série de rencontres avec le client.</w:t>
      </w:r>
    </w:p>
    <w:p w14:paraId="6C8B3BF0" w14:textId="77777777" w:rsidR="000D6C3F" w:rsidRDefault="000D6C3F" w:rsidP="000D6C3F"/>
    <w:p w14:paraId="49AC3949" w14:textId="1CE51637" w:rsidR="000D6C3F" w:rsidRDefault="000D6C3F" w:rsidP="000D6C3F">
      <w:r>
        <w:t>Ces rencontres ont pour but de déterminer la gestion des ressources humaines utilisée par le client, de cibler ses besoins.</w:t>
      </w:r>
    </w:p>
    <w:p w14:paraId="6F1E7517" w14:textId="77777777" w:rsidR="000D6C3F" w:rsidRDefault="000D6C3F" w:rsidP="000D6C3F"/>
    <w:p w14:paraId="66C2CD29" w14:textId="18BB072D" w:rsidR="000D6C3F" w:rsidRDefault="000D6C3F" w:rsidP="000D6C3F">
      <w:r>
        <w:t>Ces différents meetings peuvent éventuellement déboucher sur la signature d’un contrat si le client valide la proposition de B-Project.</w:t>
      </w:r>
    </w:p>
    <w:p w14:paraId="5C79AFC1" w14:textId="77777777" w:rsidR="000D6C3F" w:rsidRDefault="000D6C3F" w:rsidP="000D6C3F"/>
    <w:p w14:paraId="4358787F" w14:textId="77777777" w:rsidR="000D6C3F" w:rsidRDefault="000D6C3F" w:rsidP="000D6C3F"/>
    <w:p w14:paraId="341383DE" w14:textId="77777777" w:rsidR="000D6C3F" w:rsidRDefault="000D6C3F" w:rsidP="000D6C3F"/>
    <w:p w14:paraId="6BB6AC6B" w14:textId="77777777" w:rsidR="000D6C3F" w:rsidRDefault="000D6C3F" w:rsidP="000D6C3F"/>
    <w:p w14:paraId="5A017DBB" w14:textId="77777777" w:rsidR="000D6C3F" w:rsidRDefault="000D6C3F" w:rsidP="000D6C3F"/>
    <w:p w14:paraId="06414854" w14:textId="77777777" w:rsidR="000D6C3F" w:rsidRDefault="000D6C3F" w:rsidP="000D6C3F"/>
    <w:p w14:paraId="11806661" w14:textId="77777777" w:rsidR="000D6C3F" w:rsidRDefault="000D6C3F" w:rsidP="000D6C3F"/>
    <w:p w14:paraId="05E462FF" w14:textId="77777777" w:rsidR="000D6C3F" w:rsidRPr="000D6C3F" w:rsidRDefault="000D6C3F" w:rsidP="000D6C3F"/>
    <w:p w14:paraId="26C8A809" w14:textId="3B805080" w:rsidR="00C01E02" w:rsidRDefault="00C01E02" w:rsidP="00C01E02">
      <w:pPr>
        <w:pStyle w:val="Titre1"/>
      </w:pPr>
      <w:r>
        <w:t xml:space="preserve">I.II.II Le projet </w:t>
      </w:r>
    </w:p>
    <w:p w14:paraId="5A0F0A89" w14:textId="33FB7290" w:rsidR="000D6C3F" w:rsidRDefault="000D6C3F" w:rsidP="000D6C3F">
      <w:r>
        <w:t>Si le client a validé la proposition du projet du point précèdent, celui-ci est alors lance.</w:t>
      </w:r>
    </w:p>
    <w:p w14:paraId="6A6ACC5F" w14:textId="320D3261" w:rsidR="000D6C3F" w:rsidRDefault="000D6C3F" w:rsidP="000D6C3F">
      <w:r>
        <w:t>Un projet peut être décomposé en 9 phases :</w:t>
      </w:r>
    </w:p>
    <w:p w14:paraId="0F8E6C52" w14:textId="2729362A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L’analyse </w:t>
      </w:r>
    </w:p>
    <w:p w14:paraId="07B582A9" w14:textId="55943354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Le planning du projet </w:t>
      </w:r>
    </w:p>
    <w:p w14:paraId="7CE76ED7" w14:textId="61C1B251" w:rsidR="000D6C3F" w:rsidRDefault="000D6C3F" w:rsidP="000D6C3F">
      <w:pPr>
        <w:pStyle w:val="Pardeliste"/>
        <w:numPr>
          <w:ilvl w:val="0"/>
          <w:numId w:val="4"/>
        </w:numPr>
      </w:pPr>
      <w:r>
        <w:t>Le prototypage</w:t>
      </w:r>
    </w:p>
    <w:p w14:paraId="3181F5DB" w14:textId="03261D32" w:rsidR="000D6C3F" w:rsidRDefault="000D6C3F" w:rsidP="000D6C3F">
      <w:pPr>
        <w:pStyle w:val="Pardeliste"/>
        <w:numPr>
          <w:ilvl w:val="0"/>
          <w:numId w:val="4"/>
        </w:numPr>
      </w:pPr>
      <w:r>
        <w:t>La validation de l’analyse et des prototypes par le client</w:t>
      </w:r>
    </w:p>
    <w:p w14:paraId="37318E1F" w14:textId="5CBECAC8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La </w:t>
      </w:r>
      <w:r w:rsidR="00EF2DE3">
        <w:t>création</w:t>
      </w:r>
      <w:r>
        <w:t xml:space="preserve"> de graphiques de l’interface </w:t>
      </w:r>
    </w:p>
    <w:p w14:paraId="74765312" w14:textId="3B15D7CA" w:rsidR="000D6C3F" w:rsidRDefault="00EF2DE3" w:rsidP="000D6C3F">
      <w:pPr>
        <w:pStyle w:val="Pardeliste"/>
        <w:numPr>
          <w:ilvl w:val="0"/>
          <w:numId w:val="4"/>
        </w:numPr>
      </w:pPr>
      <w:r>
        <w:t>Le développement informatique</w:t>
      </w:r>
    </w:p>
    <w:p w14:paraId="211D5DE9" w14:textId="49D095B2" w:rsidR="00EF2DE3" w:rsidRDefault="00EF2DE3" w:rsidP="000D6C3F">
      <w:pPr>
        <w:pStyle w:val="Pardeliste"/>
        <w:numPr>
          <w:ilvl w:val="0"/>
          <w:numId w:val="4"/>
        </w:numPr>
      </w:pPr>
      <w:r>
        <w:t>Tests du développement</w:t>
      </w:r>
    </w:p>
    <w:p w14:paraId="1FB688D9" w14:textId="41699C59" w:rsidR="00EF2DE3" w:rsidRDefault="00EF2DE3" w:rsidP="000D6C3F">
      <w:pPr>
        <w:pStyle w:val="Pardeliste"/>
        <w:numPr>
          <w:ilvl w:val="0"/>
          <w:numId w:val="4"/>
        </w:numPr>
      </w:pPr>
      <w:r>
        <w:t>Validation dans l’environnement informatique du client</w:t>
      </w:r>
    </w:p>
    <w:p w14:paraId="6AE2E83C" w14:textId="0B9FE803" w:rsidR="00EF2DE3" w:rsidRPr="000D6C3F" w:rsidRDefault="00EF2DE3" w:rsidP="000D6C3F">
      <w:pPr>
        <w:pStyle w:val="Pardeliste"/>
        <w:numPr>
          <w:ilvl w:val="0"/>
          <w:numId w:val="4"/>
        </w:numPr>
      </w:pPr>
      <w:r>
        <w:t>Installation et mise en production du logiciel chez le client</w:t>
      </w:r>
      <w:bookmarkStart w:id="3" w:name="_GoBack"/>
      <w:bookmarkEnd w:id="3"/>
    </w:p>
    <w:p w14:paraId="75FE6547" w14:textId="449D1425" w:rsidR="00C01E02" w:rsidRPr="00C01E02" w:rsidRDefault="00C01E02" w:rsidP="00C01E02">
      <w:pPr>
        <w:pStyle w:val="Titre1"/>
      </w:pPr>
      <w:r>
        <w:t xml:space="preserve">I.III Base de données </w:t>
      </w:r>
    </w:p>
    <w:p w14:paraId="3AB4B607" w14:textId="34B4131A" w:rsidR="00C01E02" w:rsidRPr="00C01E02" w:rsidRDefault="00C01E02" w:rsidP="00C01E02">
      <w:pPr>
        <w:pStyle w:val="Titre1"/>
      </w:pPr>
      <w:r>
        <w:t xml:space="preserve"> </w:t>
      </w:r>
    </w:p>
    <w:p w14:paraId="0494F28B" w14:textId="77777777" w:rsidR="008B6D8A" w:rsidRDefault="008B6D8A" w:rsidP="007362CA">
      <w:pPr>
        <w:rPr>
          <w:rStyle w:val="Titredelivre"/>
          <w:b w:val="0"/>
          <w:i w:val="0"/>
        </w:rPr>
      </w:pPr>
    </w:p>
    <w:p w14:paraId="2E6193D8" w14:textId="15DF42DF" w:rsidR="005970EF" w:rsidRDefault="005970EF" w:rsidP="007362CA">
      <w:pPr>
        <w:rPr>
          <w:rStyle w:val="Titredelivre"/>
          <w:b w:val="0"/>
          <w:i w:val="0"/>
        </w:rPr>
      </w:pPr>
    </w:p>
    <w:p w14:paraId="31151B30" w14:textId="11C0C06E" w:rsidR="00197404" w:rsidRDefault="00197404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br w:type="page"/>
      </w:r>
    </w:p>
    <w:p w14:paraId="2AA2F415" w14:textId="77777777" w:rsidR="00197404" w:rsidRPr="007362CA" w:rsidRDefault="00197404" w:rsidP="007362CA">
      <w:pPr>
        <w:rPr>
          <w:rStyle w:val="Titredelivre"/>
          <w:b w:val="0"/>
          <w:i w:val="0"/>
        </w:rPr>
      </w:pPr>
    </w:p>
    <w:p w14:paraId="70718D06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4" w:name="_Toc459126506"/>
      <w:r>
        <w:t>Analyse de l’existant</w:t>
      </w:r>
      <w:bookmarkEnd w:id="4"/>
    </w:p>
    <w:p w14:paraId="4F3C0AED" w14:textId="77777777" w:rsidR="005970EF" w:rsidRPr="005970EF" w:rsidRDefault="005970EF" w:rsidP="005970EF">
      <w:r>
        <w:br w:type="page"/>
      </w:r>
    </w:p>
    <w:p w14:paraId="4D7C07BB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5" w:name="_Toc459126507"/>
      <w:r>
        <w:t>Objet du marché</w:t>
      </w:r>
      <w:bookmarkEnd w:id="5"/>
      <w:r>
        <w:t xml:space="preserve"> </w:t>
      </w:r>
    </w:p>
    <w:p w14:paraId="2A415E69" w14:textId="77777777" w:rsidR="005970EF" w:rsidRPr="005970EF" w:rsidRDefault="005970EF" w:rsidP="005970EF">
      <w:r>
        <w:br w:type="page"/>
      </w:r>
    </w:p>
    <w:p w14:paraId="28CFB4F1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6" w:name="_Toc459126508"/>
      <w:r>
        <w:t>Spécifications d’ouvrage</w:t>
      </w:r>
      <w:bookmarkEnd w:id="6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7" w:name="_Toc459126509"/>
      <w:r>
        <w:t>Spécifications techniques</w:t>
      </w:r>
      <w:bookmarkEnd w:id="7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A00ADC">
      <w:pPr>
        <w:pStyle w:val="Titre1"/>
        <w:numPr>
          <w:ilvl w:val="0"/>
          <w:numId w:val="1"/>
        </w:numPr>
      </w:pPr>
      <w:bookmarkStart w:id="8" w:name="_Toc459126510"/>
      <w:r>
        <w:t>Prototypes d’interface homme machine</w:t>
      </w:r>
      <w:bookmarkEnd w:id="8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A00ADC"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1D9D6" w14:textId="77777777" w:rsidR="00101AFD" w:rsidRDefault="00101AFD" w:rsidP="00E84738">
      <w:r>
        <w:separator/>
      </w:r>
    </w:p>
  </w:endnote>
  <w:endnote w:type="continuationSeparator" w:id="0">
    <w:p w14:paraId="2F337B33" w14:textId="77777777" w:rsidR="00101AFD" w:rsidRDefault="00101AFD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4F60" w14:textId="77777777" w:rsidR="00AE1419" w:rsidRDefault="00AE1419" w:rsidP="00A00AD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BD9ABA" w14:textId="77777777" w:rsidR="00AE1419" w:rsidRDefault="00AE1419" w:rsidP="00AE14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05451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F2DE3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4475FE" w14:textId="704FCE42" w:rsidR="0041112A" w:rsidRDefault="0041112A" w:rsidP="00AE1419">
    <w:pPr>
      <w:pStyle w:val="Pieddepage"/>
      <w:ind w:right="360"/>
    </w:pPr>
    <w:r>
      <w:t xml:space="preserve">B-Project S.A. </w:t>
    </w:r>
    <w:r w:rsidR="009B0CCB">
      <w:tab/>
      <w:t>Bog-Ish S.A.</w:t>
    </w:r>
    <w:r w:rsidR="00522EE6">
      <w:tab/>
    </w:r>
    <w:r w:rsidR="00A00ADC"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77D76" w14:textId="4FACA89B" w:rsidR="00AE1419" w:rsidRDefault="00A00ADC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050E9" w14:textId="77777777" w:rsidR="00EB7880" w:rsidRDefault="00EB7880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F2DE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E6CEBDC" w14:textId="77777777" w:rsidR="00EB7880" w:rsidRDefault="00EB7880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B8ADE" w14:textId="77777777" w:rsidR="00101AFD" w:rsidRDefault="00101AFD" w:rsidP="00E84738">
      <w:r>
        <w:separator/>
      </w:r>
    </w:p>
  </w:footnote>
  <w:footnote w:type="continuationSeparator" w:id="0">
    <w:p w14:paraId="4A732946" w14:textId="77777777" w:rsidR="00101AFD" w:rsidRDefault="00101AFD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AD30" w14:textId="77777777" w:rsidR="00EB7880" w:rsidRDefault="00EB788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4126B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A1509"/>
    <w:multiLevelType w:val="hybridMultilevel"/>
    <w:tmpl w:val="9EA81CDC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E39D9"/>
    <w:multiLevelType w:val="hybridMultilevel"/>
    <w:tmpl w:val="B492C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0D6C3F"/>
    <w:rsid w:val="00101AFD"/>
    <w:rsid w:val="00197404"/>
    <w:rsid w:val="001B0717"/>
    <w:rsid w:val="001F68A7"/>
    <w:rsid w:val="00262216"/>
    <w:rsid w:val="002B3AF1"/>
    <w:rsid w:val="0041112A"/>
    <w:rsid w:val="004C47F2"/>
    <w:rsid w:val="00522EE6"/>
    <w:rsid w:val="005970EF"/>
    <w:rsid w:val="006F59EC"/>
    <w:rsid w:val="007362CA"/>
    <w:rsid w:val="008B6D8A"/>
    <w:rsid w:val="009B0CCB"/>
    <w:rsid w:val="00A00ADC"/>
    <w:rsid w:val="00AC709F"/>
    <w:rsid w:val="00AE1419"/>
    <w:rsid w:val="00AF5749"/>
    <w:rsid w:val="00B678B9"/>
    <w:rsid w:val="00BD5DC0"/>
    <w:rsid w:val="00C01E02"/>
    <w:rsid w:val="00CF0C9C"/>
    <w:rsid w:val="00D83B71"/>
    <w:rsid w:val="00E84738"/>
    <w:rsid w:val="00EB4ED2"/>
    <w:rsid w:val="00EB7880"/>
    <w:rsid w:val="00E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62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362C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362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62CA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qFormat/>
    <w:rsid w:val="007362CA"/>
    <w:rPr>
      <w:i/>
      <w:iCs/>
    </w:rPr>
  </w:style>
  <w:style w:type="character" w:styleId="Emphaseple">
    <w:name w:val="Subtle Emphasis"/>
    <w:basedOn w:val="Policepardfaut"/>
    <w:uiPriority w:val="19"/>
    <w:qFormat/>
    <w:rsid w:val="007362CA"/>
    <w:rPr>
      <w:i/>
      <w:iCs/>
      <w:color w:val="404040" w:themeColor="text1" w:themeTint="BF"/>
    </w:rPr>
  </w:style>
  <w:style w:type="character" w:styleId="Titredelivre">
    <w:name w:val="Book Title"/>
    <w:basedOn w:val="Policepardfaut"/>
    <w:uiPriority w:val="33"/>
    <w:qFormat/>
    <w:rsid w:val="007362CA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7362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1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header" Target="header2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534691"/>
    <w:rsid w:val="00727686"/>
    <w:rsid w:val="00D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C28BD-3E20-EC49-B59B-C3240820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468</Words>
  <Characters>2579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Cahier de charges</vt:lpstr>
      <vt:lpstr>Analyse de l’existant </vt:lpstr>
      <vt:lpstr>I.I Acteurs</vt:lpstr>
      <vt:lpstr>I.II Gestions des projets </vt:lpstr>
      <vt:lpstr>I.II.I L’avant projet </vt:lpstr>
      <vt:lpstr>I.II.II Le projet </vt:lpstr>
      <vt:lpstr>I.III Base de données </vt:lpstr>
      <vt:lpstr/>
      <vt:lpstr>Analyse de l’existant</vt:lpstr>
      <vt:lpstr>Objet du marché </vt:lpstr>
      <vt:lpstr>Spécifications d’ouvrage </vt:lpstr>
      <vt:lpstr>Spécifications techniques</vt:lpstr>
      <vt:lpstr>Prototypes d’interface homme machine </vt:lpstr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8</cp:revision>
  <dcterms:created xsi:type="dcterms:W3CDTF">2016-08-16T10:56:00Z</dcterms:created>
  <dcterms:modified xsi:type="dcterms:W3CDTF">2016-08-16T14:17:00Z</dcterms:modified>
</cp:coreProperties>
</file>