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99CCFF"/>
        <w:tblLook w:val="00A0" w:firstRow="1" w:lastRow="0" w:firstColumn="1" w:lastColumn="0" w:noHBand="0" w:noVBand="0"/>
      </w:tblPr>
      <w:tblGrid>
        <w:gridCol w:w="2448"/>
        <w:gridCol w:w="1980"/>
        <w:gridCol w:w="1980"/>
        <w:gridCol w:w="2311"/>
      </w:tblGrid>
      <w:tr w:rsidR="00D25D03" w:rsidTr="00E27DA6">
        <w:tc>
          <w:tcPr>
            <w:tcW w:w="8719" w:type="dxa"/>
            <w:gridSpan w:val="4"/>
            <w:shd w:val="clear" w:color="auto" w:fill="99CCFF"/>
          </w:tcPr>
          <w:p w:rsidR="00D25D03" w:rsidRDefault="00D25D03" w:rsidP="00D25D03">
            <w:r>
              <w:rPr>
                <w:b/>
                <w:sz w:val="28"/>
                <w:szCs w:val="28"/>
              </w:rPr>
              <w:t>MoSCoW Prioritisation</w:t>
            </w:r>
          </w:p>
        </w:tc>
      </w:tr>
      <w:tr w:rsidR="00D25D03" w:rsidTr="00E27DA6">
        <w:tc>
          <w:tcPr>
            <w:tcW w:w="2448" w:type="dxa"/>
            <w:shd w:val="clear" w:color="auto" w:fill="99CCFF"/>
          </w:tcPr>
          <w:p w:rsidR="00D25D03" w:rsidRDefault="00D25D03" w:rsidP="00E27DA6">
            <w:pPr>
              <w:rPr>
                <w:b/>
                <w:bCs/>
              </w:rPr>
            </w:pPr>
            <w:r>
              <w:rPr>
                <w:b/>
                <w:bCs/>
              </w:rPr>
              <w:t>Project Name:</w:t>
            </w:r>
          </w:p>
        </w:tc>
        <w:tc>
          <w:tcPr>
            <w:tcW w:w="6271" w:type="dxa"/>
            <w:gridSpan w:val="3"/>
            <w:shd w:val="clear" w:color="auto" w:fill="auto"/>
          </w:tcPr>
          <w:p w:rsidR="00D25D03" w:rsidRDefault="00D25D03" w:rsidP="00E27DA6">
            <w:r>
              <w:t>NXT FTW</w:t>
            </w:r>
          </w:p>
        </w:tc>
      </w:tr>
      <w:tr w:rsidR="00D25D03" w:rsidTr="00E27DA6">
        <w:tc>
          <w:tcPr>
            <w:tcW w:w="2448" w:type="dxa"/>
            <w:shd w:val="clear" w:color="auto" w:fill="99CCFF"/>
          </w:tcPr>
          <w:p w:rsidR="00D25D03" w:rsidRDefault="00D25D03" w:rsidP="00E27DA6">
            <w:pPr>
              <w:rPr>
                <w:b/>
                <w:bCs/>
              </w:rPr>
            </w:pPr>
            <w:r>
              <w:rPr>
                <w:b/>
                <w:bCs/>
              </w:rPr>
              <w:t>Project Manager:</w:t>
            </w:r>
          </w:p>
        </w:tc>
        <w:tc>
          <w:tcPr>
            <w:tcW w:w="6271" w:type="dxa"/>
            <w:gridSpan w:val="3"/>
            <w:shd w:val="clear" w:color="auto" w:fill="auto"/>
          </w:tcPr>
          <w:p w:rsidR="00D25D03" w:rsidRDefault="00D25D03" w:rsidP="00E27DA6">
            <w:r>
              <w:t>Pim van Hespen</w:t>
            </w:r>
          </w:p>
        </w:tc>
      </w:tr>
      <w:tr w:rsidR="00D25D03" w:rsidRPr="00DF2748" w:rsidTr="00E27DA6">
        <w:tc>
          <w:tcPr>
            <w:tcW w:w="2448" w:type="dxa"/>
            <w:vMerge w:val="restart"/>
            <w:shd w:val="clear" w:color="auto" w:fill="99CCFF"/>
          </w:tcPr>
          <w:p w:rsidR="00D25D03" w:rsidRDefault="00D25D03" w:rsidP="00E27DA6">
            <w:pPr>
              <w:rPr>
                <w:b/>
                <w:bCs/>
              </w:rPr>
            </w:pPr>
            <w:r>
              <w:rPr>
                <w:b/>
                <w:bCs/>
              </w:rPr>
              <w:t>Project Description:</w:t>
            </w:r>
          </w:p>
        </w:tc>
        <w:tc>
          <w:tcPr>
            <w:tcW w:w="6271" w:type="dxa"/>
            <w:gridSpan w:val="3"/>
            <w:shd w:val="clear" w:color="auto" w:fill="99CCFF"/>
          </w:tcPr>
          <w:p w:rsidR="00D25D03" w:rsidRPr="00D25D03" w:rsidRDefault="00D25D03" w:rsidP="00E27DA6">
            <w:pPr>
              <w:rPr>
                <w:lang w:val="en-GB"/>
              </w:rPr>
            </w:pPr>
            <w:r w:rsidRPr="00D25D03">
              <w:rPr>
                <w:lang w:val="en-GB"/>
              </w:rPr>
              <w:t>A description of the project, or work package to be undertaken.</w:t>
            </w:r>
          </w:p>
        </w:tc>
      </w:tr>
      <w:tr w:rsidR="00D25D03" w:rsidRPr="0096151B" w:rsidTr="00E27DA6">
        <w:tc>
          <w:tcPr>
            <w:tcW w:w="2448" w:type="dxa"/>
            <w:vMerge/>
            <w:shd w:val="clear" w:color="auto" w:fill="99CCFF"/>
          </w:tcPr>
          <w:p w:rsidR="00D25D03" w:rsidRPr="00D25D03" w:rsidRDefault="00D25D03" w:rsidP="00E27DA6">
            <w:pPr>
              <w:rPr>
                <w:b/>
                <w:bCs/>
                <w:lang w:val="en-GB"/>
              </w:rPr>
            </w:pPr>
          </w:p>
        </w:tc>
        <w:tc>
          <w:tcPr>
            <w:tcW w:w="6271" w:type="dxa"/>
            <w:gridSpan w:val="3"/>
            <w:shd w:val="clear" w:color="auto" w:fill="auto"/>
          </w:tcPr>
          <w:p w:rsidR="00D25D03" w:rsidRPr="0096151B" w:rsidRDefault="00D25D03" w:rsidP="00E27DA6">
            <w:r w:rsidRPr="0096151B">
              <w:t>De studenten bouwen met behulp van Lego en Java een robot die het gras van een voetbalveld kan maaien. De robot moet automatisch omdraaien bij de rand van het voetbalveld. De robot moet automatisch stoppen als er zich een object op zijn pad bevindt.  Dit alles wordt vooraf gegaan door een onderzoek naar de mogelijkheden en onmogelijkheden van de Lego-robot.</w:t>
            </w:r>
          </w:p>
          <w:p w:rsidR="00D25D03" w:rsidRPr="0096151B" w:rsidRDefault="00D25D03" w:rsidP="00E27DA6"/>
        </w:tc>
      </w:tr>
      <w:tr w:rsidR="00D25D03" w:rsidTr="00E27DA6">
        <w:trPr>
          <w:trHeight w:val="254"/>
        </w:trPr>
        <w:tc>
          <w:tcPr>
            <w:tcW w:w="2448" w:type="dxa"/>
            <w:vMerge w:val="restart"/>
            <w:shd w:val="clear" w:color="auto" w:fill="99CCFF"/>
          </w:tcPr>
          <w:p w:rsidR="00D25D03" w:rsidRPr="00DD0BAA" w:rsidRDefault="00D25D03" w:rsidP="00E27DA6">
            <w:pPr>
              <w:rPr>
                <w:b/>
              </w:rPr>
            </w:pPr>
            <w:r w:rsidRPr="00DD0BAA">
              <w:rPr>
                <w:b/>
              </w:rPr>
              <w:t>Limitations:</w:t>
            </w:r>
          </w:p>
        </w:tc>
        <w:tc>
          <w:tcPr>
            <w:tcW w:w="1980" w:type="dxa"/>
            <w:tcBorders>
              <w:bottom w:val="single" w:sz="6" w:space="0" w:color="000000"/>
            </w:tcBorders>
            <w:shd w:val="clear" w:color="auto" w:fill="99CCFF"/>
          </w:tcPr>
          <w:p w:rsidR="00D25D03" w:rsidRDefault="00D25D03" w:rsidP="00E27DA6">
            <w:r>
              <w:t>Time:</w:t>
            </w:r>
          </w:p>
        </w:tc>
        <w:tc>
          <w:tcPr>
            <w:tcW w:w="1980" w:type="dxa"/>
            <w:tcBorders>
              <w:bottom w:val="single" w:sz="6" w:space="0" w:color="000000"/>
            </w:tcBorders>
            <w:shd w:val="clear" w:color="auto" w:fill="99CCFF"/>
          </w:tcPr>
          <w:p w:rsidR="00D25D03" w:rsidRDefault="00D25D03" w:rsidP="00E27DA6">
            <w:r>
              <w:t>Budget:</w:t>
            </w:r>
          </w:p>
        </w:tc>
        <w:tc>
          <w:tcPr>
            <w:tcW w:w="2311" w:type="dxa"/>
            <w:tcBorders>
              <w:bottom w:val="single" w:sz="6" w:space="0" w:color="000000"/>
            </w:tcBorders>
            <w:shd w:val="clear" w:color="auto" w:fill="99CCFF"/>
          </w:tcPr>
          <w:p w:rsidR="00D25D03" w:rsidRDefault="00D25D03" w:rsidP="00E27DA6">
            <w:r>
              <w:t>Resource:</w:t>
            </w:r>
          </w:p>
        </w:tc>
      </w:tr>
      <w:tr w:rsidR="00D25D03" w:rsidTr="00E27DA6">
        <w:trPr>
          <w:trHeight w:val="2310"/>
        </w:trPr>
        <w:tc>
          <w:tcPr>
            <w:tcW w:w="2448" w:type="dxa"/>
            <w:vMerge/>
            <w:shd w:val="clear" w:color="auto" w:fill="99CCFF"/>
          </w:tcPr>
          <w:p w:rsidR="00D25D03" w:rsidRDefault="00D25D03" w:rsidP="00E27DA6">
            <w:pPr>
              <w:rPr>
                <w:b/>
                <w:bCs/>
                <w:iCs/>
              </w:rPr>
            </w:pPr>
          </w:p>
        </w:tc>
        <w:tc>
          <w:tcPr>
            <w:tcW w:w="1980" w:type="dxa"/>
            <w:shd w:val="clear" w:color="auto" w:fill="auto"/>
          </w:tcPr>
          <w:p w:rsidR="00D25D03" w:rsidRDefault="006225C3" w:rsidP="00E27DA6">
            <w:pPr>
              <w:ind w:left="161" w:hanging="161"/>
              <w:rPr>
                <w:b/>
                <w:bCs/>
                <w:iCs/>
              </w:rPr>
            </w:pPr>
            <w:r>
              <w:rPr>
                <w:b/>
                <w:bCs/>
                <w:iCs/>
              </w:rPr>
              <w:t>6 Dagen, 53 Uur</w:t>
            </w:r>
          </w:p>
        </w:tc>
        <w:tc>
          <w:tcPr>
            <w:tcW w:w="1980" w:type="dxa"/>
            <w:shd w:val="clear" w:color="auto" w:fill="auto"/>
          </w:tcPr>
          <w:p w:rsidR="00D25D03" w:rsidRDefault="00D25D03" w:rsidP="00E27DA6">
            <w:pPr>
              <w:rPr>
                <w:b/>
                <w:bCs/>
                <w:iCs/>
              </w:rPr>
            </w:pPr>
            <w:r>
              <w:rPr>
                <w:b/>
                <w:bCs/>
                <w:iCs/>
              </w:rPr>
              <w:t>0€</w:t>
            </w:r>
          </w:p>
        </w:tc>
        <w:tc>
          <w:tcPr>
            <w:tcW w:w="2311" w:type="dxa"/>
            <w:shd w:val="clear" w:color="auto" w:fill="auto"/>
          </w:tcPr>
          <w:p w:rsidR="00D25D03" w:rsidRDefault="00D25D03" w:rsidP="00E27DA6">
            <w:pPr>
              <w:rPr>
                <w:b/>
                <w:bCs/>
                <w:iCs/>
              </w:rPr>
            </w:pPr>
            <w:r>
              <w:rPr>
                <w:b/>
                <w:bCs/>
                <w:iCs/>
              </w:rPr>
              <w:t>NXT + Sensoren.</w:t>
            </w:r>
          </w:p>
        </w:tc>
      </w:tr>
      <w:tr w:rsidR="00D25D03" w:rsidRPr="00DF2748" w:rsidTr="00E27DA6">
        <w:tc>
          <w:tcPr>
            <w:tcW w:w="2448" w:type="dxa"/>
            <w:vMerge w:val="restart"/>
            <w:shd w:val="clear" w:color="auto" w:fill="99CCFF"/>
          </w:tcPr>
          <w:p w:rsidR="00D25D03" w:rsidRPr="00826CB1" w:rsidRDefault="00D25D03" w:rsidP="00E27DA6">
            <w:pPr>
              <w:rPr>
                <w:b/>
                <w:bCs/>
              </w:rPr>
            </w:pPr>
            <w:r>
              <w:rPr>
                <w:b/>
                <w:bCs/>
                <w:iCs/>
              </w:rPr>
              <w:t>M(ust have):</w:t>
            </w:r>
          </w:p>
        </w:tc>
        <w:tc>
          <w:tcPr>
            <w:tcW w:w="6271" w:type="dxa"/>
            <w:gridSpan w:val="3"/>
            <w:shd w:val="clear" w:color="auto" w:fill="99CCFF"/>
          </w:tcPr>
          <w:p w:rsidR="00D25D03" w:rsidRPr="00D25D03" w:rsidRDefault="00D25D03" w:rsidP="00E27DA6">
            <w:pPr>
              <w:rPr>
                <w:lang w:val="en-GB"/>
              </w:rPr>
            </w:pPr>
            <w:r w:rsidRPr="00D25D03">
              <w:rPr>
                <w:lang w:val="en-GB"/>
              </w:rPr>
              <w:t>What must be delivered, i.e. it is essential for this phase?</w:t>
            </w:r>
          </w:p>
        </w:tc>
      </w:tr>
      <w:tr w:rsidR="00D25D03" w:rsidTr="00E27DA6">
        <w:tc>
          <w:tcPr>
            <w:tcW w:w="2448" w:type="dxa"/>
            <w:vMerge/>
            <w:shd w:val="clear" w:color="auto" w:fill="99CCFF"/>
          </w:tcPr>
          <w:p w:rsidR="00D25D03" w:rsidRPr="00D25D03" w:rsidRDefault="00D25D03" w:rsidP="00E27DA6">
            <w:pPr>
              <w:rPr>
                <w:b/>
                <w:bCs/>
                <w:iCs/>
                <w:lang w:val="en-GB"/>
              </w:rPr>
            </w:pPr>
          </w:p>
        </w:tc>
        <w:tc>
          <w:tcPr>
            <w:tcW w:w="6271" w:type="dxa"/>
            <w:gridSpan w:val="3"/>
            <w:shd w:val="clear" w:color="auto" w:fill="auto"/>
          </w:tcPr>
          <w:p w:rsidR="00D25D03" w:rsidRDefault="00D25D03" w:rsidP="00D25D03">
            <w:pPr>
              <w:numPr>
                <w:ilvl w:val="0"/>
                <w:numId w:val="1"/>
              </w:numPr>
              <w:spacing w:after="0" w:line="240" w:lineRule="auto"/>
              <w:jc w:val="both"/>
            </w:pPr>
            <w:r>
              <w:t>Sensoren Uitlezen</w:t>
            </w:r>
            <w:r w:rsidR="00DF2748">
              <w:t xml:space="preserve"> 2 uur</w:t>
            </w:r>
          </w:p>
          <w:p w:rsidR="00D25D03" w:rsidRDefault="00D25D03" w:rsidP="00D25D03">
            <w:pPr>
              <w:numPr>
                <w:ilvl w:val="0"/>
                <w:numId w:val="1"/>
              </w:numPr>
              <w:spacing w:after="0" w:line="240" w:lineRule="auto"/>
              <w:jc w:val="both"/>
            </w:pPr>
            <w:r>
              <w:t>Motoren besturen</w:t>
            </w:r>
            <w:r w:rsidR="00DF2748">
              <w:t xml:space="preserve"> 2 uur</w:t>
            </w:r>
          </w:p>
          <w:p w:rsidR="00D25D03" w:rsidRDefault="00D25D03" w:rsidP="00D25D03">
            <w:pPr>
              <w:numPr>
                <w:ilvl w:val="0"/>
                <w:numId w:val="1"/>
              </w:numPr>
              <w:spacing w:after="0" w:line="240" w:lineRule="auto"/>
              <w:jc w:val="both"/>
            </w:pPr>
            <w:r>
              <w:t>Lijn volgen</w:t>
            </w:r>
            <w:r w:rsidR="00DF2748">
              <w:t xml:space="preserve"> 2 uur</w:t>
            </w:r>
          </w:p>
          <w:p w:rsidR="00D25D03" w:rsidRDefault="00DF2748" w:rsidP="00D25D03">
            <w:pPr>
              <w:numPr>
                <w:ilvl w:val="0"/>
                <w:numId w:val="1"/>
              </w:numPr>
              <w:spacing w:after="0" w:line="240" w:lineRule="auto"/>
              <w:jc w:val="both"/>
            </w:pPr>
            <w:r>
              <w:t>Objecten detectere</w:t>
            </w:r>
          </w:p>
        </w:tc>
      </w:tr>
      <w:tr w:rsidR="00D25D03" w:rsidRPr="00DF2748" w:rsidTr="00E27DA6">
        <w:tc>
          <w:tcPr>
            <w:tcW w:w="2448" w:type="dxa"/>
            <w:vMerge w:val="restart"/>
            <w:shd w:val="clear" w:color="auto" w:fill="99CCFF"/>
          </w:tcPr>
          <w:p w:rsidR="00D25D03" w:rsidRPr="00826CB1" w:rsidRDefault="00D25D03" w:rsidP="00E27DA6">
            <w:pPr>
              <w:rPr>
                <w:b/>
                <w:bCs/>
              </w:rPr>
            </w:pPr>
            <w:r>
              <w:rPr>
                <w:b/>
                <w:bCs/>
                <w:iCs/>
              </w:rPr>
              <w:t>S(hould have):</w:t>
            </w:r>
          </w:p>
        </w:tc>
        <w:tc>
          <w:tcPr>
            <w:tcW w:w="6271" w:type="dxa"/>
            <w:gridSpan w:val="3"/>
            <w:shd w:val="clear" w:color="auto" w:fill="99CCFF"/>
          </w:tcPr>
          <w:p w:rsidR="00D25D03" w:rsidRPr="00D25D03" w:rsidRDefault="00D25D03" w:rsidP="00E27DA6">
            <w:pPr>
              <w:rPr>
                <w:lang w:val="en-GB"/>
              </w:rPr>
            </w:pPr>
            <w:r w:rsidRPr="00D25D03">
              <w:rPr>
                <w:lang w:val="en-GB"/>
              </w:rPr>
              <w:t>What should be delivered as a high priority but not essential?</w:t>
            </w:r>
          </w:p>
        </w:tc>
      </w:tr>
      <w:tr w:rsidR="00D25D03" w:rsidRPr="007A4B75" w:rsidTr="00E27DA6">
        <w:tc>
          <w:tcPr>
            <w:tcW w:w="2448" w:type="dxa"/>
            <w:vMerge/>
            <w:shd w:val="clear" w:color="auto" w:fill="99CCFF"/>
          </w:tcPr>
          <w:p w:rsidR="00D25D03" w:rsidRPr="00D25D03" w:rsidRDefault="00D25D03" w:rsidP="00E27DA6">
            <w:pPr>
              <w:rPr>
                <w:b/>
                <w:bCs/>
                <w:iCs/>
                <w:lang w:val="en-GB"/>
              </w:rPr>
            </w:pPr>
          </w:p>
        </w:tc>
        <w:tc>
          <w:tcPr>
            <w:tcW w:w="6271" w:type="dxa"/>
            <w:gridSpan w:val="3"/>
            <w:shd w:val="clear" w:color="auto" w:fill="auto"/>
          </w:tcPr>
          <w:p w:rsidR="00D25D03" w:rsidRDefault="00D25D03" w:rsidP="00D25D03">
            <w:pPr>
              <w:numPr>
                <w:ilvl w:val="0"/>
                <w:numId w:val="1"/>
              </w:numPr>
              <w:spacing w:after="0" w:line="240" w:lineRule="auto"/>
              <w:jc w:val="both"/>
            </w:pPr>
            <w:r>
              <w:t>Trillingsreductie</w:t>
            </w:r>
          </w:p>
          <w:p w:rsidR="00D25D03" w:rsidRDefault="00D25D03" w:rsidP="00D25D03">
            <w:pPr>
              <w:numPr>
                <w:ilvl w:val="0"/>
                <w:numId w:val="1"/>
              </w:numPr>
              <w:spacing w:after="0" w:line="240" w:lineRule="auto"/>
              <w:jc w:val="both"/>
            </w:pPr>
            <w:r>
              <w:t>Verhoogde snelheid</w:t>
            </w:r>
          </w:p>
          <w:p w:rsidR="00D25D03" w:rsidRPr="007A4B75" w:rsidRDefault="00D25D03" w:rsidP="00D25D03">
            <w:pPr>
              <w:numPr>
                <w:ilvl w:val="0"/>
                <w:numId w:val="1"/>
              </w:numPr>
              <w:spacing w:after="0" w:line="240" w:lineRule="auto"/>
              <w:jc w:val="both"/>
            </w:pPr>
            <w:r w:rsidRPr="007A4B75">
              <w:t>Beter lijn detective met rechte lijnen</w:t>
            </w:r>
          </w:p>
        </w:tc>
      </w:tr>
      <w:tr w:rsidR="00D25D03" w:rsidRPr="00DF2748" w:rsidTr="00E27DA6">
        <w:tc>
          <w:tcPr>
            <w:tcW w:w="2448" w:type="dxa"/>
            <w:vMerge w:val="restart"/>
            <w:shd w:val="clear" w:color="auto" w:fill="99CCFF"/>
          </w:tcPr>
          <w:p w:rsidR="00D25D03" w:rsidRPr="00826CB1" w:rsidRDefault="00D25D03" w:rsidP="00E27DA6">
            <w:pPr>
              <w:rPr>
                <w:b/>
                <w:bCs/>
              </w:rPr>
            </w:pPr>
            <w:r>
              <w:rPr>
                <w:b/>
                <w:bCs/>
                <w:iCs/>
              </w:rPr>
              <w:t>C(ould have):</w:t>
            </w:r>
          </w:p>
        </w:tc>
        <w:tc>
          <w:tcPr>
            <w:tcW w:w="6271" w:type="dxa"/>
            <w:gridSpan w:val="3"/>
            <w:shd w:val="clear" w:color="auto" w:fill="99CCFF"/>
          </w:tcPr>
          <w:p w:rsidR="00D25D03" w:rsidRPr="00D25D03" w:rsidRDefault="00D25D03" w:rsidP="00E27DA6">
            <w:pPr>
              <w:rPr>
                <w:lang w:val="en-GB"/>
              </w:rPr>
            </w:pPr>
            <w:r w:rsidRPr="00D25D03">
              <w:rPr>
                <w:lang w:val="en-GB"/>
              </w:rPr>
              <w:t>What could be delivered if there was available time / budget / resource?</w:t>
            </w:r>
          </w:p>
        </w:tc>
      </w:tr>
      <w:tr w:rsidR="00D25D03" w:rsidTr="00E27DA6">
        <w:tc>
          <w:tcPr>
            <w:tcW w:w="2448" w:type="dxa"/>
            <w:vMerge/>
            <w:shd w:val="clear" w:color="auto" w:fill="99CCFF"/>
          </w:tcPr>
          <w:p w:rsidR="00D25D03" w:rsidRPr="00D25D03" w:rsidRDefault="00D25D03" w:rsidP="00E27DA6">
            <w:pPr>
              <w:rPr>
                <w:b/>
                <w:bCs/>
                <w:iCs/>
                <w:lang w:val="en-GB"/>
              </w:rPr>
            </w:pPr>
          </w:p>
        </w:tc>
        <w:tc>
          <w:tcPr>
            <w:tcW w:w="6271" w:type="dxa"/>
            <w:gridSpan w:val="3"/>
            <w:shd w:val="clear" w:color="auto" w:fill="auto"/>
          </w:tcPr>
          <w:p w:rsidR="00D25D03" w:rsidRDefault="00D25D03" w:rsidP="00D25D03">
            <w:pPr>
              <w:numPr>
                <w:ilvl w:val="0"/>
                <w:numId w:val="1"/>
              </w:numPr>
              <w:spacing w:after="0" w:line="240" w:lineRule="auto"/>
              <w:jc w:val="both"/>
            </w:pPr>
            <w:r>
              <w:t>Geluidjes</w:t>
            </w:r>
          </w:p>
          <w:p w:rsidR="00D25D03" w:rsidRDefault="00D25D03" w:rsidP="00D25D03">
            <w:pPr>
              <w:numPr>
                <w:ilvl w:val="0"/>
                <w:numId w:val="1"/>
              </w:numPr>
              <w:spacing w:after="0" w:line="240" w:lineRule="auto"/>
              <w:jc w:val="both"/>
            </w:pPr>
            <w:r>
              <w:t>GUI</w:t>
            </w:r>
          </w:p>
        </w:tc>
      </w:tr>
      <w:tr w:rsidR="00D25D03" w:rsidRPr="00DF2748" w:rsidTr="00E27DA6">
        <w:tc>
          <w:tcPr>
            <w:tcW w:w="2448" w:type="dxa"/>
            <w:vMerge w:val="restart"/>
            <w:shd w:val="clear" w:color="auto" w:fill="99CCFF"/>
          </w:tcPr>
          <w:p w:rsidR="00D25D03" w:rsidRPr="00826CB1" w:rsidRDefault="00D25D03" w:rsidP="00E27DA6">
            <w:pPr>
              <w:rPr>
                <w:b/>
                <w:bCs/>
              </w:rPr>
            </w:pPr>
            <w:r>
              <w:rPr>
                <w:b/>
                <w:bCs/>
                <w:iCs/>
              </w:rPr>
              <w:t>W(ould have):</w:t>
            </w:r>
          </w:p>
        </w:tc>
        <w:tc>
          <w:tcPr>
            <w:tcW w:w="6271" w:type="dxa"/>
            <w:gridSpan w:val="3"/>
            <w:shd w:val="clear" w:color="auto" w:fill="99CCFF"/>
          </w:tcPr>
          <w:p w:rsidR="00D25D03" w:rsidRPr="00D25D03" w:rsidRDefault="00D25D03" w:rsidP="00E27DA6">
            <w:pPr>
              <w:rPr>
                <w:lang w:val="en-GB"/>
              </w:rPr>
            </w:pPr>
            <w:r w:rsidRPr="00D25D03">
              <w:rPr>
                <w:lang w:val="en-GB"/>
              </w:rPr>
              <w:t>What would be have if time / budget / resource was unlimited?</w:t>
            </w:r>
          </w:p>
        </w:tc>
      </w:tr>
      <w:tr w:rsidR="00D25D03" w:rsidRPr="00DF2748" w:rsidTr="00E27DA6">
        <w:tc>
          <w:tcPr>
            <w:tcW w:w="2448" w:type="dxa"/>
            <w:vMerge/>
            <w:shd w:val="clear" w:color="auto" w:fill="99CCFF"/>
          </w:tcPr>
          <w:p w:rsidR="00D25D03" w:rsidRPr="00D25D03" w:rsidRDefault="00D25D03" w:rsidP="00E27DA6">
            <w:pPr>
              <w:rPr>
                <w:b/>
                <w:bCs/>
                <w:i/>
                <w:iCs/>
                <w:lang w:val="en-GB"/>
              </w:rPr>
            </w:pPr>
          </w:p>
        </w:tc>
        <w:tc>
          <w:tcPr>
            <w:tcW w:w="6271" w:type="dxa"/>
            <w:gridSpan w:val="3"/>
            <w:shd w:val="clear" w:color="auto" w:fill="auto"/>
          </w:tcPr>
          <w:p w:rsidR="00D25D03" w:rsidRPr="00D25D03" w:rsidRDefault="00D25D03" w:rsidP="00E27DA6">
            <w:pPr>
              <w:rPr>
                <w:lang w:val="en-GB"/>
              </w:rPr>
            </w:pPr>
          </w:p>
        </w:tc>
      </w:tr>
    </w:tbl>
    <w:p w:rsidR="00D25D03" w:rsidRDefault="00D25D03" w:rsidP="00D25D03">
      <w:pPr>
        <w:rPr>
          <w:lang w:val="en-GB"/>
        </w:rPr>
      </w:pPr>
    </w:p>
    <w:p w:rsidR="0098034D" w:rsidRDefault="0098034D" w:rsidP="00D25D03">
      <w:pPr>
        <w:rPr>
          <w:lang w:val="en-GB"/>
        </w:rPr>
      </w:pPr>
    </w:p>
    <w:p w:rsidR="0098034D" w:rsidRPr="00DF2748" w:rsidRDefault="0098034D" w:rsidP="0098034D">
      <w:pPr>
        <w:rPr>
          <w:lang w:val="en-GB"/>
        </w:rPr>
      </w:pPr>
    </w:p>
    <w:p w:rsidR="0098034D" w:rsidRPr="0098034D" w:rsidRDefault="0098034D" w:rsidP="0098034D">
      <w:pPr>
        <w:pStyle w:val="Kop1"/>
      </w:pPr>
      <w:r w:rsidRPr="0098034D">
        <w:lastRenderedPageBreak/>
        <w:t>Ontwerp</w:t>
      </w:r>
    </w:p>
    <w:p w:rsidR="0098034D" w:rsidRPr="0098034D" w:rsidRDefault="0098034D" w:rsidP="0098034D">
      <w:pPr>
        <w:pStyle w:val="Kop2"/>
      </w:pPr>
      <w:r w:rsidRPr="0098034D">
        <w:t>Gebruiksmodel</w:t>
      </w:r>
    </w:p>
    <w:p w:rsidR="0098034D" w:rsidRPr="0098034D" w:rsidRDefault="0098034D" w:rsidP="0098034D">
      <w:pPr>
        <w:pStyle w:val="Lijstalinea"/>
        <w:numPr>
          <w:ilvl w:val="0"/>
          <w:numId w:val="1"/>
        </w:numPr>
      </w:pPr>
      <w:r w:rsidRPr="0098034D">
        <w:t>Use case diag</w:t>
      </w:r>
      <w:r w:rsidR="00DF2748">
        <w:t>ram en beschrijving use cases (1.5</w:t>
      </w:r>
      <w:r w:rsidRPr="0098034D">
        <w:t xml:space="preserve"> uur)</w:t>
      </w:r>
    </w:p>
    <w:p w:rsidR="0098034D" w:rsidRPr="0098034D" w:rsidRDefault="0098034D" w:rsidP="0098034D">
      <w:pPr>
        <w:pStyle w:val="Lijstalinea"/>
        <w:numPr>
          <w:ilvl w:val="0"/>
          <w:numId w:val="1"/>
        </w:numPr>
      </w:pPr>
      <w:r w:rsidRPr="0098034D">
        <w:t>Model afstemmen met de opdrachtgever en</w:t>
      </w:r>
      <w:r>
        <w:t xml:space="preserve"> </w:t>
      </w:r>
      <w:r w:rsidR="00DF2748">
        <w:t>model herzien (2</w:t>
      </w:r>
      <w:r w:rsidRPr="0098034D">
        <w:t xml:space="preserve"> uur)</w:t>
      </w:r>
    </w:p>
    <w:p w:rsidR="0098034D" w:rsidRPr="0098034D" w:rsidRDefault="0098034D" w:rsidP="0098034D">
      <w:pPr>
        <w:pStyle w:val="Kop2"/>
      </w:pPr>
      <w:r w:rsidRPr="0098034D">
        <w:t>Klassenmodel</w:t>
      </w:r>
    </w:p>
    <w:p w:rsidR="0098034D" w:rsidRPr="0098034D" w:rsidRDefault="00DF2748" w:rsidP="0098034D">
      <w:pPr>
        <w:pStyle w:val="Lijstalinea"/>
        <w:numPr>
          <w:ilvl w:val="0"/>
          <w:numId w:val="1"/>
        </w:numPr>
      </w:pPr>
      <w:r>
        <w:t>Brainstormsessie (1.5</w:t>
      </w:r>
      <w:r w:rsidR="0098034D" w:rsidRPr="0098034D">
        <w:t xml:space="preserve"> uur)</w:t>
      </w:r>
    </w:p>
    <w:p w:rsidR="0098034D" w:rsidRPr="0098034D" w:rsidRDefault="0098034D" w:rsidP="0098034D">
      <w:pPr>
        <w:pStyle w:val="Lijstalinea"/>
        <w:numPr>
          <w:ilvl w:val="0"/>
          <w:numId w:val="1"/>
        </w:numPr>
      </w:pPr>
      <w:r w:rsidRPr="0098034D">
        <w:t>Beschrijving verantwoordelijkheden (1</w:t>
      </w:r>
      <w:r w:rsidR="00DF2748">
        <w:t>.5</w:t>
      </w:r>
      <w:r w:rsidRPr="0098034D">
        <w:t xml:space="preserve"> uur)</w:t>
      </w:r>
    </w:p>
    <w:p w:rsidR="0098034D" w:rsidRPr="0098034D" w:rsidRDefault="0098034D" w:rsidP="0098034D">
      <w:pPr>
        <w:pStyle w:val="Lijstalinea"/>
        <w:numPr>
          <w:ilvl w:val="0"/>
          <w:numId w:val="1"/>
        </w:numPr>
      </w:pPr>
      <w:r w:rsidRPr="0098034D">
        <w:t>Model maken (1 uur)</w:t>
      </w:r>
    </w:p>
    <w:p w:rsidR="0098034D" w:rsidRDefault="00DF2748" w:rsidP="0098034D">
      <w:pPr>
        <w:pStyle w:val="Lijstalinea"/>
        <w:numPr>
          <w:ilvl w:val="0"/>
          <w:numId w:val="1"/>
        </w:numPr>
      </w:pPr>
      <w:r>
        <w:t>Model reviewen en herzien (1</w:t>
      </w:r>
      <w:r w:rsidR="0098034D" w:rsidRPr="0098034D">
        <w:t xml:space="preserve"> uur)</w:t>
      </w:r>
    </w:p>
    <w:p w:rsidR="0098034D" w:rsidRPr="0098034D" w:rsidRDefault="00DF2748" w:rsidP="0098034D">
      <w:pPr>
        <w:ind w:left="360"/>
        <w:rPr>
          <w:u w:val="single"/>
        </w:rPr>
      </w:pPr>
      <w:r>
        <w:rPr>
          <w:u w:val="single"/>
        </w:rPr>
        <w:t>Sub-totaal: 8.5</w:t>
      </w:r>
      <w:r w:rsidR="0098034D" w:rsidRPr="0098034D">
        <w:rPr>
          <w:u w:val="single"/>
        </w:rPr>
        <w:t xml:space="preserve"> uur</w:t>
      </w:r>
    </w:p>
    <w:p w:rsidR="0098034D" w:rsidRPr="0098034D" w:rsidRDefault="0098034D" w:rsidP="0098034D">
      <w:pPr>
        <w:pStyle w:val="Kop1"/>
      </w:pPr>
      <w:r w:rsidRPr="0098034D">
        <w:t>Java code</w:t>
      </w:r>
    </w:p>
    <w:p w:rsidR="0098034D" w:rsidRPr="0098034D" w:rsidRDefault="0098034D" w:rsidP="0098034D">
      <w:pPr>
        <w:pStyle w:val="Lijstalinea"/>
        <w:numPr>
          <w:ilvl w:val="0"/>
          <w:numId w:val="1"/>
        </w:numPr>
      </w:pPr>
      <w:r w:rsidRPr="0098034D">
        <w:t>Klassen uitwerken in Java (15 uur)</w:t>
      </w:r>
    </w:p>
    <w:p w:rsidR="0098034D" w:rsidRPr="0098034D" w:rsidRDefault="0098034D" w:rsidP="0098034D">
      <w:pPr>
        <w:pStyle w:val="Lijstalinea"/>
        <w:numPr>
          <w:ilvl w:val="0"/>
          <w:numId w:val="1"/>
        </w:numPr>
      </w:pPr>
      <w:r w:rsidRPr="0098034D">
        <w:t>Testen en fouten verbeteren (5 uur)</w:t>
      </w:r>
    </w:p>
    <w:p w:rsidR="0098034D" w:rsidRPr="0098034D" w:rsidRDefault="0098034D" w:rsidP="0098034D">
      <w:pPr>
        <w:pStyle w:val="Lijstalinea"/>
        <w:numPr>
          <w:ilvl w:val="0"/>
          <w:numId w:val="1"/>
        </w:numPr>
      </w:pPr>
      <w:r w:rsidRPr="0098034D">
        <w:t>Documentatie schrijven (2 uur)</w:t>
      </w:r>
    </w:p>
    <w:p w:rsidR="0098034D" w:rsidRPr="0098034D" w:rsidRDefault="0098034D" w:rsidP="0098034D">
      <w:pPr>
        <w:pStyle w:val="Lijstalinea"/>
        <w:numPr>
          <w:ilvl w:val="0"/>
          <w:numId w:val="1"/>
        </w:numPr>
      </w:pPr>
      <w:r w:rsidRPr="0098034D">
        <w:t>Code review (2 uur)</w:t>
      </w:r>
    </w:p>
    <w:p w:rsidR="0098034D" w:rsidRDefault="0098034D" w:rsidP="009F5BED">
      <w:pPr>
        <w:pStyle w:val="Lijstalinea"/>
        <w:numPr>
          <w:ilvl w:val="0"/>
          <w:numId w:val="1"/>
        </w:numPr>
        <w:rPr>
          <w:lang w:val="en-GB"/>
        </w:rPr>
      </w:pPr>
      <w:r w:rsidRPr="0098034D">
        <w:rPr>
          <w:lang w:val="en-GB"/>
        </w:rPr>
        <w:t>Verwerken resultaten review (1 uur)</w:t>
      </w:r>
    </w:p>
    <w:p w:rsidR="0098034D" w:rsidRPr="0098034D" w:rsidRDefault="0098034D" w:rsidP="0098034D">
      <w:pPr>
        <w:ind w:left="360"/>
        <w:rPr>
          <w:u w:val="single"/>
          <w:lang w:val="en-GB"/>
        </w:rPr>
      </w:pPr>
      <w:r w:rsidRPr="0098034D">
        <w:rPr>
          <w:u w:val="single"/>
          <w:lang w:val="en-GB"/>
        </w:rPr>
        <w:t>Sub-totaal: 25 uur</w:t>
      </w:r>
    </w:p>
    <w:p w:rsidR="0098034D" w:rsidRPr="0098034D" w:rsidRDefault="0098034D" w:rsidP="0098034D">
      <w:pPr>
        <w:pStyle w:val="Kop1"/>
      </w:pPr>
      <w:r w:rsidRPr="0098034D">
        <w:t>Technisch verslag</w:t>
      </w:r>
    </w:p>
    <w:p w:rsidR="0098034D" w:rsidRPr="0098034D" w:rsidRDefault="0098034D" w:rsidP="0098034D">
      <w:pPr>
        <w:pStyle w:val="Lijstalinea"/>
        <w:numPr>
          <w:ilvl w:val="0"/>
          <w:numId w:val="1"/>
        </w:numPr>
      </w:pPr>
      <w:r w:rsidRPr="0098034D">
        <w:t>Hoofdstukindeling maken (1 uur)</w:t>
      </w:r>
    </w:p>
    <w:p w:rsidR="0098034D" w:rsidRPr="0098034D" w:rsidRDefault="0098034D" w:rsidP="0098034D">
      <w:pPr>
        <w:pStyle w:val="Lijstalinea"/>
        <w:numPr>
          <w:ilvl w:val="0"/>
          <w:numId w:val="1"/>
        </w:numPr>
      </w:pPr>
      <w:r w:rsidRPr="0098034D">
        <w:t>Hoofdstukken schrijven</w:t>
      </w:r>
    </w:p>
    <w:p w:rsidR="0098034D" w:rsidRPr="0098034D" w:rsidRDefault="0098034D" w:rsidP="0098034D">
      <w:pPr>
        <w:pStyle w:val="Lijstalinea"/>
        <w:numPr>
          <w:ilvl w:val="0"/>
          <w:numId w:val="1"/>
        </w:numPr>
      </w:pPr>
      <w:r w:rsidRPr="0098034D">
        <w:t>Inleiding schrijven (1 uur)</w:t>
      </w:r>
    </w:p>
    <w:p w:rsidR="0098034D" w:rsidRPr="0098034D" w:rsidRDefault="0098034D" w:rsidP="0098034D">
      <w:pPr>
        <w:pStyle w:val="Lijstalinea"/>
        <w:numPr>
          <w:ilvl w:val="0"/>
          <w:numId w:val="1"/>
        </w:numPr>
      </w:pPr>
      <w:r w:rsidRPr="0098034D">
        <w:t>Ontwerp beschrijven (2½ uur)</w:t>
      </w:r>
    </w:p>
    <w:p w:rsidR="0098034D" w:rsidRPr="0098034D" w:rsidRDefault="0098034D" w:rsidP="0098034D">
      <w:pPr>
        <w:pStyle w:val="Lijstalinea"/>
        <w:numPr>
          <w:ilvl w:val="0"/>
          <w:numId w:val="1"/>
        </w:numPr>
      </w:pPr>
      <w:r w:rsidRPr="0098034D">
        <w:t>Realisatie beschrijven (2½ uur)</w:t>
      </w:r>
    </w:p>
    <w:p w:rsidR="0098034D" w:rsidRPr="0098034D" w:rsidRDefault="0098034D" w:rsidP="0098034D">
      <w:pPr>
        <w:pStyle w:val="Lijstalinea"/>
        <w:numPr>
          <w:ilvl w:val="0"/>
          <w:numId w:val="1"/>
        </w:numPr>
      </w:pPr>
      <w:r w:rsidRPr="0098034D">
        <w:t>Evalu</w:t>
      </w:r>
      <w:bookmarkStart w:id="0" w:name="_GoBack"/>
      <w:bookmarkEnd w:id="0"/>
      <w:r w:rsidRPr="0098034D">
        <w:t>atie en conclusies schrijven (1 uur)</w:t>
      </w:r>
    </w:p>
    <w:p w:rsidR="0098034D" w:rsidRPr="0098034D" w:rsidRDefault="0098034D" w:rsidP="0098034D">
      <w:pPr>
        <w:pStyle w:val="Lijstalinea"/>
        <w:numPr>
          <w:ilvl w:val="0"/>
          <w:numId w:val="1"/>
        </w:numPr>
      </w:pPr>
      <w:r w:rsidRPr="0098034D">
        <w:t>Tekst reviewen (2 uur)</w:t>
      </w:r>
    </w:p>
    <w:p w:rsidR="0098034D" w:rsidRDefault="0098034D" w:rsidP="0098034D">
      <w:pPr>
        <w:pStyle w:val="Lijstalinea"/>
        <w:numPr>
          <w:ilvl w:val="0"/>
          <w:numId w:val="1"/>
        </w:numPr>
      </w:pPr>
      <w:r w:rsidRPr="0098034D">
        <w:t>Review verwerken (2 uur)</w:t>
      </w:r>
    </w:p>
    <w:p w:rsidR="0098034D" w:rsidRPr="0098034D" w:rsidRDefault="0098034D" w:rsidP="0098034D">
      <w:pPr>
        <w:ind w:left="360"/>
        <w:rPr>
          <w:u w:val="single"/>
          <w:lang w:val="en-GB"/>
        </w:rPr>
      </w:pPr>
      <w:r w:rsidRPr="0098034D">
        <w:rPr>
          <w:u w:val="single"/>
          <w:lang w:val="en-GB"/>
        </w:rPr>
        <w:t>Totaal: 12+25+9 = 46 uur = een werkweek</w:t>
      </w:r>
    </w:p>
    <w:p w:rsidR="0098034D" w:rsidRPr="0098034D" w:rsidRDefault="0098034D" w:rsidP="0098034D">
      <w:pPr>
        <w:ind w:left="360"/>
      </w:pPr>
    </w:p>
    <w:sectPr w:rsidR="0098034D" w:rsidRPr="0098034D" w:rsidSect="00D25D03">
      <w:footerReference w:type="even" r:id="rId7"/>
      <w:footerReference w:type="default" r:id="rId8"/>
      <w:headerReference w:type="first" r:id="rId9"/>
      <w:pgSz w:w="11906" w:h="16838" w:code="9"/>
      <w:pgMar w:top="1440" w:right="1797" w:bottom="1616"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8FD" w:rsidRDefault="007328FD" w:rsidP="00D25D03">
      <w:pPr>
        <w:spacing w:after="0" w:line="240" w:lineRule="auto"/>
      </w:pPr>
      <w:r>
        <w:separator/>
      </w:r>
    </w:p>
  </w:endnote>
  <w:endnote w:type="continuationSeparator" w:id="0">
    <w:p w:rsidR="007328FD" w:rsidRDefault="007328FD" w:rsidP="00D2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A3" w:rsidRDefault="00D25D03" w:rsidP="001342D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9C3BA3" w:rsidRDefault="007328FD" w:rsidP="00C208A3">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A3" w:rsidRPr="00C208A3" w:rsidRDefault="007328FD" w:rsidP="00C208A3">
    <w:pPr>
      <w:pStyle w:val="Voettekst"/>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8FD" w:rsidRDefault="007328FD" w:rsidP="00D25D03">
      <w:pPr>
        <w:spacing w:after="0" w:line="240" w:lineRule="auto"/>
      </w:pPr>
      <w:r>
        <w:separator/>
      </w:r>
    </w:p>
  </w:footnote>
  <w:footnote w:type="continuationSeparator" w:id="0">
    <w:p w:rsidR="007328FD" w:rsidRDefault="007328FD" w:rsidP="00D25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A3" w:rsidRDefault="00D25D03" w:rsidP="0054117B">
    <w:pPr>
      <w:pStyle w:val="Koptekst"/>
      <w:ind w:left="-1797"/>
    </w:pPr>
    <w:r>
      <w:rPr>
        <w:noProof/>
        <w:lang w:val="nl-NL" w:eastAsia="nl-NL"/>
      </w:rPr>
      <w:drawing>
        <wp:anchor distT="0" distB="0" distL="114300" distR="114300" simplePos="0" relativeHeight="251659264" behindDoc="0" locked="0" layoutInCell="1" allowOverlap="1">
          <wp:simplePos x="0" y="0"/>
          <wp:positionH relativeFrom="column">
            <wp:posOffset>-685800</wp:posOffset>
          </wp:positionH>
          <wp:positionV relativeFrom="paragraph">
            <wp:posOffset>-107315</wp:posOffset>
          </wp:positionV>
          <wp:extent cx="549275" cy="571500"/>
          <wp:effectExtent l="0" t="0" r="3175" b="0"/>
          <wp:wrapNone/>
          <wp:docPr id="10"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927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c">
          <w:drawing>
            <wp:inline distT="0" distB="0" distL="0" distR="0">
              <wp:extent cx="7543800" cy="457200"/>
              <wp:effectExtent l="0" t="0" r="0" b="0"/>
              <wp:docPr id="9" name="Papier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15"/>
                      <wps:cNvSpPr>
                        <a:spLocks noChangeArrowheads="1"/>
                      </wps:cNvSpPr>
                      <wps:spPr bwMode="auto">
                        <a:xfrm>
                          <a:off x="0" y="0"/>
                          <a:ext cx="7543800" cy="34290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17B" w:rsidRPr="0054117B" w:rsidRDefault="00D25D03">
                            <w:pPr>
                              <w:rPr>
                                <w:rFonts w:ascii="Times New Roman" w:hAnsi="Times New Roman"/>
                                <w:b/>
                                <w:position w:val="-6"/>
                                <w:sz w:val="24"/>
                              </w:rPr>
                            </w:pPr>
                            <w:r w:rsidRPr="0054117B">
                              <w:rPr>
                                <w:rFonts w:ascii="Times New Roman" w:hAnsi="Times New Roman"/>
                                <w:b/>
                                <w:position w:val="-6"/>
                                <w:sz w:val="24"/>
                              </w:rPr>
                              <w:t xml:space="preserve">                  </w:t>
                            </w:r>
                            <w:r>
                              <w:rPr>
                                <w:rFonts w:ascii="Times New Roman" w:hAnsi="Times New Roman"/>
                                <w:b/>
                                <w:position w:val="-6"/>
                                <w:sz w:val="24"/>
                              </w:rPr>
                              <w:t xml:space="preserve">         </w:t>
                            </w:r>
                            <w:r w:rsidRPr="0054117B">
                              <w:rPr>
                                <w:rFonts w:ascii="Times New Roman" w:hAnsi="Times New Roman"/>
                                <w:b/>
                                <w:position w:val="-6"/>
                                <w:sz w:val="24"/>
                              </w:rPr>
                              <w:t>Data Management &amp; Warehousing</w:t>
                            </w:r>
                          </w:p>
                        </w:txbxContent>
                      </wps:txbx>
                      <wps:bodyPr rot="0" vert="horz" wrap="square" lIns="91440" tIns="45720" rIns="91440" bIns="45720" anchor="t" anchorCtr="0" upright="1">
                        <a:noAutofit/>
                      </wps:bodyPr>
                    </wps:wsp>
                  </wpc:wpc>
                </a:graphicData>
              </a:graphic>
            </wp:inline>
          </w:drawing>
        </mc:Choice>
        <mc:Fallback>
          <w:pict>
            <v:group id="Papier 9" o:spid="_x0000_s1026" editas="canvas" style="width:594pt;height:36pt;mso-position-horizontal-relative:char;mso-position-vertical-relative:line" coordsize="7543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438;height:4572;visibility:visible;mso-wrap-style:square">
                <v:fill o:detectmouseclick="t"/>
                <v:path o:connecttype="none"/>
              </v:shape>
              <v:rect id="Rectangle 15" o:spid="_x0000_s1028" style="position:absolute;width:754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6I47oA&#10;AADaAAAADwAAAGRycy9kb3ducmV2LnhtbERPSwrCMBDdC94hjOBOU12IVKMUURBBxM8BhmZsis2k&#10;NLGttzcLweXj/dfb3laipcaXjhXMpgkI4tzpkgsFj/thsgThA7LGyjEp+JCH7WY4WGOqXcdXam+h&#10;EDGEfYoKTAh1KqXPDVn0U1cTR+7pGoshwqaQusEuhttKzpNkIS2WHBsM1rQzlL9ub6vAmvNlX3an&#10;2mbZm9tnl3g8v5Qaj/psBSJQH/7in/uoFcSt8Uq8AXLz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d56I47oAAADaAAAADwAAAAAAAAAAAAAAAACYAgAAZHJzL2Rvd25yZXYueG1s&#10;UEsFBgAAAAAEAAQA9QAAAH8DAAAAAA==&#10;" fillcolor="#9cf" stroked="f">
                <v:textbox>
                  <w:txbxContent>
                    <w:p w:rsidR="0054117B" w:rsidRPr="0054117B" w:rsidRDefault="00D25D03">
                      <w:pPr>
                        <w:rPr>
                          <w:rFonts w:ascii="Times New Roman" w:hAnsi="Times New Roman"/>
                          <w:b/>
                          <w:position w:val="-6"/>
                          <w:sz w:val="24"/>
                        </w:rPr>
                      </w:pPr>
                      <w:r w:rsidRPr="0054117B">
                        <w:rPr>
                          <w:rFonts w:ascii="Times New Roman" w:hAnsi="Times New Roman"/>
                          <w:b/>
                          <w:position w:val="-6"/>
                          <w:sz w:val="24"/>
                        </w:rPr>
                        <w:t xml:space="preserve">                  </w:t>
                      </w:r>
                      <w:r>
                        <w:rPr>
                          <w:rFonts w:ascii="Times New Roman" w:hAnsi="Times New Roman"/>
                          <w:b/>
                          <w:position w:val="-6"/>
                          <w:sz w:val="24"/>
                        </w:rPr>
                        <w:t xml:space="preserve">         </w:t>
                      </w:r>
                      <w:r w:rsidRPr="0054117B">
                        <w:rPr>
                          <w:rFonts w:ascii="Times New Roman" w:hAnsi="Times New Roman"/>
                          <w:b/>
                          <w:position w:val="-6"/>
                          <w:sz w:val="24"/>
                        </w:rPr>
                        <w:t>Data Management &amp; Warehousing</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509D8"/>
    <w:multiLevelType w:val="hybridMultilevel"/>
    <w:tmpl w:val="01CE88BA"/>
    <w:lvl w:ilvl="0" w:tplc="DE66828E">
      <w:start w:val="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03"/>
    <w:rsid w:val="002B1520"/>
    <w:rsid w:val="00335742"/>
    <w:rsid w:val="006225C3"/>
    <w:rsid w:val="007328FD"/>
    <w:rsid w:val="0098034D"/>
    <w:rsid w:val="00D25D03"/>
    <w:rsid w:val="00DA3FFF"/>
    <w:rsid w:val="00DF27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5EC33C-1CEC-4636-BB38-4C435A2E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803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803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rsid w:val="00D25D03"/>
    <w:pPr>
      <w:tabs>
        <w:tab w:val="center" w:pos="4153"/>
        <w:tab w:val="right" w:pos="8306"/>
      </w:tabs>
      <w:spacing w:after="0" w:line="240" w:lineRule="auto"/>
      <w:jc w:val="both"/>
    </w:pPr>
    <w:rPr>
      <w:rFonts w:ascii="Arial" w:eastAsia="Times New Roman" w:hAnsi="Arial" w:cs="Times New Roman"/>
      <w:color w:val="000080"/>
      <w:sz w:val="20"/>
      <w:szCs w:val="24"/>
      <w:lang w:val="en-GB" w:eastAsia="en-GB"/>
    </w:rPr>
  </w:style>
  <w:style w:type="character" w:customStyle="1" w:styleId="VoettekstChar">
    <w:name w:val="Voettekst Char"/>
    <w:basedOn w:val="Standaardalinea-lettertype"/>
    <w:link w:val="Voettekst"/>
    <w:rsid w:val="00D25D03"/>
    <w:rPr>
      <w:rFonts w:ascii="Arial" w:eastAsia="Times New Roman" w:hAnsi="Arial" w:cs="Times New Roman"/>
      <w:color w:val="000080"/>
      <w:sz w:val="20"/>
      <w:szCs w:val="24"/>
      <w:lang w:val="en-GB" w:eastAsia="en-GB"/>
    </w:rPr>
  </w:style>
  <w:style w:type="character" w:styleId="Paginanummer">
    <w:name w:val="page number"/>
    <w:basedOn w:val="Standaardalinea-lettertype"/>
    <w:rsid w:val="00D25D03"/>
  </w:style>
  <w:style w:type="paragraph" w:styleId="Koptekst">
    <w:name w:val="header"/>
    <w:basedOn w:val="Standaard"/>
    <w:link w:val="KoptekstChar"/>
    <w:uiPriority w:val="99"/>
    <w:rsid w:val="00D25D03"/>
    <w:pPr>
      <w:tabs>
        <w:tab w:val="center" w:pos="4153"/>
        <w:tab w:val="right" w:pos="8306"/>
      </w:tabs>
      <w:spacing w:after="0" w:line="240" w:lineRule="auto"/>
      <w:jc w:val="both"/>
    </w:pPr>
    <w:rPr>
      <w:rFonts w:ascii="Arial" w:eastAsia="Times New Roman" w:hAnsi="Arial" w:cs="Times New Roman"/>
      <w:color w:val="000080"/>
      <w:sz w:val="20"/>
      <w:szCs w:val="24"/>
      <w:lang w:val="en-GB" w:eastAsia="en-GB"/>
    </w:rPr>
  </w:style>
  <w:style w:type="character" w:customStyle="1" w:styleId="KoptekstChar">
    <w:name w:val="Koptekst Char"/>
    <w:basedOn w:val="Standaardalinea-lettertype"/>
    <w:link w:val="Koptekst"/>
    <w:uiPriority w:val="99"/>
    <w:rsid w:val="00D25D03"/>
    <w:rPr>
      <w:rFonts w:ascii="Arial" w:eastAsia="Times New Roman" w:hAnsi="Arial" w:cs="Times New Roman"/>
      <w:color w:val="000080"/>
      <w:sz w:val="20"/>
      <w:szCs w:val="24"/>
      <w:lang w:val="en-GB" w:eastAsia="en-GB"/>
    </w:rPr>
  </w:style>
  <w:style w:type="paragraph" w:styleId="Lijstalinea">
    <w:name w:val="List Paragraph"/>
    <w:basedOn w:val="Standaard"/>
    <w:uiPriority w:val="34"/>
    <w:qFormat/>
    <w:rsid w:val="0098034D"/>
    <w:pPr>
      <w:ind w:left="720"/>
      <w:contextualSpacing/>
    </w:pPr>
  </w:style>
  <w:style w:type="character" w:customStyle="1" w:styleId="Kop1Char">
    <w:name w:val="Kop 1 Char"/>
    <w:basedOn w:val="Standaardalinea-lettertype"/>
    <w:link w:val="Kop1"/>
    <w:uiPriority w:val="9"/>
    <w:rsid w:val="0098034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803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7434">
      <w:bodyDiv w:val="1"/>
      <w:marLeft w:val="0"/>
      <w:marRight w:val="0"/>
      <w:marTop w:val="0"/>
      <w:marBottom w:val="0"/>
      <w:divBdr>
        <w:top w:val="none" w:sz="0" w:space="0" w:color="auto"/>
        <w:left w:val="none" w:sz="0" w:space="0" w:color="auto"/>
        <w:bottom w:val="none" w:sz="0" w:space="0" w:color="auto"/>
        <w:right w:val="none" w:sz="0" w:space="0" w:color="auto"/>
      </w:divBdr>
      <w:divsChild>
        <w:div w:id="305815374">
          <w:marLeft w:val="547"/>
          <w:marRight w:val="0"/>
          <w:marTop w:val="134"/>
          <w:marBottom w:val="0"/>
          <w:divBdr>
            <w:top w:val="none" w:sz="0" w:space="0" w:color="auto"/>
            <w:left w:val="none" w:sz="0" w:space="0" w:color="auto"/>
            <w:bottom w:val="none" w:sz="0" w:space="0" w:color="auto"/>
            <w:right w:val="none" w:sz="0" w:space="0" w:color="auto"/>
          </w:divBdr>
        </w:div>
        <w:div w:id="213586485">
          <w:marLeft w:val="1296"/>
          <w:marRight w:val="0"/>
          <w:marTop w:val="125"/>
          <w:marBottom w:val="0"/>
          <w:divBdr>
            <w:top w:val="none" w:sz="0" w:space="0" w:color="auto"/>
            <w:left w:val="none" w:sz="0" w:space="0" w:color="auto"/>
            <w:bottom w:val="none" w:sz="0" w:space="0" w:color="auto"/>
            <w:right w:val="none" w:sz="0" w:space="0" w:color="auto"/>
          </w:divBdr>
        </w:div>
        <w:div w:id="1239637767">
          <w:marLeft w:val="1296"/>
          <w:marRight w:val="0"/>
          <w:marTop w:val="125"/>
          <w:marBottom w:val="0"/>
          <w:divBdr>
            <w:top w:val="none" w:sz="0" w:space="0" w:color="auto"/>
            <w:left w:val="none" w:sz="0" w:space="0" w:color="auto"/>
            <w:bottom w:val="none" w:sz="0" w:space="0" w:color="auto"/>
            <w:right w:val="none" w:sz="0" w:space="0" w:color="auto"/>
          </w:divBdr>
        </w:div>
        <w:div w:id="138502035">
          <w:marLeft w:val="1296"/>
          <w:marRight w:val="0"/>
          <w:marTop w:val="125"/>
          <w:marBottom w:val="0"/>
          <w:divBdr>
            <w:top w:val="none" w:sz="0" w:space="0" w:color="auto"/>
            <w:left w:val="none" w:sz="0" w:space="0" w:color="auto"/>
            <w:bottom w:val="none" w:sz="0" w:space="0" w:color="auto"/>
            <w:right w:val="none" w:sz="0" w:space="0" w:color="auto"/>
          </w:divBdr>
        </w:div>
        <w:div w:id="1746609667">
          <w:marLeft w:val="1296"/>
          <w:marRight w:val="0"/>
          <w:marTop w:val="125"/>
          <w:marBottom w:val="0"/>
          <w:divBdr>
            <w:top w:val="none" w:sz="0" w:space="0" w:color="auto"/>
            <w:left w:val="none" w:sz="0" w:space="0" w:color="auto"/>
            <w:bottom w:val="none" w:sz="0" w:space="0" w:color="auto"/>
            <w:right w:val="none" w:sz="0" w:space="0" w:color="auto"/>
          </w:divBdr>
        </w:div>
        <w:div w:id="287132684">
          <w:marLeft w:val="1296"/>
          <w:marRight w:val="0"/>
          <w:marTop w:val="125"/>
          <w:marBottom w:val="0"/>
          <w:divBdr>
            <w:top w:val="none" w:sz="0" w:space="0" w:color="auto"/>
            <w:left w:val="none" w:sz="0" w:space="0" w:color="auto"/>
            <w:bottom w:val="none" w:sz="0" w:space="0" w:color="auto"/>
            <w:right w:val="none" w:sz="0" w:space="0" w:color="auto"/>
          </w:divBdr>
        </w:div>
      </w:divsChild>
    </w:div>
    <w:div w:id="692264364">
      <w:bodyDiv w:val="1"/>
      <w:marLeft w:val="0"/>
      <w:marRight w:val="0"/>
      <w:marTop w:val="0"/>
      <w:marBottom w:val="0"/>
      <w:divBdr>
        <w:top w:val="none" w:sz="0" w:space="0" w:color="auto"/>
        <w:left w:val="none" w:sz="0" w:space="0" w:color="auto"/>
        <w:bottom w:val="none" w:sz="0" w:space="0" w:color="auto"/>
        <w:right w:val="none" w:sz="0" w:space="0" w:color="auto"/>
      </w:divBdr>
      <w:divsChild>
        <w:div w:id="1170950004">
          <w:marLeft w:val="547"/>
          <w:marRight w:val="0"/>
          <w:marTop w:val="134"/>
          <w:marBottom w:val="0"/>
          <w:divBdr>
            <w:top w:val="none" w:sz="0" w:space="0" w:color="auto"/>
            <w:left w:val="none" w:sz="0" w:space="0" w:color="auto"/>
            <w:bottom w:val="none" w:sz="0" w:space="0" w:color="auto"/>
            <w:right w:val="none" w:sz="0" w:space="0" w:color="auto"/>
          </w:divBdr>
        </w:div>
        <w:div w:id="910457581">
          <w:marLeft w:val="1296"/>
          <w:marRight w:val="0"/>
          <w:marTop w:val="125"/>
          <w:marBottom w:val="0"/>
          <w:divBdr>
            <w:top w:val="none" w:sz="0" w:space="0" w:color="auto"/>
            <w:left w:val="none" w:sz="0" w:space="0" w:color="auto"/>
            <w:bottom w:val="none" w:sz="0" w:space="0" w:color="auto"/>
            <w:right w:val="none" w:sz="0" w:space="0" w:color="auto"/>
          </w:divBdr>
        </w:div>
        <w:div w:id="85656962">
          <w:marLeft w:val="1296"/>
          <w:marRight w:val="0"/>
          <w:marTop w:val="125"/>
          <w:marBottom w:val="0"/>
          <w:divBdr>
            <w:top w:val="none" w:sz="0" w:space="0" w:color="auto"/>
            <w:left w:val="none" w:sz="0" w:space="0" w:color="auto"/>
            <w:bottom w:val="none" w:sz="0" w:space="0" w:color="auto"/>
            <w:right w:val="none" w:sz="0" w:space="0" w:color="auto"/>
          </w:divBdr>
        </w:div>
        <w:div w:id="1369838188">
          <w:marLeft w:val="1800"/>
          <w:marRight w:val="0"/>
          <w:marTop w:val="115"/>
          <w:marBottom w:val="0"/>
          <w:divBdr>
            <w:top w:val="none" w:sz="0" w:space="0" w:color="auto"/>
            <w:left w:val="none" w:sz="0" w:space="0" w:color="auto"/>
            <w:bottom w:val="none" w:sz="0" w:space="0" w:color="auto"/>
            <w:right w:val="none" w:sz="0" w:space="0" w:color="auto"/>
          </w:divBdr>
        </w:div>
        <w:div w:id="314188712">
          <w:marLeft w:val="1800"/>
          <w:marRight w:val="0"/>
          <w:marTop w:val="115"/>
          <w:marBottom w:val="0"/>
          <w:divBdr>
            <w:top w:val="none" w:sz="0" w:space="0" w:color="auto"/>
            <w:left w:val="none" w:sz="0" w:space="0" w:color="auto"/>
            <w:bottom w:val="none" w:sz="0" w:space="0" w:color="auto"/>
            <w:right w:val="none" w:sz="0" w:space="0" w:color="auto"/>
          </w:divBdr>
        </w:div>
        <w:div w:id="310789560">
          <w:marLeft w:val="1800"/>
          <w:marRight w:val="0"/>
          <w:marTop w:val="115"/>
          <w:marBottom w:val="0"/>
          <w:divBdr>
            <w:top w:val="none" w:sz="0" w:space="0" w:color="auto"/>
            <w:left w:val="none" w:sz="0" w:space="0" w:color="auto"/>
            <w:bottom w:val="none" w:sz="0" w:space="0" w:color="auto"/>
            <w:right w:val="none" w:sz="0" w:space="0" w:color="auto"/>
          </w:divBdr>
        </w:div>
        <w:div w:id="1727215630">
          <w:marLeft w:val="1800"/>
          <w:marRight w:val="0"/>
          <w:marTop w:val="115"/>
          <w:marBottom w:val="0"/>
          <w:divBdr>
            <w:top w:val="none" w:sz="0" w:space="0" w:color="auto"/>
            <w:left w:val="none" w:sz="0" w:space="0" w:color="auto"/>
            <w:bottom w:val="none" w:sz="0" w:space="0" w:color="auto"/>
            <w:right w:val="none" w:sz="0" w:space="0" w:color="auto"/>
          </w:divBdr>
        </w:div>
        <w:div w:id="1042628629">
          <w:marLeft w:val="1296"/>
          <w:marRight w:val="0"/>
          <w:marTop w:val="125"/>
          <w:marBottom w:val="0"/>
          <w:divBdr>
            <w:top w:val="none" w:sz="0" w:space="0" w:color="auto"/>
            <w:left w:val="none" w:sz="0" w:space="0" w:color="auto"/>
            <w:bottom w:val="none" w:sz="0" w:space="0" w:color="auto"/>
            <w:right w:val="none" w:sz="0" w:space="0" w:color="auto"/>
          </w:divBdr>
        </w:div>
        <w:div w:id="292516386">
          <w:marLeft w:val="1296"/>
          <w:marRight w:val="0"/>
          <w:marTop w:val="125"/>
          <w:marBottom w:val="0"/>
          <w:divBdr>
            <w:top w:val="none" w:sz="0" w:space="0" w:color="auto"/>
            <w:left w:val="none" w:sz="0" w:space="0" w:color="auto"/>
            <w:bottom w:val="none" w:sz="0" w:space="0" w:color="auto"/>
            <w:right w:val="none" w:sz="0" w:space="0" w:color="auto"/>
          </w:divBdr>
        </w:div>
      </w:divsChild>
    </w:div>
    <w:div w:id="1870993253">
      <w:bodyDiv w:val="1"/>
      <w:marLeft w:val="0"/>
      <w:marRight w:val="0"/>
      <w:marTop w:val="0"/>
      <w:marBottom w:val="0"/>
      <w:divBdr>
        <w:top w:val="none" w:sz="0" w:space="0" w:color="auto"/>
        <w:left w:val="none" w:sz="0" w:space="0" w:color="auto"/>
        <w:bottom w:val="none" w:sz="0" w:space="0" w:color="auto"/>
        <w:right w:val="none" w:sz="0" w:space="0" w:color="auto"/>
      </w:divBdr>
      <w:divsChild>
        <w:div w:id="1621375599">
          <w:marLeft w:val="547"/>
          <w:marRight w:val="0"/>
          <w:marTop w:val="134"/>
          <w:marBottom w:val="0"/>
          <w:divBdr>
            <w:top w:val="none" w:sz="0" w:space="0" w:color="auto"/>
            <w:left w:val="none" w:sz="0" w:space="0" w:color="auto"/>
            <w:bottom w:val="none" w:sz="0" w:space="0" w:color="auto"/>
            <w:right w:val="none" w:sz="0" w:space="0" w:color="auto"/>
          </w:divBdr>
        </w:div>
        <w:div w:id="1312100368">
          <w:marLeft w:val="1296"/>
          <w:marRight w:val="0"/>
          <w:marTop w:val="125"/>
          <w:marBottom w:val="0"/>
          <w:divBdr>
            <w:top w:val="none" w:sz="0" w:space="0" w:color="auto"/>
            <w:left w:val="none" w:sz="0" w:space="0" w:color="auto"/>
            <w:bottom w:val="none" w:sz="0" w:space="0" w:color="auto"/>
            <w:right w:val="none" w:sz="0" w:space="0" w:color="auto"/>
          </w:divBdr>
        </w:div>
        <w:div w:id="1002392427">
          <w:marLeft w:val="1800"/>
          <w:marRight w:val="0"/>
          <w:marTop w:val="115"/>
          <w:marBottom w:val="0"/>
          <w:divBdr>
            <w:top w:val="none" w:sz="0" w:space="0" w:color="auto"/>
            <w:left w:val="none" w:sz="0" w:space="0" w:color="auto"/>
            <w:bottom w:val="none" w:sz="0" w:space="0" w:color="auto"/>
            <w:right w:val="none" w:sz="0" w:space="0" w:color="auto"/>
          </w:divBdr>
        </w:div>
        <w:div w:id="576062631">
          <w:marLeft w:val="1800"/>
          <w:marRight w:val="0"/>
          <w:marTop w:val="115"/>
          <w:marBottom w:val="0"/>
          <w:divBdr>
            <w:top w:val="none" w:sz="0" w:space="0" w:color="auto"/>
            <w:left w:val="none" w:sz="0" w:space="0" w:color="auto"/>
            <w:bottom w:val="none" w:sz="0" w:space="0" w:color="auto"/>
            <w:right w:val="none" w:sz="0" w:space="0" w:color="auto"/>
          </w:divBdr>
        </w:div>
        <w:div w:id="403796686">
          <w:marLeft w:val="1296"/>
          <w:marRight w:val="0"/>
          <w:marTop w:val="125"/>
          <w:marBottom w:val="0"/>
          <w:divBdr>
            <w:top w:val="none" w:sz="0" w:space="0" w:color="auto"/>
            <w:left w:val="none" w:sz="0" w:space="0" w:color="auto"/>
            <w:bottom w:val="none" w:sz="0" w:space="0" w:color="auto"/>
            <w:right w:val="none" w:sz="0" w:space="0" w:color="auto"/>
          </w:divBdr>
        </w:div>
        <w:div w:id="976488969">
          <w:marLeft w:val="1800"/>
          <w:marRight w:val="0"/>
          <w:marTop w:val="115"/>
          <w:marBottom w:val="0"/>
          <w:divBdr>
            <w:top w:val="none" w:sz="0" w:space="0" w:color="auto"/>
            <w:left w:val="none" w:sz="0" w:space="0" w:color="auto"/>
            <w:bottom w:val="none" w:sz="0" w:space="0" w:color="auto"/>
            <w:right w:val="none" w:sz="0" w:space="0" w:color="auto"/>
          </w:divBdr>
        </w:div>
        <w:div w:id="79909317">
          <w:marLeft w:val="1800"/>
          <w:marRight w:val="0"/>
          <w:marTop w:val="115"/>
          <w:marBottom w:val="0"/>
          <w:divBdr>
            <w:top w:val="none" w:sz="0" w:space="0" w:color="auto"/>
            <w:left w:val="none" w:sz="0" w:space="0" w:color="auto"/>
            <w:bottom w:val="none" w:sz="0" w:space="0" w:color="auto"/>
            <w:right w:val="none" w:sz="0" w:space="0" w:color="auto"/>
          </w:divBdr>
        </w:div>
        <w:div w:id="679308019">
          <w:marLeft w:val="1800"/>
          <w:marRight w:val="0"/>
          <w:marTop w:val="115"/>
          <w:marBottom w:val="0"/>
          <w:divBdr>
            <w:top w:val="none" w:sz="0" w:space="0" w:color="auto"/>
            <w:left w:val="none" w:sz="0" w:space="0" w:color="auto"/>
            <w:bottom w:val="none" w:sz="0" w:space="0" w:color="auto"/>
            <w:right w:val="none" w:sz="0" w:space="0" w:color="auto"/>
          </w:divBdr>
        </w:div>
        <w:div w:id="161089015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4234</TotalTime>
  <Pages>2</Pages>
  <Words>289</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Bezem</dc:creator>
  <cp:keywords/>
  <dc:description/>
  <cp:lastModifiedBy>R. Bezem</cp:lastModifiedBy>
  <cp:revision>4</cp:revision>
  <dcterms:created xsi:type="dcterms:W3CDTF">2014-03-11T13:30:00Z</dcterms:created>
  <dcterms:modified xsi:type="dcterms:W3CDTF">2014-03-21T10:38:00Z</dcterms:modified>
</cp:coreProperties>
</file>