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4C1E" w14:textId="7BE3F4DB" w:rsidR="00FE046C" w:rsidRPr="00FE046C" w:rsidRDefault="00FE046C" w:rsidP="00FE046C">
      <w:pPr>
        <w:pStyle w:val="3"/>
        <w:keepNext w:val="0"/>
        <w:keepLines w:val="0"/>
        <w:spacing w:before="280" w:after="0"/>
        <w:ind w:left="360"/>
        <w:rPr>
          <w:b/>
          <w:color w:val="000000"/>
          <w:sz w:val="26"/>
          <w:szCs w:val="26"/>
          <w:lang w:val="ru-RU"/>
        </w:rPr>
      </w:pPr>
      <w:bookmarkStart w:id="0" w:name="_6jaqwupjqxii" w:colFirst="0" w:colLast="0"/>
      <w:bookmarkEnd w:id="0"/>
      <w:r>
        <w:rPr>
          <w:b/>
          <w:color w:val="000000"/>
          <w:sz w:val="26"/>
          <w:szCs w:val="26"/>
          <w:lang w:val="ru-RU"/>
        </w:rPr>
        <w:t>П- Профильная, НП – Научно-педогагическая</w:t>
      </w:r>
    </w:p>
    <w:p w14:paraId="00000001" w14:textId="2EA24E08" w:rsidR="00E919BD" w:rsidRDefault="00FE046C" w:rsidP="00FE046C">
      <w:pPr>
        <w:pStyle w:val="3"/>
        <w:keepNext w:val="0"/>
        <w:keepLines w:val="0"/>
        <w:spacing w:before="280" w:after="0"/>
        <w:ind w:left="360"/>
      </w:pPr>
      <w:r>
        <w:rPr>
          <w:b/>
          <w:color w:val="000000"/>
          <w:sz w:val="26"/>
          <w:szCs w:val="26"/>
        </w:rPr>
        <w:t>Кафедра: Дизайн, сервис, туризм</w:t>
      </w:r>
    </w:p>
    <w:p w14:paraId="00000002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6В02101 Дизайн</w:t>
      </w:r>
      <w:r>
        <w:br/>
        <w:t xml:space="preserve"> </w:t>
      </w:r>
      <w:r>
        <w:rPr>
          <w:b/>
        </w:rPr>
        <w:t>ГОП:</w:t>
      </w:r>
      <w:r>
        <w:t xml:space="preserve"> В031 Мода, дизайн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3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6В02102 Декоративное искусство и этнодизайн</w:t>
      </w:r>
      <w:r>
        <w:br/>
        <w:t xml:space="preserve"> </w:t>
      </w:r>
      <w:r>
        <w:rPr>
          <w:b/>
        </w:rPr>
        <w:t>ГОП:</w:t>
      </w:r>
      <w:r>
        <w:t xml:space="preserve"> В031 Мода, дизайн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4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6B02103 Режиссура</w:t>
      </w:r>
      <w:r>
        <w:br/>
        <w:t xml:space="preserve"> </w:t>
      </w:r>
      <w:r>
        <w:rPr>
          <w:b/>
        </w:rPr>
        <w:t>ГОП:</w:t>
      </w:r>
      <w:r>
        <w:t xml:space="preserve"> B023 «Режиссура, арт-менеджмент»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5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6В11101 Туризм</w:t>
      </w:r>
      <w:r>
        <w:br/>
        <w:t xml:space="preserve"> </w:t>
      </w:r>
      <w:r>
        <w:rPr>
          <w:b/>
        </w:rPr>
        <w:t>ГОП:</w:t>
      </w:r>
      <w:r>
        <w:t xml:space="preserve"> В091 Туризм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6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6В11102 Ресторанный и гостиничный бизнес</w:t>
      </w:r>
      <w:r>
        <w:br/>
        <w:t xml:space="preserve"> </w:t>
      </w:r>
      <w:r>
        <w:rPr>
          <w:b/>
        </w:rPr>
        <w:t>ГОП:</w:t>
      </w:r>
      <w:r>
        <w:t xml:space="preserve"> В093 Ресторанное дело и гостиничный би</w:t>
      </w:r>
      <w:r>
        <w:t>знес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7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7М11101 Туризм (П)</w:t>
      </w:r>
      <w:r>
        <w:br/>
        <w:t xml:space="preserve"> </w:t>
      </w:r>
      <w:r>
        <w:rPr>
          <w:b/>
        </w:rPr>
        <w:t>ГОП:</w:t>
      </w:r>
      <w:r>
        <w:t xml:space="preserve"> М147 Туризм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08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7М11102 Туризм (НП)</w:t>
      </w:r>
      <w:r>
        <w:br/>
        <w:t xml:space="preserve"> </w:t>
      </w:r>
      <w:r>
        <w:rPr>
          <w:b/>
        </w:rPr>
        <w:t>ГОП:</w:t>
      </w:r>
      <w:r>
        <w:t xml:space="preserve"> М147 Туризм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09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7М11103 Ресторанный и гостиничный бизнес (П)</w:t>
      </w:r>
      <w:r>
        <w:br/>
        <w:t xml:space="preserve"> </w:t>
      </w:r>
      <w:r>
        <w:rPr>
          <w:b/>
        </w:rPr>
        <w:t>ГОП:</w:t>
      </w:r>
      <w:r>
        <w:t xml:space="preserve"> М14</w:t>
      </w:r>
      <w:r>
        <w:t>9 Ресторанное дело и гостиничный бизнес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0A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7М11104 Ресторанный и гостиничный бизнес (НП)</w:t>
      </w:r>
      <w:r>
        <w:br/>
        <w:t xml:space="preserve"> </w:t>
      </w:r>
      <w:r>
        <w:rPr>
          <w:b/>
        </w:rPr>
        <w:t>ГОП:</w:t>
      </w:r>
      <w:r>
        <w:t xml:space="preserve"> М149 Ресторанное дело и гостиничный бизнес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0B" w14:textId="77777777" w:rsidR="00E919BD" w:rsidRDefault="00FE046C">
      <w:pPr>
        <w:numPr>
          <w:ilvl w:val="0"/>
          <w:numId w:val="1"/>
        </w:numPr>
      </w:pPr>
      <w:r>
        <w:pict w14:anchorId="7083DC2A">
          <v:rect id="_x0000_i1025" style="width:0;height:1.5pt" o:hralign="center" o:hrstd="t" o:hr="t" fillcolor="#a0a0a0" stroked="f"/>
        </w:pict>
      </w:r>
    </w:p>
    <w:p w14:paraId="0000000C" w14:textId="77777777" w:rsidR="00E919BD" w:rsidRDefault="00FE046C">
      <w:pPr>
        <w:pStyle w:val="3"/>
        <w:keepNext w:val="0"/>
        <w:keepLines w:val="0"/>
        <w:numPr>
          <w:ilvl w:val="0"/>
          <w:numId w:val="1"/>
        </w:numPr>
        <w:spacing w:before="0" w:after="0"/>
      </w:pPr>
      <w:bookmarkStart w:id="1" w:name="_6j71ych6old3" w:colFirst="0" w:colLast="0"/>
      <w:bookmarkEnd w:id="1"/>
      <w:r>
        <w:rPr>
          <w:b/>
          <w:color w:val="000000"/>
          <w:sz w:val="26"/>
          <w:szCs w:val="26"/>
        </w:rPr>
        <w:t>Кафедра: Социально-гуманитарные науки и я</w:t>
      </w:r>
      <w:r>
        <w:rPr>
          <w:b/>
          <w:color w:val="000000"/>
          <w:sz w:val="26"/>
          <w:szCs w:val="26"/>
        </w:rPr>
        <w:t>зыковые дисциплины</w:t>
      </w:r>
    </w:p>
    <w:p w14:paraId="0000000D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6В02301 Переводческое дело</w:t>
      </w:r>
      <w:r>
        <w:br/>
        <w:t xml:space="preserve"> </w:t>
      </w:r>
      <w:r>
        <w:rPr>
          <w:b/>
        </w:rPr>
        <w:t>ГОП:</w:t>
      </w:r>
      <w:r>
        <w:t xml:space="preserve"> В036 Переводческое дело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E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6В02302 Филология</w:t>
      </w:r>
      <w:r>
        <w:br/>
        <w:t xml:space="preserve"> </w:t>
      </w:r>
      <w:r>
        <w:rPr>
          <w:b/>
        </w:rPr>
        <w:t>ГОП:</w:t>
      </w:r>
      <w:r>
        <w:t xml:space="preserve"> В037 Филология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0F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6В03101 Психология</w:t>
      </w:r>
      <w:r>
        <w:br/>
        <w:t xml:space="preserve"> </w:t>
      </w:r>
      <w:r>
        <w:rPr>
          <w:b/>
        </w:rPr>
        <w:t>ГОП:</w:t>
      </w:r>
      <w:r>
        <w:t xml:space="preserve"> В041 Психология</w:t>
      </w:r>
      <w:r>
        <w:br/>
        <w:t xml:space="preserve"> </w:t>
      </w:r>
      <w:r>
        <w:rPr>
          <w:b/>
        </w:rPr>
        <w:t>Академическая с</w:t>
      </w:r>
      <w:r>
        <w:rPr>
          <w:b/>
        </w:rPr>
        <w:t>тепень:</w:t>
      </w:r>
      <w:r>
        <w:t xml:space="preserve"> Бакалавриат</w:t>
      </w:r>
    </w:p>
    <w:p w14:paraId="00000010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7М01101 Педагогика и психология (П)</w:t>
      </w:r>
      <w:r>
        <w:br/>
        <w:t xml:space="preserve"> </w:t>
      </w:r>
      <w:r>
        <w:rPr>
          <w:b/>
        </w:rPr>
        <w:t>ГОП:</w:t>
      </w:r>
      <w:r>
        <w:t xml:space="preserve"> М001 Педагогика и психология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11" w14:textId="77777777" w:rsidR="00E919BD" w:rsidRDefault="00FE046C">
      <w:pPr>
        <w:numPr>
          <w:ilvl w:val="0"/>
          <w:numId w:val="1"/>
        </w:numPr>
      </w:pPr>
      <w:r>
        <w:rPr>
          <w:b/>
        </w:rPr>
        <w:lastRenderedPageBreak/>
        <w:t>ОП:</w:t>
      </w:r>
      <w:r>
        <w:t xml:space="preserve"> 7М01102 Педагогика и психология (НП)</w:t>
      </w:r>
      <w:r>
        <w:br/>
        <w:t xml:space="preserve"> </w:t>
      </w:r>
      <w:r>
        <w:rPr>
          <w:b/>
        </w:rPr>
        <w:t>ГОП:</w:t>
      </w:r>
      <w:r>
        <w:t xml:space="preserve"> М001 Педагогика и психология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12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7М01104 Менеджмент в образовании (НП)</w:t>
      </w:r>
      <w:r>
        <w:br/>
        <w:t xml:space="preserve"> </w:t>
      </w:r>
      <w:r>
        <w:rPr>
          <w:b/>
        </w:rPr>
        <w:t>ГОП:</w:t>
      </w:r>
      <w:r>
        <w:t xml:space="preserve"> М001 Педагогика и психология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13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7М01702 Казахский язык и литература (НП)</w:t>
      </w:r>
      <w:r>
        <w:br/>
        <w:t xml:space="preserve"> </w:t>
      </w:r>
      <w:r>
        <w:rPr>
          <w:b/>
        </w:rPr>
        <w:t>ГОП:</w:t>
      </w:r>
      <w:r>
        <w:t xml:space="preserve"> М017 Подготовка педагогов казахского языка и литературы</w:t>
      </w:r>
      <w:r>
        <w:br/>
        <w:t xml:space="preserve"> </w:t>
      </w:r>
      <w:r>
        <w:rPr>
          <w:b/>
        </w:rPr>
        <w:t>Академическая степен</w:t>
      </w:r>
      <w:r>
        <w:rPr>
          <w:b/>
        </w:rPr>
        <w:t>ь:</w:t>
      </w:r>
      <w:r>
        <w:t xml:space="preserve"> Магистратура</w:t>
      </w:r>
    </w:p>
    <w:p w14:paraId="00000014" w14:textId="77777777" w:rsidR="00E919BD" w:rsidRDefault="00FE046C">
      <w:pPr>
        <w:numPr>
          <w:ilvl w:val="0"/>
          <w:numId w:val="1"/>
        </w:numPr>
      </w:pPr>
      <w:r>
        <w:pict w14:anchorId="72D5B8F7">
          <v:rect id="_x0000_i1026" style="width:0;height:1.5pt" o:hralign="center" o:hrstd="t" o:hr="t" fillcolor="#a0a0a0" stroked="f"/>
        </w:pict>
      </w:r>
    </w:p>
    <w:p w14:paraId="00000015" w14:textId="77777777" w:rsidR="00E919BD" w:rsidRDefault="00FE046C">
      <w:pPr>
        <w:pStyle w:val="3"/>
        <w:keepNext w:val="0"/>
        <w:keepLines w:val="0"/>
        <w:numPr>
          <w:ilvl w:val="0"/>
          <w:numId w:val="1"/>
        </w:numPr>
        <w:spacing w:before="0" w:after="0"/>
      </w:pPr>
      <w:bookmarkStart w:id="2" w:name="_uck2hean9qud" w:colFirst="0" w:colLast="0"/>
      <w:bookmarkEnd w:id="2"/>
      <w:r>
        <w:rPr>
          <w:b/>
          <w:color w:val="000000"/>
          <w:sz w:val="26"/>
          <w:szCs w:val="26"/>
        </w:rPr>
        <w:t xml:space="preserve">Кафедра: </w:t>
      </w:r>
      <w:proofErr w:type="gramStart"/>
      <w:r>
        <w:rPr>
          <w:b/>
          <w:color w:val="000000"/>
          <w:sz w:val="26"/>
          <w:szCs w:val="26"/>
        </w:rPr>
        <w:t>Бизнес администрирование</w:t>
      </w:r>
      <w:proofErr w:type="gramEnd"/>
    </w:p>
    <w:p w14:paraId="00000016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6В04101 Экономика</w:t>
      </w:r>
      <w:r>
        <w:br/>
        <w:t xml:space="preserve"> </w:t>
      </w:r>
      <w:r>
        <w:rPr>
          <w:b/>
        </w:rPr>
        <w:t>ГОП:</w:t>
      </w:r>
      <w:r>
        <w:t xml:space="preserve"> В044 Менеджмент и управление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7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6В04102 Менеджмент</w:t>
      </w:r>
      <w:r>
        <w:br/>
        <w:t xml:space="preserve"> </w:t>
      </w:r>
      <w:r>
        <w:rPr>
          <w:b/>
        </w:rPr>
        <w:t>ГОП:</w:t>
      </w:r>
      <w:r>
        <w:t xml:space="preserve"> В044 Менеджмент и управление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8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6В04103 Учет </w:t>
      </w:r>
      <w:r>
        <w:t>и аудит</w:t>
      </w:r>
      <w:r>
        <w:br/>
        <w:t xml:space="preserve"> </w:t>
      </w:r>
      <w:r>
        <w:rPr>
          <w:b/>
        </w:rPr>
        <w:t>ГОП:</w:t>
      </w:r>
      <w:r>
        <w:t xml:space="preserve"> В045 Аудит и налогообложение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9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6В04104 Финансы</w:t>
      </w:r>
      <w:r>
        <w:br/>
        <w:t xml:space="preserve"> </w:t>
      </w:r>
      <w:r>
        <w:rPr>
          <w:b/>
        </w:rPr>
        <w:t>ГОП:</w:t>
      </w:r>
      <w:r>
        <w:t xml:space="preserve"> В046 Финансы, экономика, банковское и страховое дело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A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6В04105 Государственное и местное управление</w:t>
      </w:r>
      <w:r>
        <w:br/>
        <w:t xml:space="preserve"> </w:t>
      </w:r>
      <w:r>
        <w:rPr>
          <w:b/>
        </w:rPr>
        <w:t>ГОП:</w:t>
      </w:r>
      <w:r>
        <w:t xml:space="preserve"> В044 Ме</w:t>
      </w:r>
      <w:r>
        <w:t>неджмент и управление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B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6В04107 Аудит</w:t>
      </w:r>
      <w:r>
        <w:br/>
        <w:t xml:space="preserve"> </w:t>
      </w:r>
      <w:r>
        <w:rPr>
          <w:b/>
        </w:rPr>
        <w:t>ГОП:</w:t>
      </w:r>
      <w:r>
        <w:t xml:space="preserve"> В045 Аудит и налогообложение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C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6В04117 Финансы бизнеса</w:t>
      </w:r>
      <w:r>
        <w:br/>
        <w:t xml:space="preserve"> </w:t>
      </w:r>
      <w:r>
        <w:rPr>
          <w:b/>
        </w:rPr>
        <w:t>ГОП:</w:t>
      </w:r>
      <w:r>
        <w:t xml:space="preserve"> В046 Финансы, экономика, банковское и страховое дело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1D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7М04101 Экономика (НП)</w:t>
      </w:r>
      <w:r>
        <w:br/>
        <w:t xml:space="preserve"> </w:t>
      </w:r>
      <w:r>
        <w:rPr>
          <w:b/>
        </w:rPr>
        <w:t>ГОП:</w:t>
      </w:r>
      <w:r>
        <w:t xml:space="preserve"> М070 Экономика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1E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7М04111 Экономика (П)</w:t>
      </w:r>
      <w:r>
        <w:br/>
        <w:t xml:space="preserve"> </w:t>
      </w:r>
      <w:r>
        <w:rPr>
          <w:b/>
        </w:rPr>
        <w:t>ГОП:</w:t>
      </w:r>
      <w:r>
        <w:t xml:space="preserve"> М070 Экономика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1F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7М04102 Менеджмент (НП)</w:t>
      </w:r>
      <w:r>
        <w:br/>
        <w:t xml:space="preserve"> </w:t>
      </w:r>
      <w:r>
        <w:rPr>
          <w:b/>
        </w:rPr>
        <w:t>ГОП:</w:t>
      </w:r>
      <w:r>
        <w:t xml:space="preserve"> М072 Менеджмент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0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7М04112 Менеджмент (П)</w:t>
      </w:r>
      <w:r>
        <w:br/>
        <w:t xml:space="preserve"> </w:t>
      </w:r>
      <w:r>
        <w:rPr>
          <w:b/>
        </w:rPr>
        <w:t>ГОП:</w:t>
      </w:r>
      <w:r>
        <w:t xml:space="preserve"> М072 Менеджмент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1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7М04103 Учет и аудит (П)</w:t>
      </w:r>
      <w:r>
        <w:br/>
        <w:t xml:space="preserve"> </w:t>
      </w:r>
      <w:r>
        <w:rPr>
          <w:b/>
        </w:rPr>
        <w:t>ГОП:</w:t>
      </w:r>
      <w:r>
        <w:t xml:space="preserve"> М073 Аудит и</w:t>
      </w:r>
      <w:r>
        <w:t xml:space="preserve"> налогообложение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2" w14:textId="77777777" w:rsidR="00E919BD" w:rsidRDefault="00FE046C">
      <w:pPr>
        <w:numPr>
          <w:ilvl w:val="0"/>
          <w:numId w:val="1"/>
        </w:numPr>
      </w:pPr>
      <w:r>
        <w:rPr>
          <w:b/>
        </w:rPr>
        <w:lastRenderedPageBreak/>
        <w:t>ОП:</w:t>
      </w:r>
      <w:r>
        <w:t xml:space="preserve"> 7М04113 Учет и аудит (НП)</w:t>
      </w:r>
      <w:r>
        <w:br/>
        <w:t xml:space="preserve"> </w:t>
      </w:r>
      <w:r>
        <w:rPr>
          <w:b/>
        </w:rPr>
        <w:t>ГОП:</w:t>
      </w:r>
      <w:r>
        <w:t xml:space="preserve"> М073 Аудит и налогообложение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3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7М04104 Финансы (П)</w:t>
      </w:r>
      <w:r>
        <w:br/>
        <w:t xml:space="preserve"> </w:t>
      </w:r>
      <w:r>
        <w:rPr>
          <w:b/>
        </w:rPr>
        <w:t>ГОП:</w:t>
      </w:r>
      <w:r>
        <w:t xml:space="preserve"> М074 Финансы, банковское и страховое дело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</w:t>
      </w:r>
      <w:r>
        <w:t>стратура</w:t>
      </w:r>
    </w:p>
    <w:p w14:paraId="00000024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7М04114 Финансы (НП)</w:t>
      </w:r>
      <w:r>
        <w:br/>
        <w:t xml:space="preserve"> </w:t>
      </w:r>
      <w:r>
        <w:rPr>
          <w:b/>
        </w:rPr>
        <w:t>ГОП:</w:t>
      </w:r>
      <w:r>
        <w:t xml:space="preserve"> М074 Финансы, банковское и страховое дело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5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7М04105 Государственное и местное управление (НП)</w:t>
      </w:r>
      <w:r>
        <w:br/>
        <w:t xml:space="preserve"> </w:t>
      </w:r>
      <w:r>
        <w:rPr>
          <w:b/>
        </w:rPr>
        <w:t>ГОП:</w:t>
      </w:r>
      <w:r>
        <w:t xml:space="preserve"> М071 Государственное и местное управление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</w:t>
      </w:r>
      <w:r>
        <w:t>а</w:t>
      </w:r>
    </w:p>
    <w:p w14:paraId="00000026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7М04115 Государственное и местное управление (П)</w:t>
      </w:r>
      <w:r>
        <w:br/>
        <w:t xml:space="preserve"> </w:t>
      </w:r>
      <w:r>
        <w:rPr>
          <w:b/>
        </w:rPr>
        <w:t>ГОП:</w:t>
      </w:r>
      <w:r>
        <w:t xml:space="preserve"> М071 Государственное и местное управление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7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7М04108 HR-Менеджмент (НП)</w:t>
      </w:r>
      <w:r>
        <w:br/>
        <w:t xml:space="preserve"> </w:t>
      </w:r>
      <w:r>
        <w:rPr>
          <w:b/>
        </w:rPr>
        <w:t>ГОП:</w:t>
      </w:r>
      <w:r>
        <w:t xml:space="preserve"> М072 Менеджмент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8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7М04109 HR-Менеджмент </w:t>
      </w:r>
      <w:r>
        <w:t>(П)</w:t>
      </w:r>
      <w:r>
        <w:br/>
        <w:t xml:space="preserve"> </w:t>
      </w:r>
      <w:r>
        <w:rPr>
          <w:b/>
        </w:rPr>
        <w:t>ГОП:</w:t>
      </w:r>
      <w:r>
        <w:t xml:space="preserve"> М072 Менеджмент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29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7M04118 Business management (МВА, 2 года)</w:t>
      </w:r>
      <w:r>
        <w:br/>
        <w:t xml:space="preserve"> </w:t>
      </w:r>
      <w:r>
        <w:rPr>
          <w:b/>
        </w:rPr>
        <w:t>ГОП:</w:t>
      </w:r>
      <w:r>
        <w:t xml:space="preserve"> МВА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MBA</w:t>
      </w:r>
    </w:p>
    <w:p w14:paraId="0000002A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8D04101 Экономика</w:t>
      </w:r>
      <w:r>
        <w:br/>
        <w:t xml:space="preserve"> </w:t>
      </w:r>
      <w:r>
        <w:rPr>
          <w:b/>
        </w:rPr>
        <w:t>ГОП:</w:t>
      </w:r>
      <w:r>
        <w:t xml:space="preserve"> D070 Экономика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Докторантура</w:t>
      </w:r>
    </w:p>
    <w:p w14:paraId="0000002B" w14:textId="77777777" w:rsidR="00E919BD" w:rsidRDefault="00FE046C">
      <w:pPr>
        <w:numPr>
          <w:ilvl w:val="0"/>
          <w:numId w:val="1"/>
        </w:numPr>
      </w:pPr>
      <w:r>
        <w:pict w14:anchorId="222BA3BE">
          <v:rect id="_x0000_i1027" style="width:0;height:1.5pt" o:hralign="center" o:hrstd="t" o:hr="t" fillcolor="#a0a0a0" stroked="f"/>
        </w:pict>
      </w:r>
    </w:p>
    <w:p w14:paraId="0000002C" w14:textId="77777777" w:rsidR="00E919BD" w:rsidRDefault="00FE046C">
      <w:pPr>
        <w:pStyle w:val="3"/>
        <w:keepNext w:val="0"/>
        <w:keepLines w:val="0"/>
        <w:numPr>
          <w:ilvl w:val="0"/>
          <w:numId w:val="1"/>
        </w:numPr>
        <w:spacing w:before="0" w:after="0"/>
      </w:pPr>
      <w:bookmarkStart w:id="3" w:name="_fh7uudp6yuz7" w:colFirst="0" w:colLast="0"/>
      <w:bookmarkEnd w:id="3"/>
      <w:r>
        <w:rPr>
          <w:b/>
          <w:color w:val="000000"/>
          <w:sz w:val="26"/>
          <w:szCs w:val="26"/>
        </w:rPr>
        <w:t>Кафедра: Национальное и международное право</w:t>
      </w:r>
    </w:p>
    <w:p w14:paraId="0000002D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6В04201 Юриспруденция</w:t>
      </w:r>
      <w:r>
        <w:br/>
        <w:t xml:space="preserve"> </w:t>
      </w:r>
      <w:r>
        <w:rPr>
          <w:b/>
        </w:rPr>
        <w:t>ГОП:</w:t>
      </w:r>
      <w:r>
        <w:t xml:space="preserve"> В049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2E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6В04202 Международное право</w:t>
      </w:r>
      <w:r>
        <w:br/>
        <w:t xml:space="preserve"> </w:t>
      </w:r>
      <w:r>
        <w:rPr>
          <w:b/>
        </w:rPr>
        <w:t>ГОП:</w:t>
      </w:r>
      <w:r>
        <w:t xml:space="preserve"> В049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2F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6B04203 Цифровая юриспруденция</w:t>
      </w:r>
      <w:r>
        <w:br/>
        <w:t xml:space="preserve"> </w:t>
      </w:r>
      <w:r>
        <w:rPr>
          <w:b/>
        </w:rPr>
        <w:t>ГОП:</w:t>
      </w:r>
      <w:r>
        <w:t xml:space="preserve"> В049 Пр</w:t>
      </w:r>
      <w:r>
        <w:t>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30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6В04204 Правовое регулирование экономики</w:t>
      </w:r>
      <w:r>
        <w:br/>
        <w:t xml:space="preserve"> </w:t>
      </w:r>
      <w:r>
        <w:rPr>
          <w:b/>
        </w:rPr>
        <w:t>ГОП:</w:t>
      </w:r>
      <w:r>
        <w:t xml:space="preserve"> В049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31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7М04201 Юриспруденция (П)</w:t>
      </w:r>
      <w:r>
        <w:br/>
        <w:t xml:space="preserve"> </w:t>
      </w:r>
      <w:r>
        <w:rPr>
          <w:b/>
        </w:rPr>
        <w:t>ГОП:</w:t>
      </w:r>
      <w:r>
        <w:t xml:space="preserve"> М078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2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7М04202 Юриспруденция (НП)</w:t>
      </w:r>
      <w:r>
        <w:br/>
        <w:t xml:space="preserve"> </w:t>
      </w:r>
      <w:r>
        <w:rPr>
          <w:b/>
        </w:rPr>
        <w:t>ГО</w:t>
      </w:r>
      <w:r>
        <w:rPr>
          <w:b/>
        </w:rPr>
        <w:t>П:</w:t>
      </w:r>
      <w:r>
        <w:t xml:space="preserve"> М078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3" w14:textId="77777777" w:rsidR="00E919BD" w:rsidRDefault="00FE046C">
      <w:pPr>
        <w:numPr>
          <w:ilvl w:val="0"/>
          <w:numId w:val="1"/>
        </w:numPr>
      </w:pPr>
      <w:r>
        <w:rPr>
          <w:b/>
        </w:rPr>
        <w:lastRenderedPageBreak/>
        <w:t>ОП:</w:t>
      </w:r>
      <w:r>
        <w:t xml:space="preserve"> 7M04203 Комплаенс служба (П)</w:t>
      </w:r>
      <w:r>
        <w:br/>
        <w:t xml:space="preserve"> </w:t>
      </w:r>
      <w:r>
        <w:rPr>
          <w:b/>
        </w:rPr>
        <w:t>ГОП:</w:t>
      </w:r>
      <w:r>
        <w:t xml:space="preserve"> М078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4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7M04204 Комплаенс служба (НП)</w:t>
      </w:r>
      <w:r>
        <w:br/>
        <w:t xml:space="preserve"> </w:t>
      </w:r>
      <w:r>
        <w:rPr>
          <w:b/>
        </w:rPr>
        <w:t>ГОП:</w:t>
      </w:r>
      <w:r>
        <w:t xml:space="preserve"> М078 Право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5" w14:textId="77777777" w:rsidR="00E919BD" w:rsidRDefault="00FE046C">
      <w:pPr>
        <w:numPr>
          <w:ilvl w:val="0"/>
          <w:numId w:val="1"/>
        </w:numPr>
      </w:pPr>
      <w:r>
        <w:pict w14:anchorId="14179E85">
          <v:rect id="_x0000_i1028" style="width:0;height:1.5pt" o:hralign="center" o:hrstd="t" o:hr="t" fillcolor="#a0a0a0" stroked="f"/>
        </w:pict>
      </w:r>
    </w:p>
    <w:p w14:paraId="00000036" w14:textId="77777777" w:rsidR="00E919BD" w:rsidRDefault="00FE046C">
      <w:pPr>
        <w:pStyle w:val="3"/>
        <w:keepNext w:val="0"/>
        <w:keepLines w:val="0"/>
        <w:numPr>
          <w:ilvl w:val="0"/>
          <w:numId w:val="1"/>
        </w:numPr>
        <w:spacing w:before="0" w:after="0"/>
      </w:pPr>
      <w:bookmarkStart w:id="4" w:name="_d5cnfcfu1kpx" w:colFirst="0" w:colLast="0"/>
      <w:bookmarkEnd w:id="4"/>
      <w:r>
        <w:rPr>
          <w:b/>
          <w:color w:val="000000"/>
          <w:sz w:val="26"/>
          <w:szCs w:val="26"/>
        </w:rPr>
        <w:t>Кафедра: Информационные технологии</w:t>
      </w:r>
    </w:p>
    <w:p w14:paraId="00000037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6В06101 Информационные системы</w:t>
      </w:r>
      <w:r>
        <w:br/>
        <w:t xml:space="preserve"> </w:t>
      </w:r>
      <w:r>
        <w:rPr>
          <w:b/>
        </w:rPr>
        <w:t>ГОП:</w:t>
      </w:r>
      <w:r>
        <w:t xml:space="preserve"> В057 Информационные технологии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38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6В06102 Вычислительная техника и программное обеспечение</w:t>
      </w:r>
      <w:r>
        <w:br/>
        <w:t xml:space="preserve"> </w:t>
      </w:r>
      <w:r>
        <w:rPr>
          <w:b/>
        </w:rPr>
        <w:t>ГОП:</w:t>
      </w:r>
      <w:r>
        <w:t xml:space="preserve"> В057 Информационные технологии</w:t>
      </w:r>
      <w:r>
        <w:br/>
        <w:t xml:space="preserve"> </w:t>
      </w:r>
      <w:r>
        <w:rPr>
          <w:b/>
        </w:rPr>
        <w:t xml:space="preserve">Академическая </w:t>
      </w:r>
      <w:r>
        <w:rPr>
          <w:b/>
        </w:rPr>
        <w:t>степень:</w:t>
      </w:r>
      <w:r>
        <w:t xml:space="preserve"> Бакалавриат</w:t>
      </w:r>
    </w:p>
    <w:p w14:paraId="00000039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6B06103 Digital marketing</w:t>
      </w:r>
      <w:r>
        <w:br/>
        <w:t xml:space="preserve"> </w:t>
      </w:r>
      <w:r>
        <w:rPr>
          <w:b/>
        </w:rPr>
        <w:t>ГОП:</w:t>
      </w:r>
      <w:r>
        <w:t xml:space="preserve"> В057 Информационные технологии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Бакалавриат</w:t>
      </w:r>
    </w:p>
    <w:p w14:paraId="0000003A" w14:textId="77777777" w:rsidR="00E919BD" w:rsidRDefault="00FE046C">
      <w:pPr>
        <w:numPr>
          <w:ilvl w:val="0"/>
          <w:numId w:val="1"/>
        </w:numPr>
      </w:pPr>
      <w:r>
        <w:rPr>
          <w:b/>
        </w:rPr>
        <w:t>ОП:</w:t>
      </w:r>
      <w:r>
        <w:t xml:space="preserve"> 7М06101 Информационные системы (П)</w:t>
      </w:r>
      <w:r>
        <w:br/>
        <w:t xml:space="preserve"> </w:t>
      </w:r>
      <w:r>
        <w:rPr>
          <w:b/>
        </w:rPr>
        <w:t>ГОП:</w:t>
      </w:r>
      <w:r>
        <w:t xml:space="preserve"> М094 Информационные технологии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B" w14:textId="77777777" w:rsidR="00E919BD" w:rsidRDefault="00FE046C">
      <w:pPr>
        <w:numPr>
          <w:ilvl w:val="0"/>
          <w:numId w:val="1"/>
        </w:numPr>
        <w:spacing w:after="240"/>
      </w:pPr>
      <w:r>
        <w:rPr>
          <w:b/>
        </w:rPr>
        <w:t>ОП:</w:t>
      </w:r>
      <w:r>
        <w:t xml:space="preserve"> 7М06102 Информационные системы (НП)</w:t>
      </w:r>
      <w:r>
        <w:br/>
        <w:t xml:space="preserve"> </w:t>
      </w:r>
      <w:r>
        <w:rPr>
          <w:b/>
        </w:rPr>
        <w:t>ГОП:</w:t>
      </w:r>
      <w:r>
        <w:t xml:space="preserve"> М094 Информационные технологии</w:t>
      </w:r>
      <w:r>
        <w:br/>
        <w:t xml:space="preserve"> </w:t>
      </w:r>
      <w:r>
        <w:rPr>
          <w:b/>
        </w:rPr>
        <w:t>Академическая степень:</w:t>
      </w:r>
      <w:r>
        <w:t xml:space="preserve"> Магистратура</w:t>
      </w:r>
    </w:p>
    <w:p w14:paraId="0000003C" w14:textId="77777777" w:rsidR="00E919BD" w:rsidRDefault="00E919BD">
      <w:pPr>
        <w:spacing w:before="240" w:after="240"/>
      </w:pPr>
    </w:p>
    <w:sectPr w:rsidR="00E919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E0AD0"/>
    <w:multiLevelType w:val="multilevel"/>
    <w:tmpl w:val="1BD88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9BD"/>
    <w:rsid w:val="00E919BD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6454"/>
  <w15:docId w15:val="{2C487535-EC18-4BA5-B0AB-51CED6A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erasil.bakhytgan@gmail.com</cp:lastModifiedBy>
  <cp:revision>2</cp:revision>
  <dcterms:created xsi:type="dcterms:W3CDTF">2025-05-26T04:23:00Z</dcterms:created>
  <dcterms:modified xsi:type="dcterms:W3CDTF">2025-05-26T04:23:00Z</dcterms:modified>
</cp:coreProperties>
</file>