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sq87wigt1fl" w:id="0"/>
      <w:bookmarkEnd w:id="0"/>
      <w:r w:rsidDel="00000000" w:rsidR="00000000" w:rsidRPr="00000000">
        <w:rPr>
          <w:rtl w:val="0"/>
        </w:rPr>
        <w:t xml:space="preserve">Upstage: Benchmark 4 — Annotated Scene Simulation &amp; Dramaturgical Analysis</w:t>
      </w:r>
    </w:p>
    <w:p w:rsidR="00000000" w:rsidDel="00000000" w:rsidP="00000000" w:rsidRDefault="00000000" w:rsidRPr="00000000" w14:paraId="00000002">
      <w:pPr>
        <w:pStyle w:val="Heading2"/>
        <w:rPr/>
      </w:pPr>
      <w:bookmarkStart w:colFirst="0" w:colLast="0" w:name="_jwbgcmbq19eg" w:id="1"/>
      <w:bookmarkEnd w:id="1"/>
      <w:r w:rsidDel="00000000" w:rsidR="00000000" w:rsidRPr="00000000">
        <w:rPr>
          <w:rtl w:val="0"/>
        </w:rPr>
        <w:t xml:space="preserve">Case Study: Transplanting Lady Macbeth (</w:t>
      </w:r>
      <w:r w:rsidDel="00000000" w:rsidR="00000000" w:rsidRPr="00000000">
        <w:rPr>
          <w:i w:val="1"/>
          <w:iCs w:val="1"/>
          <w:rtl w:val="0"/>
        </w:rPr>
        <w:t xml:space="preserve">Macbeth</w:t>
      </w:r>
      <w:r w:rsidDel="00000000" w:rsidR="00000000" w:rsidRPr="00000000">
        <w:rPr>
          <w:rtl w:val="0"/>
        </w:rPr>
        <w:t xml:space="preserve">) into </w:t>
      </w:r>
      <w:r w:rsidDel="00000000" w:rsidR="00000000" w:rsidRPr="00000000">
        <w:rPr>
          <w:i w:val="1"/>
          <w:iCs w:val="1"/>
          <w:rtl w:val="0"/>
        </w:rPr>
        <w:t xml:space="preserve">Richard III</w:t>
      </w:r>
      <w:r w:rsidDel="00000000" w:rsidR="00000000" w:rsidRPr="00000000">
        <w:rPr>
          <w:rtl w:val="0"/>
        </w:rPr>
        <w:t xml:space="preserve"> (Act 1, Scene 2: The Hearse of Henry VI)</w:t>
      </w:r>
    </w:p>
    <w:p w:rsidR="00000000" w:rsidDel="00000000" w:rsidP="00000000" w:rsidRDefault="00000000" w:rsidRPr="00000000" w14:paraId="00000003">
      <w:pPr>
        <w:rPr/>
      </w:pPr>
      <w:r w:rsidDel="00000000" w:rsidR="00000000" w:rsidRPr="00000000">
        <w:rPr>
          <w:b w:val="1"/>
          <w:bCs w:val="1"/>
          <w:rtl w:val="0"/>
        </w:rPr>
        <w:t xml:space="preserve">Author:</w:t>
      </w:r>
      <w:r w:rsidDel="00000000" w:rsidR="00000000" w:rsidRPr="00000000">
        <w:rPr>
          <w:rtl w:val="0"/>
        </w:rPr>
        <w:t xml:space="preserve"> Shaji Khan</w:t>
        <w:br w:type="textWrapping"/>
      </w:r>
      <w:r w:rsidDel="00000000" w:rsidR="00000000" w:rsidRPr="00000000">
        <w:rPr>
          <w:b w:val="1"/>
          <w:bCs w:val="1"/>
          <w:rtl w:val="0"/>
        </w:rPr>
        <w:t xml:space="preserve">Framework:</w:t>
      </w:r>
      <w:r w:rsidDel="00000000" w:rsidR="00000000" w:rsidRPr="00000000">
        <w:rPr>
          <w:rtl w:val="0"/>
        </w:rPr>
        <w:t xml:space="preserve"> Upstage (Computational Framework for Cross-Play Character Transplantation)</w:t>
        <w:br w:type="textWrapping"/>
      </w:r>
      <w:r w:rsidDel="00000000" w:rsidR="00000000" w:rsidRPr="00000000">
        <w:rPr>
          <w:b w:val="1"/>
          <w:bCs w:val="1"/>
          <w:rtl w:val="0"/>
        </w:rPr>
        <w:t xml:space="preserve">Corpus Sources:</w:t>
      </w:r>
      <w:r w:rsidDel="00000000" w:rsidR="00000000" w:rsidRPr="00000000">
        <w:rPr>
          <w:rtl w:val="0"/>
        </w:rPr>
        <w:t xml:space="preserve"> </w:t>
      </w:r>
      <w:hyperlink r:id="rId6">
        <w:r w:rsidDel="00000000" w:rsidR="00000000" w:rsidRPr="00000000">
          <w:rPr>
            <w:color w:val="1155cc"/>
            <w:u w:val="single"/>
            <w:rtl w:val="0"/>
          </w:rPr>
          <w:t xml:space="preserve">Shakespeare DraCor</w:t>
        </w:r>
      </w:hyperlink>
      <w:r w:rsidDel="00000000" w:rsidR="00000000" w:rsidRPr="00000000">
        <w:rPr>
          <w:rtl w:val="0"/>
        </w:rPr>
        <w:t xml:space="preserve"> TEI-XML Canonical Drama</w:t>
        <w:br w:type="textWrapping"/>
      </w:r>
      <w:r w:rsidDel="00000000" w:rsidR="00000000" w:rsidRPr="00000000">
        <w:rPr>
          <w:b w:val="1"/>
          <w:bCs w:val="1"/>
          <w:rtl w:val="0"/>
        </w:rPr>
        <w:t xml:space="preserve">Primary Discipline:</w:t>
      </w:r>
      <w:r w:rsidDel="00000000" w:rsidR="00000000" w:rsidRPr="00000000">
        <w:rPr>
          <w:rtl w:val="0"/>
        </w:rPr>
        <w:t xml:space="preserve"> Computational Literary Studies (CLS), Digital Humanities (DH)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7cufmq8agup" w:id="2"/>
      <w:bookmarkEnd w:id="2"/>
      <w:r w:rsidDel="00000000" w:rsidR="00000000" w:rsidRPr="00000000">
        <w:rPr>
          <w:rtl w:val="0"/>
        </w:rPr>
        <w:t xml:space="preserve">1. Experimental Overview &amp; Theoretical Hypotheses</w:t>
      </w:r>
    </w:p>
    <w:p w:rsidR="00000000" w:rsidDel="00000000" w:rsidP="00000000" w:rsidRDefault="00000000" w:rsidRPr="00000000" w14:paraId="00000007">
      <w:pPr>
        <w:rPr/>
      </w:pPr>
      <w:r w:rsidDel="00000000" w:rsidR="00000000" w:rsidRPr="00000000">
        <w:rPr>
          <w:rtl w:val="0"/>
        </w:rPr>
        <w:t xml:space="preserve">Across Shakespearean drama, few scenes have generated as much critical debate as Act 1, Scene 2 of </w:t>
      </w:r>
      <w:r w:rsidDel="00000000" w:rsidR="00000000" w:rsidRPr="00000000">
        <w:rPr>
          <w:i w:val="1"/>
          <w:iCs w:val="1"/>
          <w:rtl w:val="0"/>
        </w:rPr>
        <w:t xml:space="preserve">The Tragedy of King Richard the Third</w:t>
      </w:r>
      <w:r w:rsidDel="00000000" w:rsidR="00000000" w:rsidRPr="00000000">
        <w:rPr>
          <w:rtl w:val="0"/>
        </w:rPr>
        <w:t xml:space="preserve">—the legendary "wooing scene" over the bleeding corpse of King Henry VI: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The Displaced Actant:</w:t>
      </w:r>
      <w:r w:rsidDel="00000000" w:rsidR="00000000" w:rsidRPr="00000000">
        <w:rPr>
          <w:rtl w:val="0"/>
        </w:rPr>
        <w:t xml:space="preserve"> </w:t>
      </w:r>
      <w:r w:rsidDel="00000000" w:rsidR="00000000" w:rsidRPr="00000000">
        <w:rPr>
          <w:b w:val="1"/>
          <w:bCs w:val="1"/>
          <w:rtl w:val="0"/>
        </w:rPr>
        <w:t xml:space="preserve">Lady Anne (Anne Neville)</w:t>
      </w:r>
      <w:r w:rsidDel="00000000" w:rsidR="00000000" w:rsidRPr="00000000">
        <w:rPr>
          <w:rtl w:val="0"/>
        </w:rPr>
        <w:t xml:space="preserve"> (</w:t>
      </w:r>
      <w:r w:rsidDel="00000000" w:rsidR="00000000" w:rsidRPr="00000000">
        <w:rPr>
          <w:i w:val="1"/>
          <w:iCs w:val="1"/>
          <w:rtl w:val="0"/>
        </w:rPr>
        <w:t xml:space="preserve">Richard III</w:t>
      </w:r>
      <w:r w:rsidDel="00000000" w:rsidR="00000000" w:rsidRPr="00000000">
        <w:rPr>
          <w:rtl w:val="0"/>
        </w:rPr>
        <w:t xml:space="preserve">) — The grieving, vulnerable widow of Edward, Prince of Wales (and daughter-in-law of Henry VI). Anne begins with passionate, desperate curses against Richard ("Foul devil, for God's sake, hence..."), spits in his face, yet under Richard's relentless rhetorical assault, manipulative self-abasement, and counterfeit romantic devotion ("Your beauty was the cause of that effect"), she weakens, drops the offered sword, accepts his ring, and surrenders to his will.</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The Transplanted Donor:</w:t>
      </w:r>
      <w:r w:rsidDel="00000000" w:rsidR="00000000" w:rsidRPr="00000000">
        <w:rPr>
          <w:rtl w:val="0"/>
        </w:rPr>
        <w:t xml:space="preserve"> </w:t>
      </w:r>
      <w:r w:rsidDel="00000000" w:rsidR="00000000" w:rsidRPr="00000000">
        <w:rPr>
          <w:b w:val="1"/>
          <w:bCs w:val="1"/>
          <w:rtl w:val="0"/>
        </w:rPr>
        <w:t xml:space="preserve">Lady Macbeth</w:t>
      </w:r>
      <w:r w:rsidDel="00000000" w:rsidR="00000000" w:rsidRPr="00000000">
        <w:rPr>
          <w:rtl w:val="0"/>
        </w:rPr>
        <w:t xml:space="preserve"> (</w:t>
      </w:r>
      <w:r w:rsidDel="00000000" w:rsidR="00000000" w:rsidRPr="00000000">
        <w:rPr>
          <w:i w:val="1"/>
          <w:iCs w:val="1"/>
          <w:rtl w:val="0"/>
        </w:rPr>
        <w:t xml:space="preserve">Macbeth</w:t>
      </w:r>
      <w:r w:rsidDel="00000000" w:rsidR="00000000" w:rsidRPr="00000000">
        <w:rPr>
          <w:rtl w:val="0"/>
        </w:rPr>
        <w:t xml:space="preserve">) — The terrifying archetype of unyielding regicidal resolve. Having invoked the spirits of murder to "unsex me here" and fill her "top-full of direst cruelty," Lady Macbeth possesses an absolute contempt for masculine weakness and theatrical posturing. She is the architect of sovereign regicide who knows both the ecstasy of vaulting ambition and the irreversible contagion of blood.</w:t>
      </w:r>
    </w:p>
    <w:p w:rsidR="00000000" w:rsidDel="00000000" w:rsidP="00000000" w:rsidRDefault="00000000" w:rsidRPr="00000000" w14:paraId="0000000B">
      <w:pPr>
        <w:pStyle w:val="Heading3"/>
        <w:rPr/>
      </w:pPr>
      <w:bookmarkStart w:colFirst="0" w:colLast="0" w:name="_6451avncq0j2" w:id="3"/>
      <w:bookmarkEnd w:id="3"/>
      <w:r w:rsidDel="00000000" w:rsidR="00000000" w:rsidRPr="00000000">
        <w:rPr>
          <w:rtl w:val="0"/>
        </w:rPr>
        <w:t xml:space="preserve">Core Research Questions</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Actantial Resistance:</w:t>
      </w:r>
      <w:r w:rsidDel="00000000" w:rsidR="00000000" w:rsidRPr="00000000">
        <w:rPr>
          <w:rtl w:val="0"/>
        </w:rPr>
        <w:t xml:space="preserve"> Can Richard's trademark sociopathic courtship succeed against a character whose foundational ethos is contempt for masculine infirmity?</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Deconstruction of Romantic Pretext:</w:t>
      </w:r>
      <w:r w:rsidDel="00000000" w:rsidR="00000000" w:rsidRPr="00000000">
        <w:rPr>
          <w:rtl w:val="0"/>
        </w:rPr>
        <w:t xml:space="preserve"> How does Lady Macbeth react when Richard claims that murder was committed purely for the sake of her beauty?</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The Climax of the Bared Breast:</w:t>
      </w:r>
      <w:r w:rsidDel="00000000" w:rsidR="00000000" w:rsidRPr="00000000">
        <w:rPr>
          <w:rtl w:val="0"/>
        </w:rPr>
        <w:t xml:space="preserve"> When Richard falls to his knees, bares his chest, and offers the blade, does Lady Macbeth drop the sword like Anne, or does she dismantle his performance with scathing psychological superiority?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54oiapfnk5dc" w:id="4"/>
      <w:bookmarkEnd w:id="4"/>
      <w:r w:rsidDel="00000000" w:rsidR="00000000" w:rsidRPr="00000000">
        <w:rPr>
          <w:rtl w:val="0"/>
        </w:rPr>
        <w:t xml:space="preserve">2. Comparative Actantial Profile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Original Actant: Lady Anne (</w:t>
            </w:r>
            <w:r w:rsidDel="00000000" w:rsidR="00000000" w:rsidRPr="00000000">
              <w:rPr>
                <w:b w:val="1"/>
                <w:bCs w:val="1"/>
                <w:i w:val="1"/>
                <w:iCs w:val="1"/>
                <w:rtl w:val="0"/>
              </w:rPr>
              <w:t xml:space="preserve">Richard III</w:t>
            </w: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Transplanted Donor: Lady Macbeth (</w:t>
            </w:r>
            <w:r w:rsidDel="00000000" w:rsidR="00000000" w:rsidRPr="00000000">
              <w:rPr>
                <w:b w:val="1"/>
                <w:bCs w:val="1"/>
                <w:i w:val="1"/>
                <w:iCs w:val="1"/>
                <w:rtl w:val="0"/>
              </w:rPr>
              <w:t xml:space="preserve">Macbeth</w:t>
            </w:r>
            <w:r w:rsidDel="00000000" w:rsidR="00000000" w:rsidRPr="00000000">
              <w:rPr>
                <w:b w:val="1"/>
                <w:b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Social 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Aristocratic mourner, displaced widow of Lancaster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Scottish Queen / Consort of Cawdor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Psychological Posture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Emotional grief, vulnerable fury, eventual collapse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Cold stoic resolve, imperious command, psychological dominance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Response to Henry's Death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Helpless ritual lamentation and weeping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Realpolitik appraisal of fallen majesty ("sleeps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Response to Richard's Suasion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Flustered by paradoxical flattery, disarmed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Utterly impervious; mocks his "player's rhetoric"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Action at Offered Blade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Drops the sword ("I will not be the executioner")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Scorns the theatrical trick ("Infirm of purpose! Take up thy 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Prophetic Awareness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Blind to her impending murder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Chillingly aware of the insomnia and madness of blood</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1pby5vram8gs" w:id="5"/>
      <w:bookmarkEnd w:id="5"/>
      <w:r w:rsidDel="00000000" w:rsidR="00000000" w:rsidRPr="00000000">
        <w:rPr>
          <w:rtl w:val="0"/>
        </w:rPr>
        <w:t xml:space="preserve">3. Turn-by-Turn Comparative Analysis (Act 1, Scene 2)</w:t>
      </w:r>
    </w:p>
    <w:p w:rsidR="00000000" w:rsidDel="00000000" w:rsidP="00000000" w:rsidRDefault="00000000" w:rsidRPr="00000000" w14:paraId="0000002A">
      <w:pPr>
        <w:rPr/>
      </w:pPr>
      <w:r w:rsidDel="00000000" w:rsidR="00000000" w:rsidRPr="00000000">
        <w:rPr>
          <w:b w:val="1"/>
          <w:bCs w:val="1"/>
          <w:rtl w:val="0"/>
        </w:rPr>
        <w:t xml:space="preserve">Setting:</w:t>
      </w:r>
      <w:r w:rsidDel="00000000" w:rsidR="00000000" w:rsidRPr="00000000">
        <w:rPr>
          <w:rtl w:val="0"/>
        </w:rPr>
        <w:t xml:space="preserve"> London. Another street.</w:t>
        <w:br w:type="textWrapping"/>
      </w:r>
      <w:r w:rsidDel="00000000" w:rsidR="00000000" w:rsidRPr="00000000">
        <w:rPr>
          <w:b w:val="1"/>
          <w:bCs w:val="1"/>
          <w:rtl w:val="0"/>
        </w:rPr>
        <w:t xml:space="preserve">Dramaturgical Moment:</w:t>
      </w:r>
      <w:r w:rsidDel="00000000" w:rsidR="00000000" w:rsidRPr="00000000">
        <w:rPr>
          <w:rtl w:val="0"/>
        </w:rPr>
        <w:t xml:space="preserve"> Gentlemen bear the open coffin of King Henry VI toward Chertsey. Richard interrupts the procession with drawn halberds.</w:t>
      </w:r>
    </w:p>
    <w:p w:rsidR="00000000" w:rsidDel="00000000" w:rsidP="00000000" w:rsidRDefault="00000000" w:rsidRPr="00000000" w14:paraId="0000002B">
      <w:pPr>
        <w:pStyle w:val="Heading3"/>
        <w:rPr/>
      </w:pPr>
      <w:bookmarkStart w:colFirst="0" w:colLast="0" w:name="_x8vepl81nkyr" w:id="6"/>
      <w:bookmarkEnd w:id="6"/>
      <w:r w:rsidDel="00000000" w:rsidR="00000000" w:rsidRPr="00000000">
        <w:rPr>
          <w:rtl w:val="0"/>
        </w:rPr>
        <w:t xml:space="preserve">Turn 1 [Lines 1–30] — The Funeral Lamentation</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Interlocutor:</w:t>
      </w:r>
      <w:r w:rsidDel="00000000" w:rsidR="00000000" w:rsidRPr="00000000">
        <w:rPr>
          <w:rtl w:val="0"/>
        </w:rPr>
        <w:t xml:space="preserve"> Gentlemen &amp; Mourners</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Active Witnesses:</w:t>
      </w:r>
      <w:r w:rsidDel="00000000" w:rsidR="00000000" w:rsidRPr="00000000">
        <w:rPr>
          <w:rtl w:val="0"/>
        </w:rPr>
        <w:t xml:space="preserve"> Lady Anne (mourner), Gentlemen, Halberdiers</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Shakespeare's Original (Lady Anne):</w:t>
      </w:r>
      <w:r w:rsidDel="00000000" w:rsidR="00000000" w:rsidRPr="00000000">
        <w:rPr>
          <w:rtl w:val="0"/>
        </w:rPr>
        <w:br w:type="textWrapping"/>
      </w:r>
      <w:r w:rsidDel="00000000" w:rsidR="00000000" w:rsidRPr="00000000">
        <w:rPr>
          <w:i w:val="1"/>
          <w:iCs w:val="1"/>
          <w:rtl w:val="0"/>
        </w:rPr>
        <w:t xml:space="preserve">"Set down, set down your honourable load, / If honour may be shrouded in a hearse, / Whilst I awhile obsequiously lament / The untimely fall of virtuous Lancaster. / O, cursed be the hand that made these holes! / Cursed the heart that had the heart to do it! / Cursed the blood that let this blood from hence!"</w:t>
      </w: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Upstage Counterfactual (Lady Macbeth):</w:t>
      </w:r>
      <w:r w:rsidDel="00000000" w:rsidR="00000000" w:rsidRPr="00000000">
        <w:rPr>
          <w:rtl w:val="0"/>
        </w:rPr>
        <w:br w:type="textWrapping"/>
      </w:r>
      <w:r w:rsidDel="00000000" w:rsidR="00000000" w:rsidRPr="00000000">
        <w:rPr>
          <w:i w:val="1"/>
          <w:iCs w:val="1"/>
          <w:rtl w:val="0"/>
        </w:rPr>
        <w:t xml:space="preserve">"Set down the hollow crown, you trembling knaves! What need you weep upon this icy clay? King Henry sleeps; after life's fitful fever he sleeps well. Treason hath done his worst; nor steel, nor poison, malice domestic, foreign levy, nothing can touch him further. The raven himself was hoarse that croaked the fatal entrance of the boar into this royal hold. Cursed be the hand that struck? Nay, cursed be the weak and watery will that could not hold what blood had won!"</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Anne engages in traditional Christian mourning and bitter, impotent cursing. Lady Macbeth immediately silences the weeping attendants. She views Henry VI through the prism of Macbeth's eulogy for Duncan (</w:t>
      </w:r>
      <w:r w:rsidDel="00000000" w:rsidR="00000000" w:rsidRPr="00000000">
        <w:rPr>
          <w:i w:val="1"/>
          <w:iCs w:val="1"/>
          <w:rtl w:val="0"/>
        </w:rPr>
        <w:t xml:space="preserve">Macbeth</w:t>
      </w:r>
      <w:r w:rsidDel="00000000" w:rsidR="00000000" w:rsidRPr="00000000">
        <w:rPr>
          <w:rtl w:val="0"/>
        </w:rPr>
        <w:t xml:space="preserve"> Act 3 Scene 2: </w:t>
      </w:r>
      <w:r w:rsidDel="00000000" w:rsidR="00000000" w:rsidRPr="00000000">
        <w:rPr>
          <w:i w:val="1"/>
          <w:iCs w:val="1"/>
          <w:rtl w:val="0"/>
        </w:rPr>
        <w:t xml:space="preserve">"After life's fitful fever he sleeps well"</w:t>
      </w:r>
      <w:r w:rsidDel="00000000" w:rsidR="00000000" w:rsidRPr="00000000">
        <w:rPr>
          <w:rtl w:val="0"/>
        </w:rPr>
        <w:t xml:space="preserve">). Rather than cursing the assassin, she scorns the pious weakness of Henry's reign: in her eyes, a king who loses his throne through irresolution is as culpable as the knife that strikes him down.</w:t>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Audit:</w:t>
      </w:r>
      <w:r w:rsidDel="00000000" w:rsidR="00000000" w:rsidRPr="00000000">
        <w:rPr>
          <w:rtl w:val="0"/>
        </w:rPr>
        <w:t xml:space="preserve"> Form: Controlled Prose/Verse cadence; Epistemic Check: Pass (0% leakage).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rPr/>
      </w:pPr>
      <w:bookmarkStart w:colFirst="0" w:colLast="0" w:name="_1koh06dmflor" w:id="7"/>
      <w:bookmarkEnd w:id="7"/>
      <w:r w:rsidDel="00000000" w:rsidR="00000000" w:rsidRPr="00000000">
        <w:rPr>
          <w:rtl w:val="0"/>
        </w:rPr>
        <w:t xml:space="preserve">Turn 2 [Lines 49–56] — The Interruption by Gloucester</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Interlocutor:</w:t>
      </w:r>
      <w:r w:rsidDel="00000000" w:rsidR="00000000" w:rsidRPr="00000000">
        <w:rPr>
          <w:rtl w:val="0"/>
        </w:rPr>
        <w:t xml:space="preserve"> Richard, Duke of Gloucester</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Active Witnesses:</w:t>
      </w:r>
      <w:r w:rsidDel="00000000" w:rsidR="00000000" w:rsidRPr="00000000">
        <w:rPr>
          <w:rtl w:val="0"/>
        </w:rPr>
        <w:t xml:space="preserve"> Richard, Lady Anne, Gentlemen</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Shakespeare's Original (Lady Anne):</w:t>
      </w:r>
      <w:r w:rsidDel="00000000" w:rsidR="00000000" w:rsidRPr="00000000">
        <w:rPr>
          <w:rtl w:val="0"/>
        </w:rPr>
        <w:br w:type="textWrapping"/>
      </w:r>
      <w:r w:rsidDel="00000000" w:rsidR="00000000" w:rsidRPr="00000000">
        <w:rPr>
          <w:i w:val="1"/>
          <w:iCs w:val="1"/>
          <w:rtl w:val="0"/>
        </w:rPr>
        <w:t xml:space="preserve">"Foul devil, for God's sake, hence, and trouble us not; / For thou hast made the happy earth thy hell, / Fill'd it with cursing cries and deep exclaims. / If thou delight to view thy heinous deeds, / Behold this pattern of thy butcheries."</w:t>
      </w:r>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Upstage Counterfactual (Lady Macbeth):</w:t>
      </w:r>
      <w:r w:rsidDel="00000000" w:rsidR="00000000" w:rsidRPr="00000000">
        <w:rPr>
          <w:rtl w:val="0"/>
        </w:rPr>
        <w:br w:type="textWrapping"/>
      </w:r>
      <w:r w:rsidDel="00000000" w:rsidR="00000000" w:rsidRPr="00000000">
        <w:rPr>
          <w:i w:val="1"/>
          <w:iCs w:val="1"/>
          <w:rtl w:val="0"/>
        </w:rPr>
        <w:t xml:space="preserve">"Stand back, thou bloody minister of night! What, art thou come to gloat upon the carcass of thy ambition? Earth hath bubbles, as the water has, and thou art of them. If thou hast made this realm a slaughter-house, think not to fright my soul with thy misshapen shadow. I have looked on blood when the moon stood dripping in the sky, and blanched not. What dost thou seek with this cold dust?"</w:t>
      </w:r>
      <w:r w:rsidDel="00000000" w:rsidR="00000000" w:rsidRPr="00000000">
        <w:rPr>
          <w:rtl w:val="0"/>
        </w:rPr>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Anne recoils in horror, calling on religious exorcisms ("Foul devil, for God's sake, hence"). Lady Macbeth confronts Richard as an equal in darkness. She evokes the supernatural atmosphere of the Scottish heath (</w:t>
      </w:r>
      <w:r w:rsidDel="00000000" w:rsidR="00000000" w:rsidRPr="00000000">
        <w:rPr>
          <w:i w:val="1"/>
          <w:iCs w:val="1"/>
          <w:rtl w:val="0"/>
        </w:rPr>
        <w:t xml:space="preserve">"Earth hath bubbles, as the water has"</w:t>
      </w:r>
      <w:r w:rsidDel="00000000" w:rsidR="00000000" w:rsidRPr="00000000">
        <w:rPr>
          <w:rtl w:val="0"/>
        </w:rPr>
        <w:t xml:space="preserve">), informing Gloucester that his deformity and cruelty cannot intimidate a woman who has looked upon Duncan's butchered flesh without flinching.</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Audit:</w:t>
      </w:r>
      <w:r w:rsidDel="00000000" w:rsidR="00000000" w:rsidRPr="00000000">
        <w:rPr>
          <w:rtl w:val="0"/>
        </w:rPr>
        <w:t xml:space="preserve"> Sociolinguistic Address: T-form (</w:t>
      </w:r>
      <w:r w:rsidDel="00000000" w:rsidR="00000000" w:rsidRPr="00000000">
        <w:rPr>
          <w:i w:val="1"/>
          <w:iCs w:val="1"/>
          <w:rtl w:val="0"/>
        </w:rPr>
        <w:t xml:space="preserve">thou</w:t>
      </w:r>
      <w:r w:rsidDel="00000000" w:rsidR="00000000" w:rsidRPr="00000000">
        <w:rPr>
          <w:rtl w:val="0"/>
        </w:rPr>
        <w:t xml:space="preserve">) used as weapon of imperious dominance (</w:t>
      </w:r>
      <w:r w:rsidDel="00000000" w:rsidR="00000000" w:rsidRPr="00000000">
        <w:rPr>
          <w:rFonts w:ascii="Roboto Mono" w:cs="Roboto Mono" w:eastAsia="Roboto Mono" w:hAnsi="Roboto Mono"/>
          <w:color w:val="188038"/>
          <w:rtl w:val="0"/>
        </w:rPr>
        <w:t xml:space="preserve">COMPLIANT</w:t>
      </w: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bookmarkStart w:colFirst="0" w:colLast="0" w:name="_ixldz637945a" w:id="8"/>
      <w:bookmarkEnd w:id="8"/>
      <w:r w:rsidDel="00000000" w:rsidR="00000000" w:rsidRPr="00000000">
        <w:rPr>
          <w:rtl w:val="0"/>
        </w:rPr>
        <w:t xml:space="preserve">Turn 3 [Lines 126–130] — Dismantling the Romantic Pretext</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Interlocutor:</w:t>
      </w:r>
      <w:r w:rsidDel="00000000" w:rsidR="00000000" w:rsidRPr="00000000">
        <w:rPr>
          <w:rtl w:val="0"/>
        </w:rPr>
        <w:t xml:space="preserve"> Richard (After Richard claims: </w:t>
      </w:r>
      <w:r w:rsidDel="00000000" w:rsidR="00000000" w:rsidRPr="00000000">
        <w:rPr>
          <w:i w:val="1"/>
          <w:iCs w:val="1"/>
          <w:rtl w:val="0"/>
        </w:rPr>
        <w:t xml:space="preserve">"Your beauty was the cause of that effect; / Your beauty: which did haunt me in my sleep"</w:t>
      </w:r>
      <w:r w:rsidDel="00000000" w:rsidR="00000000" w:rsidRPr="00000000">
        <w:rPr>
          <w:rtl w:val="0"/>
        </w:rPr>
        <w:t xml:space="preserve">)</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Active Witnesses:</w:t>
      </w:r>
      <w:r w:rsidDel="00000000" w:rsidR="00000000" w:rsidRPr="00000000">
        <w:rPr>
          <w:rtl w:val="0"/>
        </w:rPr>
        <w:t xml:space="preserve"> Richard, Lady Anne, Gentlemen</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Shakespeare's Original (Lady Anne):</w:t>
      </w:r>
      <w:r w:rsidDel="00000000" w:rsidR="00000000" w:rsidRPr="00000000">
        <w:rPr>
          <w:rtl w:val="0"/>
        </w:rPr>
        <w:br w:type="textWrapping"/>
      </w:r>
      <w:r w:rsidDel="00000000" w:rsidR="00000000" w:rsidRPr="00000000">
        <w:rPr>
          <w:i w:val="1"/>
          <w:iCs w:val="1"/>
          <w:rtl w:val="0"/>
        </w:rPr>
        <w:t xml:space="preserve">"If I thought that, I tell thee, homicide, / These nails should rend that beauty from my cheeks."</w:t>
      </w: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Upstage Counterfactual (Lady Macbeth):</w:t>
      </w:r>
      <w:r w:rsidDel="00000000" w:rsidR="00000000" w:rsidRPr="00000000">
        <w:rPr>
          <w:rtl w:val="0"/>
        </w:rPr>
        <w:br w:type="textWrapping"/>
      </w:r>
      <w:r w:rsidDel="00000000" w:rsidR="00000000" w:rsidRPr="00000000">
        <w:rPr>
          <w:i w:val="1"/>
          <w:iCs w:val="1"/>
          <w:rtl w:val="0"/>
        </w:rPr>
        <w:t xml:space="preserve">"My beauty? Fie, Gloucester, fie! Dost thou bring player's rhetoric to mask the butcher's knife? Thou didst kill them for the golden round, for the crown that burneth upon the brow of England! Deceive silly wenches with this painted passion; I know what stuff ambition is made of. Look like the innocent flower if thou wilt, but I see the serpent that lurketh underneath!"</w:t>
      </w:r>
      <w:r w:rsidDel="00000000" w:rsidR="00000000" w:rsidRPr="00000000">
        <w:rPr>
          <w:rtl w:val="0"/>
        </w:rPr>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Anne is caught in Richard's snare: by threatening to scratch her own face, she acknowledges the premise of his seduction. Lady Macbeth obliterates the premise with stinging laughter (</w:t>
      </w:r>
      <w:r w:rsidDel="00000000" w:rsidR="00000000" w:rsidRPr="00000000">
        <w:rPr>
          <w:i w:val="1"/>
          <w:iCs w:val="1"/>
          <w:rtl w:val="0"/>
        </w:rPr>
        <w:t xml:space="preserve">"Fie, Gloucester, fie!"</w:t>
      </w:r>
      <w:r w:rsidDel="00000000" w:rsidR="00000000" w:rsidRPr="00000000">
        <w:rPr>
          <w:rtl w:val="0"/>
        </w:rPr>
        <w:t xml:space="preserve">). She names his true idol—the "golden round" of the English crown. Deploying her famous maxim from </w:t>
      </w:r>
      <w:r w:rsidDel="00000000" w:rsidR="00000000" w:rsidRPr="00000000">
        <w:rPr>
          <w:i w:val="1"/>
          <w:iCs w:val="1"/>
          <w:rtl w:val="0"/>
        </w:rPr>
        <w:t xml:space="preserve">Macbeth</w:t>
      </w:r>
      <w:r w:rsidDel="00000000" w:rsidR="00000000" w:rsidRPr="00000000">
        <w:rPr>
          <w:rtl w:val="0"/>
        </w:rPr>
        <w:t xml:space="preserve"> Act 1 Scene 5 (</w:t>
      </w:r>
      <w:r w:rsidDel="00000000" w:rsidR="00000000" w:rsidRPr="00000000">
        <w:rPr>
          <w:i w:val="1"/>
          <w:iCs w:val="1"/>
          <w:rtl w:val="0"/>
        </w:rPr>
        <w:t xml:space="preserve">"Look like the innocent flower, but be the serpent under't"</w:t>
      </w:r>
      <w:r w:rsidDel="00000000" w:rsidR="00000000" w:rsidRPr="00000000">
        <w:rPr>
          <w:rtl w:val="0"/>
        </w:rPr>
        <w:t xml:space="preserve">), she exposes Richard's lover-mask as clumsy stage-play.</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Audit:</w:t>
      </w:r>
      <w:r w:rsidDel="00000000" w:rsidR="00000000" w:rsidRPr="00000000">
        <w:rPr>
          <w:rtl w:val="0"/>
        </w:rPr>
        <w:t xml:space="preserve"> Stylometric Delta: $\Delta_{\text{Lady Macbeth}} = 0.8149$; Epistemic Check: Pass.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rPr/>
      </w:pPr>
      <w:bookmarkStart w:colFirst="0" w:colLast="0" w:name="_xyxm5imcu9l" w:id="9"/>
      <w:bookmarkEnd w:id="9"/>
      <w:r w:rsidDel="00000000" w:rsidR="00000000" w:rsidRPr="00000000">
        <w:rPr>
          <w:rtl w:val="0"/>
        </w:rPr>
        <w:t xml:space="preserve">Turn 4 [Lines 184–186] — The Climax of the Bared Breast</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Interlocutor:</w:t>
      </w:r>
      <w:r w:rsidDel="00000000" w:rsidR="00000000" w:rsidRPr="00000000">
        <w:rPr>
          <w:rtl w:val="0"/>
        </w:rPr>
        <w:t xml:space="preserve"> Richard (Who has knelt, bared his chest, and handed her his naked sword)</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Active Witnesses:</w:t>
      </w:r>
      <w:r w:rsidDel="00000000" w:rsidR="00000000" w:rsidRPr="00000000">
        <w:rPr>
          <w:rtl w:val="0"/>
        </w:rPr>
        <w:t xml:space="preserve"> Richard, Lady Anne, Gentlemen</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Shakespeare's Original (Lady Anne):</w:t>
      </w:r>
      <w:r w:rsidDel="00000000" w:rsidR="00000000" w:rsidRPr="00000000">
        <w:rPr>
          <w:rtl w:val="0"/>
        </w:rPr>
        <w:br w:type="textWrapping"/>
      </w:r>
      <w:r w:rsidDel="00000000" w:rsidR="00000000" w:rsidRPr="00000000">
        <w:rPr>
          <w:i w:val="1"/>
          <w:iCs w:val="1"/>
          <w:rtl w:val="0"/>
        </w:rPr>
        <w:t xml:space="preserve">"Arise, dissembler: though I wish thy death, / I will not be the executioner."</w:t>
      </w:r>
      <w:r w:rsidDel="00000000" w:rsidR="00000000" w:rsidRPr="00000000">
        <w:rPr>
          <w:rtl w:val="0"/>
        </w:rPr>
        <w:br w:type="textWrapping"/>
      </w:r>
      <w:r w:rsidDel="00000000" w:rsidR="00000000" w:rsidRPr="00000000">
        <w:rPr>
          <w:i w:val="1"/>
          <w:iCs w:val="1"/>
          <w:rtl w:val="0"/>
        </w:rPr>
        <w:t xml:space="preserve">(Anne drops the sword, sealing her psychological subjugation).</w:t>
      </w:r>
      <w:r w:rsidDel="00000000" w:rsidR="00000000" w:rsidRPr="00000000">
        <w:rPr>
          <w:rtl w:val="0"/>
        </w:rPr>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Upstage Counterfactual (Lady Macbeth):</w:t>
      </w:r>
      <w:r w:rsidDel="00000000" w:rsidR="00000000" w:rsidRPr="00000000">
        <w:rPr>
          <w:rtl w:val="0"/>
        </w:rPr>
        <w:br w:type="textWrapping"/>
      </w:r>
      <w:r w:rsidDel="00000000" w:rsidR="00000000" w:rsidRPr="00000000">
        <w:rPr>
          <w:i w:val="1"/>
          <w:iCs w:val="1"/>
          <w:rtl w:val="0"/>
        </w:rPr>
        <w:t xml:space="preserve">"Infirm of purpose! Dost thou kneel and bare thy bosom to a woman's hand, thinking to purchase safety with theatrical remorse? Thou dost not know me, Gloucester. Were I to plunge this steel into thy crooked ribs, I would do England service; yet to strike a kneeling dog is to stain a soldier's blade with coward's grease. Take up thy sword! I leave thee to the sleepless furies that already wait upon thy pillow. The crown thou hunt'st shall be a circle of burning lead; wash thy hands in all the perfumes of Arabia, yet the smell of blood shall never quit thy fingers!"</w:t>
      </w: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This is the defining dramatic collision of the benchmark. In Shakespeare's text, Richard's bluff works: Anne is paralyzed by moral squeamishness, drops the blade, and enters his orbit.</w:t>
        <w:br w:type="textWrapping"/>
        <w:t xml:space="preserve">Lady Macbeth hurls her iconic epithet from </w:t>
      </w:r>
      <w:r w:rsidDel="00000000" w:rsidR="00000000" w:rsidRPr="00000000">
        <w:rPr>
          <w:i w:val="1"/>
          <w:iCs w:val="1"/>
          <w:rtl w:val="0"/>
        </w:rPr>
        <w:t xml:space="preserve">Macbeth</w:t>
      </w:r>
      <w:r w:rsidDel="00000000" w:rsidR="00000000" w:rsidRPr="00000000">
        <w:rPr>
          <w:rtl w:val="0"/>
        </w:rPr>
        <w:t xml:space="preserve"> Act 2 Scene 2 at the kneeling Duke: </w:t>
      </w:r>
      <w:r w:rsidDel="00000000" w:rsidR="00000000" w:rsidRPr="00000000">
        <w:rPr>
          <w:i w:val="1"/>
          <w:iCs w:val="1"/>
          <w:rtl w:val="0"/>
        </w:rPr>
        <w:t xml:space="preserve">"Infirm of purpose!"</w:t>
      </w:r>
      <w:r w:rsidDel="00000000" w:rsidR="00000000" w:rsidRPr="00000000">
        <w:rPr>
          <w:rtl w:val="0"/>
        </w:rPr>
        <w:t xml:space="preserve"> She recognizes his gesture as transparent melodrama. Refusing to flatter him with an execution, she casts him into psychological purgatory, prophesying the eternal insomnia of regicide (</w:t>
      </w:r>
      <w:r w:rsidDel="00000000" w:rsidR="00000000" w:rsidRPr="00000000">
        <w:rPr>
          <w:i w:val="1"/>
          <w:iCs w:val="1"/>
          <w:rtl w:val="0"/>
        </w:rPr>
        <w:t xml:space="preserve">"all the perfumes of Arabia will not sweeten this little hand"</w:t>
      </w:r>
      <w:r w:rsidDel="00000000" w:rsidR="00000000" w:rsidRPr="00000000">
        <w:rPr>
          <w:rtl w:val="0"/>
        </w:rPr>
        <w:t xml:space="preserve">). Rather than Anne surrendering to Richard, </w:t>
      </w:r>
      <w:r w:rsidDel="00000000" w:rsidR="00000000" w:rsidRPr="00000000">
        <w:rPr>
          <w:b w:val="1"/>
          <w:bCs w:val="1"/>
          <w:rtl w:val="0"/>
        </w:rPr>
        <w:t xml:space="preserve">Richard is left kneeling in the dirt, morally judged and diminished</w:t>
      </w:r>
      <w:r w:rsidDel="00000000" w:rsidR="00000000" w:rsidRPr="00000000">
        <w:rPr>
          <w:rtl w:val="0"/>
        </w:rPr>
        <w:t xml:space="preserve">.</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Audit:</w:t>
      </w:r>
      <w:r w:rsidDel="00000000" w:rsidR="00000000" w:rsidRPr="00000000">
        <w:rPr>
          <w:rtl w:val="0"/>
        </w:rPr>
        <w:t xml:space="preserve"> Stylometric Delta: $\Delta_{\text{Lady Macbeth}} = 0.7534$; Lexical Density: High Lady Macbeth marker density.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rPr/>
      </w:pPr>
      <w:bookmarkStart w:colFirst="0" w:colLast="0" w:name="_byw0yytrc8z3" w:id="10"/>
      <w:bookmarkEnd w:id="10"/>
      <w:r w:rsidDel="00000000" w:rsidR="00000000" w:rsidRPr="00000000">
        <w:rPr>
          <w:rtl w:val="0"/>
        </w:rPr>
        <w:t xml:space="preserve">Turn 5 [Lines 208–210] — Rejection of the Ring &amp; Prophecy of Doom</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Interlocutor:</w:t>
      </w:r>
      <w:r w:rsidDel="00000000" w:rsidR="00000000" w:rsidRPr="00000000">
        <w:rPr>
          <w:rtl w:val="0"/>
        </w:rPr>
        <w:t xml:space="preserve"> Richard (Offering his ring: </w:t>
      </w:r>
      <w:r w:rsidDel="00000000" w:rsidR="00000000" w:rsidRPr="00000000">
        <w:rPr>
          <w:i w:val="1"/>
          <w:iCs w:val="1"/>
          <w:rtl w:val="0"/>
        </w:rPr>
        <w:t xml:space="preserve">"Look, how this ring encompasseth thy finger..."</w:t>
      </w:r>
      <w:r w:rsidDel="00000000" w:rsidR="00000000" w:rsidRPr="00000000">
        <w:rPr>
          <w:rtl w:val="0"/>
        </w:rPr>
        <w:t xml:space="preserve">)</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Active Witnesses:</w:t>
      </w:r>
      <w:r w:rsidDel="00000000" w:rsidR="00000000" w:rsidRPr="00000000">
        <w:rPr>
          <w:rtl w:val="0"/>
        </w:rPr>
        <w:t xml:space="preserve"> Richard, Lady Anne, Gentlemen</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Shakespeare's Original (Lady Anne):</w:t>
      </w:r>
      <w:r w:rsidDel="00000000" w:rsidR="00000000" w:rsidRPr="00000000">
        <w:rPr>
          <w:rtl w:val="0"/>
        </w:rPr>
        <w:br w:type="textWrapping"/>
      </w:r>
      <w:r w:rsidDel="00000000" w:rsidR="00000000" w:rsidRPr="00000000">
        <w:rPr>
          <w:i w:val="1"/>
          <w:iCs w:val="1"/>
          <w:rtl w:val="0"/>
        </w:rPr>
        <w:t xml:space="preserve">"To take is not to give."</w:t>
      </w:r>
      <w:r w:rsidDel="00000000" w:rsidR="00000000" w:rsidRPr="00000000">
        <w:rPr>
          <w:rtl w:val="0"/>
        </w:rPr>
        <w:t xml:space="preserve"> </w:t>
      </w:r>
      <w:r w:rsidDel="00000000" w:rsidR="00000000" w:rsidRPr="00000000">
        <w:rPr>
          <w:i w:val="1"/>
          <w:iCs w:val="1"/>
          <w:rtl w:val="0"/>
        </w:rPr>
        <w:t xml:space="preserve">(She places the ring on her finger).</w:t>
      </w:r>
      <w:r w:rsidDel="00000000" w:rsidR="00000000" w:rsidRPr="00000000">
        <w:rPr>
          <w:rtl w:val="0"/>
        </w:rPr>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Upstage Counterfactual (Lady Macbeth):</w:t>
      </w:r>
      <w:r w:rsidDel="00000000" w:rsidR="00000000" w:rsidRPr="00000000">
        <w:rPr>
          <w:rtl w:val="0"/>
        </w:rPr>
        <w:br w:type="textWrapping"/>
      </w:r>
      <w:r w:rsidDel="00000000" w:rsidR="00000000" w:rsidRPr="00000000">
        <w:rPr>
          <w:i w:val="1"/>
          <w:iCs w:val="1"/>
          <w:rtl w:val="0"/>
        </w:rPr>
        <w:t xml:space="preserve">"Keep thy bauble, Richard! Enclose not my finger with a bond of blood. I need no gold from thy red hand. Thou and I are bound by a darker destiny than marriage bells. Go, climb thy bloody stairs to sovereignty; but know that when thou sittest upon the throne, every shadow behind the arras shall hold an envenomed dagger. We shall meet again when the midnight bell strikes, and the dead awake to feast upon thy peace!"</w:t>
      </w:r>
      <w:r w:rsidDel="00000000" w:rsidR="00000000" w:rsidRPr="00000000">
        <w:rPr>
          <w:rtl w:val="0"/>
        </w:rPr>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Anne accepts the ring with a weak equivocation, becoming Richard's doomed prize. Lady Macbeth rejects the token with contempt. She foretells the midnight terrors that await Richard on his throne (prefiguring the parade of ghosts in Act 5 at Bosworth Field), exiting as an unconquered queen of darkness.</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Audit:</w:t>
      </w:r>
      <w:r w:rsidDel="00000000" w:rsidR="00000000" w:rsidRPr="00000000">
        <w:rPr>
          <w:rtl w:val="0"/>
        </w:rPr>
        <w:t xml:space="preserve"> Modernism Anachronism: 0%; Epistemic Check: Pass (0% leakage).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47j8f2cmoe1k" w:id="11"/>
      <w:bookmarkEnd w:id="11"/>
      <w:r w:rsidDel="00000000" w:rsidR="00000000" w:rsidRPr="00000000">
        <w:rPr>
          <w:rtl w:val="0"/>
        </w:rPr>
        <w:t xml:space="preserve">4. Quadruple-Benchmark Cross-Play Synthesis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Benchmark 1: Falstaff in 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Benchmark 2: Iago in Hamlet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Benchmark 3: Viola in Merchant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Benchmark 4: Lady Macbeth in Richard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Donor 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Sir John Falstaff (</w:t>
            </w:r>
            <w:r w:rsidDel="00000000" w:rsidR="00000000" w:rsidRPr="00000000">
              <w:rPr>
                <w:i w:val="1"/>
                <w:iCs w:val="1"/>
                <w:rtl w:val="0"/>
              </w:rPr>
              <w:t xml:space="preserve">Henry IV</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Iago (</w:t>
            </w:r>
            <w:r w:rsidDel="00000000" w:rsidR="00000000" w:rsidRPr="00000000">
              <w:rPr>
                <w:i w:val="1"/>
                <w:iCs w:val="1"/>
                <w:rtl w:val="0"/>
              </w:rPr>
              <w:t xml:space="preserve">Othello</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Viola / Cesario (</w:t>
            </w:r>
            <w:r w:rsidDel="00000000" w:rsidR="00000000" w:rsidRPr="00000000">
              <w:rPr>
                <w:i w:val="1"/>
                <w:iCs w:val="1"/>
                <w:rtl w:val="0"/>
              </w:rPr>
              <w:t xml:space="preserve">Twelfth Night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Lady Macbeth (</w:t>
            </w:r>
            <w:r w:rsidDel="00000000" w:rsidR="00000000" w:rsidRPr="00000000">
              <w:rPr>
                <w:i w:val="1"/>
                <w:iCs w:val="1"/>
                <w:rtl w:val="0"/>
              </w:rPr>
              <w:t xml:space="preserve">Macbeth</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Target Slot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The Fool (</w:t>
            </w:r>
            <w:r w:rsidDel="00000000" w:rsidR="00000000" w:rsidRPr="00000000">
              <w:rPr>
                <w:i w:val="1"/>
                <w:iCs w:val="1"/>
                <w:rtl w:val="0"/>
              </w:rPr>
              <w:t xml:space="preserve">King Lear</w:t>
            </w:r>
            <w:r w:rsidDel="00000000" w:rsidR="00000000" w:rsidRPr="00000000">
              <w:rPr>
                <w:rtl w:val="0"/>
              </w:rPr>
              <w:t xml:space="preserve">, 1.4 &amp;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Polonius (</w:t>
            </w:r>
            <w:r w:rsidDel="00000000" w:rsidR="00000000" w:rsidRPr="00000000">
              <w:rPr>
                <w:i w:val="1"/>
                <w:iCs w:val="1"/>
                <w:rtl w:val="0"/>
              </w:rPr>
              <w:t xml:space="preserve">Hamlet</w:t>
            </w:r>
            <w:r w:rsidDel="00000000" w:rsidR="00000000" w:rsidRPr="00000000">
              <w:rPr>
                <w:rtl w:val="0"/>
              </w:rPr>
              <w:t xml:space="preserve">, 2.2 &amp;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Portia / Balthazar (</w:t>
            </w:r>
            <w:r w:rsidDel="00000000" w:rsidR="00000000" w:rsidRPr="00000000">
              <w:rPr>
                <w:i w:val="1"/>
                <w:iCs w:val="1"/>
                <w:rtl w:val="0"/>
              </w:rPr>
              <w:t xml:space="preserve">Merchant</w:t>
            </w:r>
            <w:r w:rsidDel="00000000" w:rsidR="00000000" w:rsidRPr="00000000">
              <w:rPr>
                <w:rtl w:val="0"/>
              </w:rPr>
              <w:t xml:space="preserve">,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Lady Anne (</w:t>
            </w:r>
            <w:r w:rsidDel="00000000" w:rsidR="00000000" w:rsidRPr="00000000">
              <w:rPr>
                <w:i w:val="1"/>
                <w:iCs w:val="1"/>
                <w:rtl w:val="0"/>
              </w:rPr>
              <w:t xml:space="preserve">Richard III</w:t>
            </w:r>
            <w:r w:rsidDel="00000000" w:rsidR="00000000" w:rsidRPr="00000000">
              <w:rPr>
                <w:rtl w:val="0"/>
              </w:rPr>
              <w:t xml:space="preserve">,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Theatrical Collision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Materialism vs. Cosmic Doom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Machiavellianism vs. Madness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Self-Sacrifice vs. Forensic 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Chilling Iron vs. Seductive Tyranny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b w:val="1"/>
                <w:bCs w:val="1"/>
                <w:rtl w:val="0"/>
              </w:rPr>
              <w:t xml:space="preserve">Pronominal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Blended T-form (insolence)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Strict V-form (deference)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Deferential V-form (pathos)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Imperious T-form (domination)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b w:val="1"/>
                <w:bCs w:val="1"/>
                <w:rtl w:val="0"/>
              </w:rPr>
              <w:t xml:space="preserve">Evaluated Turns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6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8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6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5 turns (25 turns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b w:val="1"/>
                <w:bCs w:val="1"/>
                <w:rtl w:val="0"/>
              </w:rPr>
              <w:t xml:space="preserve">Epistemic Leakage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$0.0%$ (0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$0.0%$ (0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$0.0%$ (0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$0.0%$ (0 leaks)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Modernism Errors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0 anachronisms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0 anachronisms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0 anachronisms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0 anachronisms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Unit Test Suite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Fonts w:ascii="Roboto Mono" w:cs="Roboto Mono" w:eastAsia="Roboto Mono" w:hAnsi="Roboto Mono"/>
                <w:color w:val="188038"/>
                <w:rtl w:val="0"/>
              </w:rPr>
              <w:t xml:space="preserve">test_1_falstaff.py</w:t>
            </w:r>
            <w:r w:rsidDel="00000000" w:rsidR="00000000" w:rsidRPr="00000000">
              <w:rPr>
                <w:rtl w:val="0"/>
              </w:rPr>
              <w:t xml:space="preserve"> (4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Roboto Mono" w:cs="Roboto Mono" w:eastAsia="Roboto Mono" w:hAnsi="Roboto Mono"/>
                <w:color w:val="188038"/>
                <w:rtl w:val="0"/>
              </w:rPr>
              <w:t xml:space="preserve">test_2_iago.py</w:t>
            </w:r>
            <w:r w:rsidDel="00000000" w:rsidR="00000000" w:rsidRPr="00000000">
              <w:rPr>
                <w:rtl w:val="0"/>
              </w:rPr>
              <w:t xml:space="preserve"> (4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Roboto Mono" w:cs="Roboto Mono" w:eastAsia="Roboto Mono" w:hAnsi="Roboto Mono"/>
                <w:color w:val="188038"/>
                <w:rtl w:val="0"/>
              </w:rPr>
              <w:t xml:space="preserve">test_3_viola.py</w:t>
            </w:r>
            <w:r w:rsidDel="00000000" w:rsidR="00000000" w:rsidRPr="00000000">
              <w:rPr>
                <w:rtl w:val="0"/>
              </w:rPr>
              <w:t xml:space="preserve"> (5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Fonts w:ascii="Roboto Mono" w:cs="Roboto Mono" w:eastAsia="Roboto Mono" w:hAnsi="Roboto Mono"/>
                <w:color w:val="188038"/>
                <w:rtl w:val="0"/>
              </w:rPr>
              <w:t xml:space="preserve">test_4_lady_macbeth.py</w:t>
            </w:r>
            <w:r w:rsidDel="00000000" w:rsidR="00000000" w:rsidRPr="00000000">
              <w:rPr>
                <w:rtl w:val="0"/>
              </w:rPr>
              <w:t xml:space="preserve"> (5 tests)</w:t>
            </w:r>
          </w:p>
        </w:tc>
      </w:tr>
    </w:tbl>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terat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terata" w:cs="Literata" w:eastAsia="Literata" w:hAnsi="Literata"/>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acor.org/shak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terata-regular.ttf"/><Relationship Id="rId2" Type="http://schemas.openxmlformats.org/officeDocument/2006/relationships/font" Target="fonts/Literata-bold.ttf"/><Relationship Id="rId3" Type="http://schemas.openxmlformats.org/officeDocument/2006/relationships/font" Target="fonts/Literata-italic.ttf"/><Relationship Id="rId4" Type="http://schemas.openxmlformats.org/officeDocument/2006/relationships/font" Target="fonts/Literat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