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CB5B" w14:textId="6BA45489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gramStart"/>
      <w:r w:rsidRPr="109F32C7">
        <w:rPr>
          <w:rFonts w:ascii="Times New Roman" w:hAnsi="Times New Roman" w:cs="Times New Roman"/>
          <w:sz w:val="24"/>
          <w:szCs w:val="24"/>
        </w:rPr>
        <w:t>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81AE8">
        <w:rPr>
          <w:rFonts w:ascii="Times New Roman" w:hAnsi="Times New Roman" w:cs="Times New Roman"/>
          <w:sz w:val="24"/>
          <w:szCs w:val="24"/>
        </w:rPr>
        <w:t xml:space="preserve"> Antonio Jimenez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76A116DF" w14:textId="73155BCA" w:rsidR="3C21C6D3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="00281AE8">
        <w:rPr>
          <w:rFonts w:ascii="Times New Roman" w:hAnsi="Times New Roman" w:cs="Times New Roman"/>
          <w:sz w:val="24"/>
          <w:szCs w:val="24"/>
        </w:rPr>
        <w:t xml:space="preserve"> 7-Segment </w:t>
      </w:r>
      <w:r w:rsidR="00DE4E03">
        <w:rPr>
          <w:rFonts w:ascii="Times New Roman" w:hAnsi="Times New Roman" w:cs="Times New Roman"/>
          <w:sz w:val="24"/>
          <w:szCs w:val="24"/>
        </w:rPr>
        <w:t>Adapter</w:t>
      </w:r>
      <w:r w:rsidR="00CA6194">
        <w:rPr>
          <w:rFonts w:ascii="Times New Roman" w:hAnsi="Times New Roman" w:cs="Times New Roman"/>
          <w:sz w:val="24"/>
          <w:szCs w:val="24"/>
        </w:rPr>
        <w:t xml:space="preserve"> (SWATCH1-141)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42E521C9" w14:textId="2B5DF4B0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Requirements Checklist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0345E2F3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281AE8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>]</w:t>
      </w:r>
      <w:r w:rsidR="00D56487">
        <w:rPr>
          <w:rFonts w:ascii="Times New Roman" w:hAnsi="Times New Roman" w:cs="Times New Roman"/>
          <w:sz w:val="24"/>
          <w:szCs w:val="24"/>
        </w:rPr>
        <w:tab/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386CFCFC" w:rsidR="002C7FEA" w:rsidRPr="008C3FDA" w:rsidRDefault="004B6D8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7FEA" w:rsidRPr="008C3FD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2C7FEA" w:rsidRPr="008C3FD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6C8390BF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02C7FEA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E201A3C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0DA8E81B" w:rsidR="007A46ED" w:rsidRPr="008C3FDA" w:rsidRDefault="004B6D8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5085F4BC" w:rsidRPr="008C3FD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5085F4BC" w:rsidRPr="008C3FDA">
        <w:rPr>
          <w:rFonts w:ascii="Times New Roman" w:hAnsi="Times New Roman" w:cs="Times New Roman"/>
          <w:sz w:val="24"/>
          <w:szCs w:val="24"/>
        </w:rPr>
        <w:t>]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="5085F4BC"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3FE9538C" w:rsidR="7022B524" w:rsidRDefault="004B6D8A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7022B524" w:rsidRPr="24656A34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7022B524" w:rsidRPr="24656A3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7022B524" w:rsidRPr="24656A34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7022B524"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51075BA6" w:rsidR="00C555AD" w:rsidRPr="001307D2" w:rsidRDefault="00D56487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6F9577E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6F9577EA"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="6F9577E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6F9577EA">
        <w:rPr>
          <w:rFonts w:ascii="Times New Roman" w:hAnsi="Times New Roman" w:cs="Times New Roman"/>
          <w:sz w:val="24"/>
          <w:szCs w:val="24"/>
        </w:rPr>
        <w:t>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 w:rsidR="6F9577EA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177A513A" w14:textId="55185C4C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4752B94D" w:rsidR="00182DA5" w:rsidRPr="00181D1E" w:rsidRDefault="00D56487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1D1E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181D1E"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 w:rsidR="00181D1E"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 w:rsidR="00181D1E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2E177B4F" w:rsidR="00363B15" w:rsidRPr="00363B15" w:rsidRDefault="00D56487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3B15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363B15"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63B15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00363B15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1E89DC97" w:rsidR="00D33754" w:rsidRPr="00933E1A" w:rsidRDefault="00D56487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3E1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933E1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933E1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00933E1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1AE8"/>
    <w:rsid w:val="00284401"/>
    <w:rsid w:val="002A3BF8"/>
    <w:rsid w:val="002C7FEA"/>
    <w:rsid w:val="00363B15"/>
    <w:rsid w:val="003E098D"/>
    <w:rsid w:val="004B6D8A"/>
    <w:rsid w:val="007A46ED"/>
    <w:rsid w:val="00822524"/>
    <w:rsid w:val="008C3FDA"/>
    <w:rsid w:val="00933E1A"/>
    <w:rsid w:val="00A4110D"/>
    <w:rsid w:val="00A553CB"/>
    <w:rsid w:val="00C555AD"/>
    <w:rsid w:val="00CA6194"/>
    <w:rsid w:val="00D16701"/>
    <w:rsid w:val="00D33754"/>
    <w:rsid w:val="00D56487"/>
    <w:rsid w:val="00DE4E03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AA6494-2A67-4D4C-96CF-993649DE5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Devon Stedronsky</cp:lastModifiedBy>
  <cp:revision>8</cp:revision>
  <dcterms:created xsi:type="dcterms:W3CDTF">2020-06-11T20:30:00Z</dcterms:created>
  <dcterms:modified xsi:type="dcterms:W3CDTF">2020-06-12T15:47:00Z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