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64" w:rsidRDefault="00924771" w:rsidP="00423364">
      <w:pPr>
        <w:numPr>
          <w:ilvl w:val="0"/>
          <w:numId w:val="1"/>
        </w:numPr>
        <w:rPr>
          <w:sz w:val="24"/>
        </w:rPr>
      </w:pPr>
      <w:r>
        <w:rPr>
          <w:rFonts w:hint="eastAsia"/>
          <w:sz w:val="24"/>
        </w:rPr>
        <w:t>(4</w:t>
      </w:r>
      <w:r w:rsidR="00423364">
        <w:rPr>
          <w:rFonts w:hint="eastAsia"/>
          <w:sz w:val="24"/>
        </w:rPr>
        <w:t>×</w:t>
      </w:r>
      <w:r>
        <w:rPr>
          <w:rFonts w:hint="eastAsia"/>
          <w:sz w:val="24"/>
        </w:rPr>
        <w:t>6</w:t>
      </w:r>
      <w:r w:rsidR="00423364">
        <w:rPr>
          <w:rFonts w:hint="eastAsia"/>
          <w:sz w:val="24"/>
        </w:rPr>
        <w:t>分</w:t>
      </w:r>
      <w:r w:rsidR="00423364">
        <w:rPr>
          <w:rFonts w:hint="eastAsia"/>
          <w:sz w:val="24"/>
        </w:rPr>
        <w:t>)</w:t>
      </w:r>
      <w:r w:rsidR="005A316F">
        <w:rPr>
          <w:rFonts w:hint="eastAsia"/>
          <w:sz w:val="24"/>
        </w:rPr>
        <w:t>判断下列说法是否正确，并对不正确者说明</w:t>
      </w:r>
      <w:r w:rsidR="00423364">
        <w:rPr>
          <w:rFonts w:hint="eastAsia"/>
          <w:sz w:val="24"/>
        </w:rPr>
        <w:t>原因。</w:t>
      </w:r>
    </w:p>
    <w:p w:rsidR="00567750" w:rsidRDefault="00BC54E5" w:rsidP="00D40ECE">
      <w:pPr>
        <w:numPr>
          <w:ilvl w:val="1"/>
          <w:numId w:val="1"/>
        </w:numPr>
      </w:pPr>
      <w:r>
        <w:rPr>
          <w:rFonts w:hint="eastAsia"/>
        </w:rPr>
        <w:t>仅仅使用时空复杂性指标</w:t>
      </w:r>
      <w:r w:rsidR="00567750">
        <w:rPr>
          <w:rFonts w:hint="eastAsia"/>
        </w:rPr>
        <w:t>衡量分布式算法的性能是不全面的，还应该考虑分布式算法的通信复杂性。</w:t>
      </w:r>
    </w:p>
    <w:p w:rsidR="002D16A7" w:rsidRDefault="002D16A7" w:rsidP="002D16A7">
      <w:pPr>
        <w:numPr>
          <w:ilvl w:val="1"/>
          <w:numId w:val="1"/>
        </w:numPr>
      </w:pPr>
      <w:r>
        <w:rPr>
          <w:rFonts w:hint="eastAsia"/>
        </w:rPr>
        <w:t>对任何两个事件</w:t>
      </w:r>
      <w:r w:rsidRPr="00EF3983">
        <w:rPr>
          <w:position w:val="-6"/>
        </w:rPr>
        <w:object w:dxaOrig="170" w:dyaOrig="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1.7pt" o:ole="">
            <v:imagedata r:id="rId9" o:title=""/>
          </v:shape>
          <o:OLEObject Type="Embed" ProgID="Equation.Ribbit" ShapeID="_x0000_i1025" DrawAspect="Content" ObjectID="_1354448955" r:id="rId10"/>
        </w:object>
      </w:r>
      <w:r>
        <w:rPr>
          <w:rFonts w:hint="eastAsia"/>
        </w:rPr>
        <w:t>和</w:t>
      </w:r>
      <w:r w:rsidRPr="00EF3983">
        <w:rPr>
          <w:position w:val="-6"/>
        </w:rPr>
        <w:object w:dxaOrig="176" w:dyaOrig="229">
          <v:shape id="_x0000_i1026" type="#_x0000_t75" style="width:8.95pt;height:11.3pt" o:ole="">
            <v:imagedata r:id="rId11" o:title=""/>
          </v:shape>
          <o:OLEObject Type="Embed" ProgID="Equation.Ribbit" ShapeID="_x0000_i1026" DrawAspect="Content" ObjectID="_1354448956" r:id="rId12"/>
        </w:object>
      </w:r>
      <w:r>
        <w:rPr>
          <w:rFonts w:hint="eastAsia"/>
        </w:rPr>
        <w:t>，如果</w:t>
      </w:r>
      <w:r w:rsidRPr="00EF3983">
        <w:rPr>
          <w:position w:val="-8"/>
        </w:rPr>
        <w:object w:dxaOrig="1997" w:dyaOrig="264">
          <v:shape id="_x0000_i1027" type="#_x0000_t75" style="width:99.65pt;height:13.25pt" o:ole="">
            <v:imagedata r:id="rId13" o:title=""/>
          </v:shape>
          <o:OLEObject Type="Embed" ProgID="Equation.Ribbit" ShapeID="_x0000_i1027" DrawAspect="Content" ObjectID="_1354448957" r:id="rId14"/>
        </w:object>
      </w:r>
      <w:r>
        <w:rPr>
          <w:rFonts w:hint="eastAsia"/>
        </w:rPr>
        <w:t>（</w:t>
      </w:r>
      <w:r w:rsidRPr="00EF3983">
        <w:rPr>
          <w:position w:val="-6"/>
        </w:rPr>
        <w:object w:dxaOrig="523" w:dyaOrig="235">
          <v:shape id="_x0000_i1028" type="#_x0000_t75" style="width:26.45pt;height:11.7pt" o:ole="">
            <v:imagedata r:id="rId15" o:title=""/>
          </v:shape>
          <o:OLEObject Type="Embed" ProgID="Equation.Ribbit" ShapeID="_x0000_i1028" DrawAspect="Content" ObjectID="_1354448958" r:id="rId16"/>
        </w:object>
      </w:r>
      <w:r>
        <w:rPr>
          <w:rFonts w:hint="eastAsia"/>
        </w:rPr>
        <w:t>表示向量时钟），则可以推论出</w:t>
      </w:r>
      <w:r w:rsidRPr="00EF3983">
        <w:rPr>
          <w:position w:val="-6"/>
        </w:rPr>
        <w:object w:dxaOrig="680" w:dyaOrig="239">
          <v:shape id="_x0000_i1029" type="#_x0000_t75" style="width:33.85pt;height:11.7pt" o:ole="">
            <v:imagedata r:id="rId17" o:title=""/>
          </v:shape>
          <o:OLEObject Type="Embed" ProgID="Equation.Ribbit" ShapeID="_x0000_i1029" DrawAspect="Content" ObjectID="_1354448959" r:id="rId18"/>
        </w:object>
      </w:r>
      <w:r>
        <w:rPr>
          <w:rFonts w:hint="eastAsia"/>
        </w:rPr>
        <w:t>。</w:t>
      </w:r>
    </w:p>
    <w:p w:rsidR="00254F59" w:rsidRDefault="00254F59" w:rsidP="00423364">
      <w:pPr>
        <w:numPr>
          <w:ilvl w:val="1"/>
          <w:numId w:val="1"/>
        </w:numPr>
      </w:pPr>
      <w:r>
        <w:rPr>
          <w:rFonts w:hint="eastAsia"/>
        </w:rPr>
        <w:t>分布计算系统的可靠性（</w:t>
      </w:r>
      <w:r w:rsidR="00BD6A74">
        <w:rPr>
          <w:rFonts w:hint="eastAsia"/>
        </w:rPr>
        <w:t>以</w:t>
      </w:r>
      <w:r w:rsidR="00BD6A74">
        <w:rPr>
          <w:rFonts w:hint="eastAsia"/>
        </w:rPr>
        <w:t>MTBF</w:t>
      </w:r>
      <w:r w:rsidR="00BD6A74">
        <w:rPr>
          <w:rFonts w:hint="eastAsia"/>
        </w:rPr>
        <w:t>衡量</w:t>
      </w:r>
      <w:r>
        <w:rPr>
          <w:rFonts w:hint="eastAsia"/>
        </w:rPr>
        <w:t>）</w:t>
      </w:r>
      <w:r w:rsidR="00BD6A74">
        <w:rPr>
          <w:rFonts w:hint="eastAsia"/>
        </w:rPr>
        <w:t>越高，则分布计算系统的可用性也就越高。</w:t>
      </w:r>
    </w:p>
    <w:p w:rsidR="00924771" w:rsidRDefault="00924771" w:rsidP="00924771">
      <w:pPr>
        <w:numPr>
          <w:ilvl w:val="1"/>
          <w:numId w:val="1"/>
        </w:numPr>
      </w:pPr>
      <w:r>
        <w:rPr>
          <w:rFonts w:hint="eastAsia"/>
        </w:rPr>
        <w:t>Fail</w:t>
      </w:r>
      <w:r>
        <w:rPr>
          <w:rFonts w:hint="eastAsia"/>
        </w:rPr>
        <w:t>、</w:t>
      </w:r>
      <w:r>
        <w:rPr>
          <w:rFonts w:hint="eastAsia"/>
        </w:rPr>
        <w:t>error</w:t>
      </w:r>
      <w:r>
        <w:rPr>
          <w:rFonts w:hint="eastAsia"/>
        </w:rPr>
        <w:t>和</w:t>
      </w:r>
      <w:r>
        <w:rPr>
          <w:rFonts w:hint="eastAsia"/>
        </w:rPr>
        <w:t>Failure</w:t>
      </w:r>
      <w:r>
        <w:rPr>
          <w:rFonts w:hint="eastAsia"/>
        </w:rPr>
        <w:t>这三个术语的含义是一致的。</w:t>
      </w:r>
    </w:p>
    <w:p w:rsidR="00D4622C" w:rsidRDefault="00D4622C" w:rsidP="00D4622C">
      <w:pPr>
        <w:numPr>
          <w:ilvl w:val="1"/>
          <w:numId w:val="1"/>
        </w:numPr>
      </w:pPr>
      <w:r>
        <w:rPr>
          <w:rFonts w:hint="eastAsia"/>
        </w:rPr>
        <w:t>简单读取分布式数据库中的记录是一种典型的</w:t>
      </w:r>
      <w:proofErr w:type="gramStart"/>
      <w:r>
        <w:rPr>
          <w:rFonts w:hint="eastAsia"/>
        </w:rPr>
        <w:t>幂</w:t>
      </w:r>
      <w:proofErr w:type="gramEnd"/>
      <w:r>
        <w:rPr>
          <w:rFonts w:hint="eastAsia"/>
        </w:rPr>
        <w:t>等操作。</w:t>
      </w:r>
    </w:p>
    <w:p w:rsidR="002D16A7" w:rsidRDefault="002D16A7" w:rsidP="002D16A7">
      <w:pPr>
        <w:numPr>
          <w:ilvl w:val="1"/>
          <w:numId w:val="1"/>
        </w:numPr>
      </w:pPr>
      <w:r>
        <w:rPr>
          <w:rFonts w:hint="eastAsia"/>
        </w:rPr>
        <w:t>分布计算系统物理时间同步时，如果某节点的时间快了</w:t>
      </w:r>
      <w:r w:rsidRPr="006264EE">
        <w:rPr>
          <w:position w:val="-6"/>
        </w:rPr>
        <w:object w:dxaOrig="142" w:dyaOrig="176">
          <v:shape id="_x0000_i1030" type="#_x0000_t75" style="width:7pt;height:8.95pt" o:ole="">
            <v:imagedata r:id="rId19" o:title=""/>
          </v:shape>
          <o:OLEObject Type="Embed" ProgID="Equation.Ribbit" ShapeID="_x0000_i1030" DrawAspect="Content" ObjectID="_1354448960" r:id="rId20"/>
        </w:object>
      </w:r>
      <w:r>
        <w:rPr>
          <w:rFonts w:hint="eastAsia"/>
        </w:rPr>
        <w:t>毫秒，则可直接将其系统时钟减去</w:t>
      </w:r>
      <w:r w:rsidRPr="006264EE">
        <w:rPr>
          <w:position w:val="-6"/>
        </w:rPr>
        <w:object w:dxaOrig="142" w:dyaOrig="176">
          <v:shape id="_x0000_i1031" type="#_x0000_t75" style="width:7pt;height:8.95pt" o:ole="">
            <v:imagedata r:id="rId19" o:title=""/>
          </v:shape>
          <o:OLEObject Type="Embed" ProgID="Equation.Ribbit" ShapeID="_x0000_i1031" DrawAspect="Content" ObjectID="_1354448961" r:id="rId21"/>
        </w:object>
      </w:r>
      <w:r>
        <w:rPr>
          <w:rFonts w:hint="eastAsia"/>
        </w:rPr>
        <w:t>毫秒。</w:t>
      </w:r>
    </w:p>
    <w:p w:rsidR="00423364" w:rsidRDefault="00D4622C" w:rsidP="00423364">
      <w:pPr>
        <w:numPr>
          <w:ilvl w:val="0"/>
          <w:numId w:val="1"/>
        </w:numPr>
        <w:rPr>
          <w:sz w:val="24"/>
        </w:rPr>
      </w:pPr>
      <w:r>
        <w:rPr>
          <w:rFonts w:hint="eastAsia"/>
          <w:sz w:val="24"/>
        </w:rPr>
        <w:t>（</w:t>
      </w:r>
      <w:r>
        <w:rPr>
          <w:rFonts w:hint="eastAsia"/>
          <w:sz w:val="24"/>
        </w:rPr>
        <w:t>20</w:t>
      </w:r>
      <w:r>
        <w:rPr>
          <w:rFonts w:hint="eastAsia"/>
          <w:sz w:val="24"/>
        </w:rPr>
        <w:t>分）</w:t>
      </w:r>
      <w:r w:rsidR="00423364">
        <w:rPr>
          <w:rFonts w:hint="eastAsia"/>
          <w:sz w:val="24"/>
        </w:rPr>
        <w:t>简要回答问题。</w:t>
      </w:r>
    </w:p>
    <w:p w:rsidR="00852309" w:rsidRDefault="001449BF" w:rsidP="001449BF">
      <w:pPr>
        <w:numPr>
          <w:ilvl w:val="1"/>
          <w:numId w:val="1"/>
        </w:numPr>
      </w:pPr>
      <w:r>
        <w:rPr>
          <w:rFonts w:hint="eastAsia"/>
          <w:color w:val="000000"/>
        </w:rPr>
        <w:t>假设浏览器给你返回了一个之前的缓存页面而非服务器上已被更新的内容。请问该现象是否属于失效？如果是，请问它应该属于那种类型的失效？</w:t>
      </w:r>
      <w:r>
        <w:t xml:space="preserve"> </w:t>
      </w:r>
      <w:r w:rsidR="00736D3B">
        <w:rPr>
          <w:rFonts w:hint="eastAsia"/>
        </w:rPr>
        <w:t>(4</w:t>
      </w:r>
      <w:r w:rsidR="00736D3B">
        <w:rPr>
          <w:rFonts w:hint="eastAsia"/>
        </w:rPr>
        <w:t>分</w:t>
      </w:r>
      <w:r w:rsidR="00736D3B">
        <w:rPr>
          <w:rFonts w:hint="eastAsia"/>
        </w:rPr>
        <w:t>)</w:t>
      </w:r>
    </w:p>
    <w:p w:rsidR="002D16A7" w:rsidRDefault="00D4622C" w:rsidP="002D16A7">
      <w:pPr>
        <w:numPr>
          <w:ilvl w:val="1"/>
          <w:numId w:val="1"/>
        </w:numPr>
      </w:pPr>
      <w:r>
        <w:rPr>
          <w:rFonts w:hint="eastAsia"/>
        </w:rPr>
        <w:t>请说明接口定义语言在分布对象中间件中的作用</w:t>
      </w:r>
      <w:r w:rsidR="00B41ABE">
        <w:rPr>
          <w:rFonts w:hint="eastAsia"/>
        </w:rPr>
        <w:t>？</w:t>
      </w:r>
      <w:r w:rsidR="00065573">
        <w:rPr>
          <w:rFonts w:hint="eastAsia"/>
        </w:rPr>
        <w:t>（</w:t>
      </w:r>
      <w:r w:rsidR="00065573">
        <w:rPr>
          <w:rFonts w:hint="eastAsia"/>
        </w:rPr>
        <w:t>5</w:t>
      </w:r>
      <w:r w:rsidR="00065573">
        <w:rPr>
          <w:rFonts w:hint="eastAsia"/>
        </w:rPr>
        <w:t>分）</w:t>
      </w:r>
    </w:p>
    <w:p w:rsidR="002D16A7" w:rsidRPr="002D16A7" w:rsidRDefault="002D16A7" w:rsidP="002D16A7">
      <w:pPr>
        <w:numPr>
          <w:ilvl w:val="1"/>
          <w:numId w:val="1"/>
        </w:numPr>
      </w:pPr>
      <w:r w:rsidRPr="002D16A7">
        <w:rPr>
          <w:rFonts w:hint="eastAsia"/>
        </w:rPr>
        <w:t>CORBA</w:t>
      </w:r>
      <w:r w:rsidR="00F25254">
        <w:rPr>
          <w:rFonts w:hint="eastAsia"/>
        </w:rPr>
        <w:t>支持哪三种方法调用模型。请问</w:t>
      </w:r>
      <w:r w:rsidRPr="002D16A7">
        <w:rPr>
          <w:rFonts w:hint="eastAsia"/>
        </w:rPr>
        <w:t>在以下三种情况下应该使用</w:t>
      </w:r>
      <w:r w:rsidR="00F25254">
        <w:rPr>
          <w:rFonts w:hint="eastAsia"/>
        </w:rPr>
        <w:t>哪</w:t>
      </w:r>
      <w:r w:rsidRPr="002D16A7">
        <w:rPr>
          <w:rFonts w:hint="eastAsia"/>
        </w:rPr>
        <w:t>类方法调用模型，为什么？</w:t>
      </w:r>
      <w:r w:rsidR="00D4622C">
        <w:rPr>
          <w:rFonts w:hint="eastAsia"/>
        </w:rPr>
        <w:t>（</w:t>
      </w:r>
      <w:r w:rsidR="00D4622C">
        <w:rPr>
          <w:rFonts w:hint="eastAsia"/>
        </w:rPr>
        <w:t>6</w:t>
      </w:r>
      <w:r w:rsidR="00D4622C">
        <w:rPr>
          <w:rFonts w:hint="eastAsia"/>
        </w:rPr>
        <w:t>）</w:t>
      </w:r>
    </w:p>
    <w:p w:rsidR="002D16A7" w:rsidRDefault="002D16A7" w:rsidP="002D16A7">
      <w:pPr>
        <w:pStyle w:val="aa"/>
        <w:numPr>
          <w:ilvl w:val="0"/>
          <w:numId w:val="9"/>
        </w:numPr>
        <w:ind w:firstLineChars="0"/>
      </w:pPr>
      <w:r>
        <w:rPr>
          <w:rFonts w:hint="eastAsia"/>
        </w:rPr>
        <w:t>重新编译一个工程的所有文件</w:t>
      </w:r>
      <w:r w:rsidR="00D4622C">
        <w:rPr>
          <w:rFonts w:hint="eastAsia"/>
        </w:rPr>
        <w:t>；</w:t>
      </w:r>
    </w:p>
    <w:p w:rsidR="002D16A7" w:rsidRDefault="002D16A7" w:rsidP="002D16A7">
      <w:pPr>
        <w:pStyle w:val="aa"/>
        <w:numPr>
          <w:ilvl w:val="0"/>
          <w:numId w:val="9"/>
        </w:numPr>
        <w:ind w:firstLineChars="0"/>
      </w:pPr>
      <w:r>
        <w:rPr>
          <w:rFonts w:hint="eastAsia"/>
        </w:rPr>
        <w:t>在局域网络环境下周期性地发布当前时间</w:t>
      </w:r>
      <w:r w:rsidR="00D4622C">
        <w:rPr>
          <w:rFonts w:hint="eastAsia"/>
        </w:rPr>
        <w:t>；</w:t>
      </w:r>
    </w:p>
    <w:p w:rsidR="002D16A7" w:rsidRDefault="002D16A7" w:rsidP="002D16A7">
      <w:pPr>
        <w:pStyle w:val="aa"/>
        <w:numPr>
          <w:ilvl w:val="0"/>
          <w:numId w:val="9"/>
        </w:numPr>
        <w:ind w:firstLineChars="0"/>
      </w:pPr>
      <w:r>
        <w:rPr>
          <w:rFonts w:hint="eastAsia"/>
        </w:rPr>
        <w:t>访问关键数据前从安全服务器获取用户的安全描述符。</w:t>
      </w:r>
    </w:p>
    <w:p w:rsidR="00354B45" w:rsidRPr="00354B45" w:rsidRDefault="00354B45" w:rsidP="008C2547">
      <w:pPr>
        <w:numPr>
          <w:ilvl w:val="1"/>
          <w:numId w:val="1"/>
        </w:numPr>
      </w:pPr>
      <w:r w:rsidRPr="00354B45">
        <w:t>已知三个事件</w:t>
      </w:r>
      <w:r w:rsidRPr="00354B45">
        <w:t>e1, e2, e3</w:t>
      </w:r>
      <w:r w:rsidRPr="00354B45">
        <w:t>的时间</w:t>
      </w:r>
      <w:proofErr w:type="gramStart"/>
      <w:r w:rsidRPr="00354B45">
        <w:t>戳分别</w:t>
      </w:r>
      <w:proofErr w:type="gramEnd"/>
      <w:r w:rsidRPr="00354B45">
        <w:t>为</w:t>
      </w:r>
      <w:r w:rsidRPr="00354B45">
        <w:t>(2,3,5), (3,6,7), (3,2,6)</w:t>
      </w:r>
      <w:r w:rsidRPr="00354B45">
        <w:t>，请问这三个事件两两之间的关系</w:t>
      </w:r>
      <w:r w:rsidR="00736D3B">
        <w:rPr>
          <w:rFonts w:hint="eastAsia"/>
        </w:rPr>
        <w:t>。（</w:t>
      </w:r>
      <w:r w:rsidR="00736D3B">
        <w:rPr>
          <w:rFonts w:hint="eastAsia"/>
        </w:rPr>
        <w:t>5</w:t>
      </w:r>
      <w:r w:rsidR="00736D3B">
        <w:rPr>
          <w:rFonts w:hint="eastAsia"/>
        </w:rPr>
        <w:t>分）</w:t>
      </w:r>
    </w:p>
    <w:p w:rsidR="00D4622C" w:rsidRDefault="00D4622C" w:rsidP="00AC7DCE">
      <w:pPr>
        <w:numPr>
          <w:ilvl w:val="0"/>
          <w:numId w:val="1"/>
        </w:numPr>
        <w:rPr>
          <w:sz w:val="24"/>
        </w:rPr>
      </w:pPr>
      <w:r>
        <w:rPr>
          <w:rFonts w:hint="eastAsia"/>
          <w:sz w:val="24"/>
        </w:rPr>
        <w:t>（</w:t>
      </w:r>
      <w:r>
        <w:rPr>
          <w:rFonts w:hint="eastAsia"/>
          <w:sz w:val="24"/>
        </w:rPr>
        <w:t>10</w:t>
      </w:r>
      <w:r>
        <w:rPr>
          <w:rFonts w:hint="eastAsia"/>
          <w:sz w:val="24"/>
        </w:rPr>
        <w:t>分）什么是检查点（</w:t>
      </w:r>
      <w:r>
        <w:rPr>
          <w:rFonts w:hint="eastAsia"/>
          <w:sz w:val="24"/>
        </w:rPr>
        <w:t>Checkpoint</w:t>
      </w:r>
      <w:r>
        <w:rPr>
          <w:rFonts w:hint="eastAsia"/>
          <w:sz w:val="24"/>
        </w:rPr>
        <w:t>）？在分布式环境下如何保证</w:t>
      </w:r>
      <w:r w:rsidR="00566461">
        <w:rPr>
          <w:rFonts w:hint="eastAsia"/>
          <w:sz w:val="24"/>
        </w:rPr>
        <w:t>各个</w:t>
      </w:r>
      <w:r>
        <w:rPr>
          <w:rFonts w:hint="eastAsia"/>
          <w:sz w:val="24"/>
        </w:rPr>
        <w:t>节点系统快照的一致性？</w:t>
      </w:r>
    </w:p>
    <w:p w:rsidR="00AC7DCE" w:rsidRDefault="00D4622C" w:rsidP="00AC7DCE">
      <w:pPr>
        <w:numPr>
          <w:ilvl w:val="0"/>
          <w:numId w:val="1"/>
        </w:numPr>
        <w:rPr>
          <w:sz w:val="24"/>
        </w:rPr>
      </w:pPr>
      <w:r>
        <w:rPr>
          <w:rFonts w:hint="eastAsia"/>
          <w:sz w:val="24"/>
        </w:rPr>
        <w:t>（</w:t>
      </w:r>
      <w:r>
        <w:rPr>
          <w:rFonts w:hint="eastAsia"/>
          <w:sz w:val="24"/>
        </w:rPr>
        <w:t>10</w:t>
      </w:r>
      <w:r w:rsidR="00AC7DCE">
        <w:rPr>
          <w:rFonts w:hint="eastAsia"/>
          <w:sz w:val="24"/>
        </w:rPr>
        <w:t>分</w:t>
      </w:r>
      <w:r>
        <w:rPr>
          <w:rFonts w:hint="eastAsia"/>
          <w:sz w:val="24"/>
        </w:rPr>
        <w:t>）</w:t>
      </w:r>
      <w:r w:rsidR="00C553BC">
        <w:rPr>
          <w:rFonts w:hint="eastAsia"/>
          <w:sz w:val="24"/>
        </w:rPr>
        <w:t>若让你设计一个基于</w:t>
      </w:r>
      <w:r w:rsidR="00AC7DCE" w:rsidRPr="00853856">
        <w:rPr>
          <w:sz w:val="24"/>
        </w:rPr>
        <w:t>Internet</w:t>
      </w:r>
      <w:r w:rsidR="00AC7DCE">
        <w:rPr>
          <w:rFonts w:hint="eastAsia"/>
          <w:sz w:val="24"/>
        </w:rPr>
        <w:t>的</w:t>
      </w:r>
      <w:r w:rsidR="00C553BC">
        <w:rPr>
          <w:rFonts w:hint="eastAsia"/>
          <w:sz w:val="24"/>
        </w:rPr>
        <w:t>可并行化的海量数据分析系统（如太空信号分析、</w:t>
      </w:r>
      <w:r w:rsidR="00C553BC">
        <w:rPr>
          <w:rFonts w:hint="eastAsia"/>
          <w:sz w:val="24"/>
        </w:rPr>
        <w:t>Google</w:t>
      </w:r>
      <w:r w:rsidR="00C553BC">
        <w:rPr>
          <w:rFonts w:hint="eastAsia"/>
          <w:sz w:val="24"/>
        </w:rPr>
        <w:t>的网络爬虫等类似系统）</w:t>
      </w:r>
      <w:r w:rsidR="009C6D21">
        <w:rPr>
          <w:rFonts w:hint="eastAsia"/>
          <w:sz w:val="24"/>
        </w:rPr>
        <w:t>，请问你将选择那种</w:t>
      </w:r>
      <w:r w:rsidR="00AC7DCE">
        <w:rPr>
          <w:rFonts w:hint="eastAsia"/>
          <w:sz w:val="24"/>
        </w:rPr>
        <w:t>分布资源管理模型？</w:t>
      </w:r>
      <w:r w:rsidR="00AC7DCE" w:rsidRPr="00853856">
        <w:rPr>
          <w:rFonts w:hint="eastAsia"/>
          <w:sz w:val="24"/>
        </w:rPr>
        <w:t>请写出你的解决方案的基本框架。</w:t>
      </w:r>
    </w:p>
    <w:p w:rsidR="00D4622C" w:rsidRDefault="00D4622C" w:rsidP="00D4622C">
      <w:pPr>
        <w:numPr>
          <w:ilvl w:val="0"/>
          <w:numId w:val="1"/>
        </w:numPr>
        <w:rPr>
          <w:rFonts w:ascii="宋体"/>
          <w:sz w:val="24"/>
        </w:rPr>
      </w:pPr>
      <w:r w:rsidRPr="00AB70EA">
        <w:rPr>
          <w:rFonts w:ascii="宋体" w:hint="eastAsia"/>
          <w:sz w:val="24"/>
        </w:rPr>
        <w:t>（1</w:t>
      </w:r>
      <w:r>
        <w:rPr>
          <w:rFonts w:ascii="宋体" w:hint="eastAsia"/>
          <w:sz w:val="24"/>
        </w:rPr>
        <w:t>3分）某分布计算系统由多达数千台的计算机组成，而且没有配置UTC等精确时钟</w:t>
      </w:r>
      <w:r w:rsidRPr="00AB70EA">
        <w:rPr>
          <w:rFonts w:ascii="宋体" w:hint="eastAsia"/>
          <w:sz w:val="24"/>
        </w:rPr>
        <w:t>。</w:t>
      </w:r>
      <w:r w:rsidR="00F25254">
        <w:rPr>
          <w:rFonts w:ascii="宋体" w:hint="eastAsia"/>
          <w:sz w:val="24"/>
        </w:rPr>
        <w:t>请你设计一种可在该环境下实现内部时钟同步的高效方</w:t>
      </w:r>
      <w:r>
        <w:rPr>
          <w:rFonts w:ascii="宋体" w:hint="eastAsia"/>
          <w:sz w:val="24"/>
        </w:rPr>
        <w:t>法。</w:t>
      </w:r>
    </w:p>
    <w:p w:rsidR="00095E27" w:rsidRDefault="00F83C67" w:rsidP="00095E27">
      <w:pPr>
        <w:numPr>
          <w:ilvl w:val="0"/>
          <w:numId w:val="1"/>
        </w:numPr>
        <w:rPr>
          <w:rFonts w:ascii="宋体"/>
          <w:sz w:val="24"/>
        </w:rPr>
      </w:pPr>
      <w:r>
        <w:rPr>
          <w:rFonts w:ascii="宋体" w:hint="eastAsia"/>
          <w:sz w:val="24"/>
        </w:rPr>
        <w:t>(13</w:t>
      </w:r>
      <w:r w:rsidR="00095E27" w:rsidRPr="00B65382">
        <w:rPr>
          <w:rFonts w:ascii="宋体" w:hint="eastAsia"/>
          <w:sz w:val="24"/>
        </w:rPr>
        <w:t>分)</w:t>
      </w:r>
      <w:r w:rsidR="00095E27" w:rsidRPr="00B65382">
        <w:rPr>
          <w:rFonts w:ascii="宋体"/>
          <w:sz w:val="24"/>
        </w:rPr>
        <w:t xml:space="preserve"> </w:t>
      </w:r>
      <w:r w:rsidR="00095E27">
        <w:rPr>
          <w:rFonts w:ascii="宋体" w:hint="eastAsia"/>
          <w:sz w:val="24"/>
        </w:rPr>
        <w:t>某分布计算系统中部署有多个独立资源</w:t>
      </w:r>
      <w:r w:rsidR="00095E27" w:rsidRPr="0092708B">
        <w:rPr>
          <w:rFonts w:ascii="宋体"/>
          <w:position w:val="-8"/>
          <w:sz w:val="24"/>
        </w:rPr>
        <w:object w:dxaOrig="1518" w:dyaOrig="280">
          <v:shape id="_x0000_i1032" type="#_x0000_t75" style="width:75.9pt;height:14pt" o:ole="">
            <v:imagedata r:id="rId22" o:title=""/>
          </v:shape>
          <o:OLEObject Type="Embed" ProgID="Equation.Ribbit" ShapeID="_x0000_i1032" DrawAspect="Content" ObjectID="_1354448962" r:id="rId23"/>
        </w:object>
      </w:r>
      <w:r w:rsidR="00095E27">
        <w:rPr>
          <w:rFonts w:ascii="宋体" w:hint="eastAsia"/>
          <w:sz w:val="24"/>
        </w:rPr>
        <w:t>，并通过</w:t>
      </w:r>
      <w:proofErr w:type="spellStart"/>
      <w:r w:rsidR="00095E27">
        <w:rPr>
          <w:rFonts w:ascii="宋体" w:hint="eastAsia"/>
          <w:sz w:val="24"/>
        </w:rPr>
        <w:t>Lamport</w:t>
      </w:r>
      <w:proofErr w:type="spellEnd"/>
      <w:r w:rsidR="00095E27">
        <w:rPr>
          <w:rFonts w:ascii="宋体" w:hint="eastAsia"/>
          <w:sz w:val="24"/>
        </w:rPr>
        <w:t>算法来同步</w:t>
      </w:r>
      <w:proofErr w:type="gramStart"/>
      <w:r w:rsidR="00095E27">
        <w:rPr>
          <w:rFonts w:ascii="宋体" w:hint="eastAsia"/>
          <w:sz w:val="24"/>
        </w:rPr>
        <w:t>各进程</w:t>
      </w:r>
      <w:proofErr w:type="gramEnd"/>
      <w:r w:rsidR="00095E27">
        <w:rPr>
          <w:rFonts w:ascii="宋体" w:hint="eastAsia"/>
          <w:sz w:val="24"/>
        </w:rPr>
        <w:t>对共享资源的访问。系统中某两个进程</w:t>
      </w:r>
      <w:r w:rsidR="00095E27" w:rsidRPr="005D469A">
        <w:fldChar w:fldCharType="begin"/>
      </w:r>
      <w:r w:rsidR="00095E27" w:rsidRPr="005D469A">
        <w:instrText xml:space="preserve"> </w:instrText>
      </w:r>
      <w:r w:rsidR="00095E27" w:rsidRPr="005D469A">
        <w:rPr>
          <w:rFonts w:hint="eastAsia"/>
        </w:rPr>
        <w:instrText>= 1 \* ROMAN</w:instrText>
      </w:r>
      <w:r w:rsidR="00095E27" w:rsidRPr="005D469A">
        <w:instrText xml:space="preserve"> </w:instrText>
      </w:r>
      <w:r w:rsidR="00095E27" w:rsidRPr="005D469A">
        <w:fldChar w:fldCharType="separate"/>
      </w:r>
      <w:r w:rsidR="00095E27" w:rsidRPr="005D469A">
        <w:rPr>
          <w:noProof/>
        </w:rPr>
        <w:t>I</w:t>
      </w:r>
      <w:r w:rsidR="00095E27" w:rsidRPr="005D469A">
        <w:fldChar w:fldCharType="end"/>
      </w:r>
      <w:r w:rsidR="00095E27" w:rsidRPr="005D469A">
        <w:rPr>
          <w:rFonts w:hint="eastAsia"/>
        </w:rPr>
        <w:t>和</w:t>
      </w:r>
      <w:r w:rsidR="00095E27" w:rsidRPr="005D469A">
        <w:fldChar w:fldCharType="begin"/>
      </w:r>
      <w:r w:rsidR="00095E27" w:rsidRPr="005D469A">
        <w:instrText xml:space="preserve"> </w:instrText>
      </w:r>
      <w:r w:rsidR="00095E27" w:rsidRPr="005D469A">
        <w:rPr>
          <w:rFonts w:hint="eastAsia"/>
        </w:rPr>
        <w:instrText>= 2 \* ROMAN</w:instrText>
      </w:r>
      <w:r w:rsidR="00095E27" w:rsidRPr="005D469A">
        <w:instrText xml:space="preserve"> </w:instrText>
      </w:r>
      <w:r w:rsidR="00095E27" w:rsidRPr="005D469A">
        <w:fldChar w:fldCharType="separate"/>
      </w:r>
      <w:r w:rsidR="00095E27" w:rsidRPr="005D469A">
        <w:rPr>
          <w:noProof/>
        </w:rPr>
        <w:t>II</w:t>
      </w:r>
      <w:r w:rsidR="00095E27" w:rsidRPr="005D469A">
        <w:fldChar w:fldCharType="end"/>
      </w:r>
      <w:r w:rsidR="00095E27" w:rsidRPr="005D469A">
        <w:rPr>
          <w:rFonts w:ascii="宋体" w:hint="eastAsia"/>
          <w:sz w:val="24"/>
        </w:rPr>
        <w:t>均需</w:t>
      </w:r>
      <w:r w:rsidR="00095E27">
        <w:rPr>
          <w:rFonts w:ascii="宋体" w:hint="eastAsia"/>
          <w:sz w:val="24"/>
        </w:rPr>
        <w:t>同时获得</w:t>
      </w:r>
      <w:r w:rsidR="00095E27" w:rsidRPr="00366225">
        <w:rPr>
          <w:rFonts w:ascii="宋体"/>
          <w:position w:val="-6"/>
          <w:sz w:val="24"/>
        </w:rPr>
        <w:object w:dxaOrig="192" w:dyaOrig="188">
          <v:shape id="_x0000_i1033" type="#_x0000_t75" style="width:9.75pt;height:9.35pt" o:ole="">
            <v:imagedata r:id="rId24" o:title=""/>
          </v:shape>
          <o:OLEObject Type="Embed" ProgID="Equation.Ribbit" ShapeID="_x0000_i1033" DrawAspect="Content" ObjectID="_1354448963" r:id="rId25"/>
        </w:object>
      </w:r>
      <w:r w:rsidR="00095E27">
        <w:rPr>
          <w:rFonts w:ascii="宋体" w:hint="eastAsia"/>
          <w:sz w:val="24"/>
        </w:rPr>
        <w:t>和</w:t>
      </w:r>
      <w:r w:rsidR="00095E27" w:rsidRPr="00366225">
        <w:rPr>
          <w:rFonts w:ascii="宋体"/>
          <w:position w:val="-6"/>
          <w:sz w:val="24"/>
        </w:rPr>
        <w:object w:dxaOrig="198" w:dyaOrig="187">
          <v:shape id="_x0000_i1034" type="#_x0000_t75" style="width:9.75pt;height:9.35pt" o:ole="">
            <v:imagedata r:id="rId26" o:title=""/>
          </v:shape>
          <o:OLEObject Type="Embed" ProgID="Equation.Ribbit" ShapeID="_x0000_i1034" DrawAspect="Content" ObjectID="_1354448964" r:id="rId27"/>
        </w:object>
      </w:r>
      <w:r w:rsidR="00095E27">
        <w:rPr>
          <w:rFonts w:ascii="宋体" w:hint="eastAsia"/>
          <w:sz w:val="24"/>
        </w:rPr>
        <w:t>以便进行后续操作，其对应的程序如下：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double" w:sz="4" w:space="0" w:color="auto"/>
        </w:tblBorders>
        <w:tblLook w:val="04A0" w:firstRow="1" w:lastRow="0" w:firstColumn="1" w:lastColumn="0" w:noHBand="0" w:noVBand="1"/>
      </w:tblPr>
      <w:tblGrid>
        <w:gridCol w:w="4096"/>
        <w:gridCol w:w="4059"/>
      </w:tblGrid>
      <w:tr w:rsidR="00095E27" w:rsidRPr="00D7330F" w:rsidTr="008F2426">
        <w:tc>
          <w:tcPr>
            <w:tcW w:w="4077" w:type="dxa"/>
          </w:tcPr>
          <w:p w:rsidR="00095E27" w:rsidRPr="00D7330F" w:rsidRDefault="00095E27" w:rsidP="008F2426">
            <w:pPr>
              <w:jc w:val="center"/>
              <w:rPr>
                <w:b/>
              </w:rPr>
            </w:pPr>
            <w:r>
              <w:rPr>
                <w:rFonts w:hint="eastAsia"/>
                <w:b/>
              </w:rPr>
              <w:t>程序</w:t>
            </w:r>
            <w:r>
              <w:rPr>
                <w:b/>
              </w:rPr>
              <w:fldChar w:fldCharType="begin"/>
            </w:r>
            <w:r>
              <w:rPr>
                <w:b/>
              </w:rPr>
              <w:instrText xml:space="preserve"> </w:instrText>
            </w:r>
            <w:r>
              <w:rPr>
                <w:rFonts w:hint="eastAsia"/>
                <w:b/>
              </w:rPr>
              <w:instrText>= 1 \* ROMAN</w:instrText>
            </w:r>
            <w:r>
              <w:rPr>
                <w:b/>
              </w:rPr>
              <w:instrText xml:space="preserve"> </w:instrText>
            </w:r>
            <w:r>
              <w:rPr>
                <w:b/>
              </w:rPr>
              <w:fldChar w:fldCharType="separate"/>
            </w:r>
            <w:r>
              <w:rPr>
                <w:b/>
                <w:noProof/>
              </w:rPr>
              <w:t>I</w:t>
            </w:r>
            <w:r>
              <w:rPr>
                <w:b/>
              </w:rPr>
              <w:fldChar w:fldCharType="end"/>
            </w:r>
          </w:p>
        </w:tc>
        <w:tc>
          <w:tcPr>
            <w:tcW w:w="4078" w:type="dxa"/>
          </w:tcPr>
          <w:p w:rsidR="00095E27" w:rsidRPr="00D7330F" w:rsidRDefault="00095E27" w:rsidP="008F2426">
            <w:pPr>
              <w:jc w:val="center"/>
              <w:rPr>
                <w:b/>
              </w:rPr>
            </w:pPr>
            <w:r>
              <w:rPr>
                <w:rFonts w:hint="eastAsia"/>
                <w:b/>
              </w:rPr>
              <w:t>程序</w:t>
            </w:r>
            <w:r>
              <w:rPr>
                <w:b/>
              </w:rPr>
              <w:fldChar w:fldCharType="begin"/>
            </w:r>
            <w:r>
              <w:rPr>
                <w:b/>
              </w:rPr>
              <w:instrText xml:space="preserve"> </w:instrText>
            </w:r>
            <w:r>
              <w:rPr>
                <w:rFonts w:hint="eastAsia"/>
                <w:b/>
              </w:rPr>
              <w:instrText>= 2 \* ROMAN</w:instrText>
            </w:r>
            <w:r>
              <w:rPr>
                <w:b/>
              </w:rPr>
              <w:instrText xml:space="preserve"> </w:instrText>
            </w:r>
            <w:r>
              <w:rPr>
                <w:b/>
              </w:rPr>
              <w:fldChar w:fldCharType="separate"/>
            </w:r>
            <w:r>
              <w:rPr>
                <w:b/>
                <w:noProof/>
              </w:rPr>
              <w:t>II</w:t>
            </w:r>
            <w:r>
              <w:rPr>
                <w:b/>
              </w:rPr>
              <w:fldChar w:fldCharType="end"/>
            </w:r>
          </w:p>
        </w:tc>
      </w:tr>
      <w:tr w:rsidR="00095E27" w:rsidTr="008F2426">
        <w:tc>
          <w:tcPr>
            <w:tcW w:w="4077" w:type="dxa"/>
          </w:tcPr>
          <w:p w:rsidR="00095E27" w:rsidRDefault="00095E27" w:rsidP="008F2426">
            <w:r>
              <w:rPr>
                <w:noProof/>
              </w:rPr>
              <w:lastRenderedPageBreak/>
              <w:drawing>
                <wp:inline distT="0" distB="0" distL="0" distR="0" wp14:anchorId="087879BD" wp14:editId="10E2ED6D">
                  <wp:extent cx="2481237" cy="1051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83971" cy="1052824"/>
                          </a:xfrm>
                          <a:prstGeom prst="rect">
                            <a:avLst/>
                          </a:prstGeom>
                        </pic:spPr>
                      </pic:pic>
                    </a:graphicData>
                  </a:graphic>
                </wp:inline>
              </w:drawing>
            </w:r>
          </w:p>
        </w:tc>
        <w:tc>
          <w:tcPr>
            <w:tcW w:w="4078" w:type="dxa"/>
          </w:tcPr>
          <w:p w:rsidR="00095E27" w:rsidRDefault="00095E27" w:rsidP="008F2426">
            <w:bookmarkStart w:id="0" w:name="_GoBack"/>
            <w:r>
              <w:rPr>
                <w:noProof/>
              </w:rPr>
              <w:drawing>
                <wp:inline distT="0" distB="0" distL="0" distR="0" wp14:anchorId="653BE05C" wp14:editId="451B262D">
                  <wp:extent cx="2450768" cy="1023139"/>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53570" cy="1024309"/>
                          </a:xfrm>
                          <a:prstGeom prst="rect">
                            <a:avLst/>
                          </a:prstGeom>
                        </pic:spPr>
                      </pic:pic>
                    </a:graphicData>
                  </a:graphic>
                </wp:inline>
              </w:drawing>
            </w:r>
            <w:bookmarkEnd w:id="0"/>
          </w:p>
        </w:tc>
      </w:tr>
    </w:tbl>
    <w:p w:rsidR="00095E27" w:rsidRPr="001C7CD6" w:rsidRDefault="00095E27" w:rsidP="00095E27">
      <w:pPr>
        <w:ind w:left="660" w:hangingChars="300" w:hanging="660"/>
        <w:rPr>
          <w:sz w:val="22"/>
        </w:rPr>
      </w:pPr>
      <w:r w:rsidRPr="001C7CD6">
        <w:rPr>
          <w:rFonts w:hint="eastAsia"/>
          <w:sz w:val="22"/>
        </w:rPr>
        <w:t>请问：</w:t>
      </w:r>
      <w:r w:rsidRPr="001C7CD6">
        <w:rPr>
          <w:rFonts w:hint="eastAsia"/>
          <w:sz w:val="22"/>
        </w:rPr>
        <w:t>1</w:t>
      </w:r>
      <w:r w:rsidRPr="001C7CD6">
        <w:rPr>
          <w:rFonts w:hint="eastAsia"/>
          <w:sz w:val="22"/>
        </w:rPr>
        <w:t>）程序</w:t>
      </w:r>
      <w:r w:rsidRPr="001C7CD6">
        <w:rPr>
          <w:rFonts w:hint="eastAsia"/>
          <w:sz w:val="22"/>
        </w:rPr>
        <w:t>I</w:t>
      </w:r>
      <w:r w:rsidRPr="001C7CD6">
        <w:rPr>
          <w:rFonts w:hint="eastAsia"/>
          <w:sz w:val="22"/>
        </w:rPr>
        <w:t>和程序</w:t>
      </w:r>
      <w:r w:rsidRPr="001C7CD6">
        <w:rPr>
          <w:rFonts w:hint="eastAsia"/>
          <w:sz w:val="22"/>
        </w:rPr>
        <w:t>II</w:t>
      </w:r>
      <w:r w:rsidRPr="001C7CD6">
        <w:rPr>
          <w:rFonts w:hint="eastAsia"/>
          <w:sz w:val="22"/>
        </w:rPr>
        <w:t>是否存在死锁，为什么？</w:t>
      </w:r>
      <w:r>
        <w:rPr>
          <w:rFonts w:hint="eastAsia"/>
          <w:sz w:val="22"/>
        </w:rPr>
        <w:t>（</w:t>
      </w:r>
      <w:r>
        <w:rPr>
          <w:rFonts w:hint="eastAsia"/>
          <w:sz w:val="22"/>
        </w:rPr>
        <w:t>5</w:t>
      </w:r>
      <w:r>
        <w:rPr>
          <w:rFonts w:hint="eastAsia"/>
          <w:sz w:val="22"/>
        </w:rPr>
        <w:t>分）</w:t>
      </w:r>
      <w:r>
        <w:rPr>
          <w:sz w:val="22"/>
        </w:rPr>
        <w:br/>
      </w:r>
      <w:r w:rsidRPr="001C7CD6">
        <w:rPr>
          <w:rFonts w:hint="eastAsia"/>
          <w:sz w:val="22"/>
        </w:rPr>
        <w:t>2</w:t>
      </w:r>
      <w:r w:rsidRPr="001C7CD6">
        <w:rPr>
          <w:rFonts w:hint="eastAsia"/>
          <w:sz w:val="22"/>
        </w:rPr>
        <w:t>）请对</w:t>
      </w:r>
      <w:proofErr w:type="spellStart"/>
      <w:r w:rsidRPr="001C7CD6">
        <w:rPr>
          <w:rFonts w:hint="eastAsia"/>
          <w:sz w:val="22"/>
        </w:rPr>
        <w:t>Lamport</w:t>
      </w:r>
      <w:proofErr w:type="spellEnd"/>
      <w:r w:rsidRPr="001C7CD6">
        <w:rPr>
          <w:rFonts w:hint="eastAsia"/>
          <w:sz w:val="22"/>
        </w:rPr>
        <w:t>算法进行改进以解决该问题。</w:t>
      </w:r>
      <w:r>
        <w:rPr>
          <w:rFonts w:hint="eastAsia"/>
          <w:sz w:val="22"/>
        </w:rPr>
        <w:t>（</w:t>
      </w:r>
      <w:r>
        <w:rPr>
          <w:rFonts w:hint="eastAsia"/>
          <w:sz w:val="22"/>
        </w:rPr>
        <w:t>8</w:t>
      </w:r>
      <w:r>
        <w:rPr>
          <w:rFonts w:hint="eastAsia"/>
          <w:sz w:val="22"/>
        </w:rPr>
        <w:t>分）</w:t>
      </w:r>
    </w:p>
    <w:p w:rsidR="00D4622C" w:rsidRDefault="00D4622C" w:rsidP="00D4622C">
      <w:pPr>
        <w:numPr>
          <w:ilvl w:val="0"/>
          <w:numId w:val="1"/>
        </w:numPr>
        <w:rPr>
          <w:sz w:val="24"/>
        </w:rPr>
      </w:pPr>
      <w:r>
        <w:rPr>
          <w:rFonts w:hint="eastAsia"/>
          <w:sz w:val="24"/>
        </w:rPr>
        <w:t>（</w:t>
      </w:r>
      <w:r>
        <w:rPr>
          <w:rFonts w:hint="eastAsia"/>
          <w:sz w:val="24"/>
        </w:rPr>
        <w:t>10</w:t>
      </w:r>
      <w:r>
        <w:rPr>
          <w:rFonts w:hint="eastAsia"/>
          <w:sz w:val="24"/>
        </w:rPr>
        <w:t>分）某大型网上购物系统最近接到很多用户投诉称，经常出现用户不能</w:t>
      </w:r>
      <w:proofErr w:type="gramStart"/>
      <w:r>
        <w:rPr>
          <w:rFonts w:hint="eastAsia"/>
          <w:sz w:val="24"/>
        </w:rPr>
        <w:t>正常访问</w:t>
      </w:r>
      <w:proofErr w:type="gramEnd"/>
      <w:r>
        <w:rPr>
          <w:rFonts w:hint="eastAsia"/>
          <w:sz w:val="24"/>
        </w:rPr>
        <w:t>的情况。如果你作为该系统的</w:t>
      </w:r>
      <w:r>
        <w:rPr>
          <w:rFonts w:hint="eastAsia"/>
          <w:sz w:val="24"/>
        </w:rPr>
        <w:t>CTO</w:t>
      </w:r>
      <w:r>
        <w:rPr>
          <w:rFonts w:hint="eastAsia"/>
          <w:sz w:val="24"/>
        </w:rPr>
        <w:t>，试问：</w:t>
      </w:r>
    </w:p>
    <w:p w:rsidR="00D4622C" w:rsidRDefault="00D4622C" w:rsidP="00D4622C">
      <w:pPr>
        <w:numPr>
          <w:ilvl w:val="4"/>
          <w:numId w:val="1"/>
        </w:numPr>
        <w:tabs>
          <w:tab w:val="clear" w:pos="2100"/>
        </w:tabs>
        <w:ind w:left="900"/>
        <w:rPr>
          <w:sz w:val="24"/>
        </w:rPr>
      </w:pPr>
      <w:r>
        <w:rPr>
          <w:rFonts w:hint="eastAsia"/>
          <w:sz w:val="24"/>
        </w:rPr>
        <w:t>请指出至少三种可能导致这种情况的原因，并针对你所分析的原因提出解决方法。（</w:t>
      </w:r>
      <w:r>
        <w:rPr>
          <w:rFonts w:hint="eastAsia"/>
          <w:sz w:val="24"/>
        </w:rPr>
        <w:t>2</w:t>
      </w:r>
      <w:r>
        <w:rPr>
          <w:rFonts w:hint="eastAsia"/>
          <w:sz w:val="24"/>
        </w:rPr>
        <w:t>分）</w:t>
      </w:r>
    </w:p>
    <w:p w:rsidR="00D4622C" w:rsidRDefault="00D4622C" w:rsidP="00D4622C">
      <w:pPr>
        <w:numPr>
          <w:ilvl w:val="4"/>
          <w:numId w:val="1"/>
        </w:numPr>
        <w:tabs>
          <w:tab w:val="clear" w:pos="2100"/>
        </w:tabs>
        <w:ind w:left="900"/>
        <w:rPr>
          <w:sz w:val="24"/>
        </w:rPr>
      </w:pPr>
      <w:r>
        <w:rPr>
          <w:rFonts w:hint="eastAsia"/>
          <w:sz w:val="24"/>
        </w:rPr>
        <w:t>假设你的技术助手告诉你，据统计该系统的峰值并发用户已经达到其设计标准的</w:t>
      </w:r>
      <w:r w:rsidRPr="00C75B0E">
        <w:rPr>
          <w:position w:val="-6"/>
          <w:sz w:val="24"/>
        </w:rPr>
        <w:object w:dxaOrig="530" w:dyaOrig="259">
          <v:shape id="_x0000_i1035" type="#_x0000_t75" style="width:26.45pt;height:12.85pt" o:ole="">
            <v:imagedata r:id="rId30" o:title=""/>
          </v:shape>
          <o:OLEObject Type="Embed" ProgID="Equation.Ribbit" ShapeID="_x0000_i1035" DrawAspect="Content" ObjectID="_1354448965" r:id="rId31"/>
        </w:object>
      </w:r>
      <w:r>
        <w:rPr>
          <w:rFonts w:hint="eastAsia"/>
          <w:sz w:val="24"/>
        </w:rPr>
        <w:t>，导致其服务质量明显恶化，请问你将采用哪些技术措施解决此问题？（</w:t>
      </w:r>
      <w:r w:rsidR="005100D9">
        <w:rPr>
          <w:rFonts w:hint="eastAsia"/>
          <w:sz w:val="24"/>
        </w:rPr>
        <w:t>4</w:t>
      </w:r>
      <w:r>
        <w:rPr>
          <w:rFonts w:hint="eastAsia"/>
          <w:sz w:val="24"/>
        </w:rPr>
        <w:t>分）</w:t>
      </w:r>
    </w:p>
    <w:p w:rsidR="003B257D" w:rsidRPr="00D4622C" w:rsidRDefault="00D4622C" w:rsidP="00D4622C">
      <w:pPr>
        <w:numPr>
          <w:ilvl w:val="4"/>
          <w:numId w:val="1"/>
        </w:numPr>
        <w:tabs>
          <w:tab w:val="clear" w:pos="2100"/>
        </w:tabs>
        <w:ind w:left="900"/>
        <w:rPr>
          <w:sz w:val="24"/>
        </w:rPr>
      </w:pPr>
      <w:r>
        <w:rPr>
          <w:rFonts w:hint="eastAsia"/>
          <w:sz w:val="24"/>
        </w:rPr>
        <w:t>随着网上商城商业模式的推广，其商业价值日益突出。公司董事会要求将系统的可用性提高到</w:t>
      </w:r>
      <w:r w:rsidRPr="00C75B0E">
        <w:rPr>
          <w:position w:val="-6"/>
          <w:sz w:val="24"/>
        </w:rPr>
        <w:object w:dxaOrig="607" w:dyaOrig="259">
          <v:shape id="_x0000_i1036" type="#_x0000_t75" style="width:30.35pt;height:12.85pt" o:ole="">
            <v:imagedata r:id="rId32" o:title=""/>
          </v:shape>
          <o:OLEObject Type="Embed" ProgID="Equation.Ribbit" ShapeID="_x0000_i1036" DrawAspect="Content" ObjectID="_1354448966" r:id="rId33"/>
        </w:object>
      </w:r>
      <w:r>
        <w:rPr>
          <w:rFonts w:hint="eastAsia"/>
          <w:sz w:val="24"/>
        </w:rPr>
        <w:t>，但是该系统可用性的设计指标为</w:t>
      </w:r>
      <w:r w:rsidRPr="00C75B0E">
        <w:rPr>
          <w:position w:val="-6"/>
          <w:sz w:val="24"/>
        </w:rPr>
        <w:object w:dxaOrig="425" w:dyaOrig="259">
          <v:shape id="_x0000_i1037" type="#_x0000_t75" style="width:21pt;height:12.85pt" o:ole="">
            <v:imagedata r:id="rId34" o:title=""/>
          </v:shape>
          <o:OLEObject Type="Embed" ProgID="Equation.Ribbit" ShapeID="_x0000_i1037" DrawAspect="Content" ObjectID="_1354448967" r:id="rId35"/>
        </w:object>
      </w:r>
      <w:r>
        <w:rPr>
          <w:rFonts w:hint="eastAsia"/>
          <w:sz w:val="24"/>
        </w:rPr>
        <w:t>。请问你将采用何种技术措施解决这一矛盾？（</w:t>
      </w:r>
      <w:r>
        <w:rPr>
          <w:rFonts w:hint="eastAsia"/>
          <w:sz w:val="24"/>
        </w:rPr>
        <w:t>4</w:t>
      </w:r>
      <w:r>
        <w:rPr>
          <w:rFonts w:hint="eastAsia"/>
          <w:sz w:val="24"/>
        </w:rPr>
        <w:t>分）</w:t>
      </w:r>
    </w:p>
    <w:sectPr w:rsidR="003B257D" w:rsidRPr="00D4622C" w:rsidSect="008D7530">
      <w:headerReference w:type="default" r:id="rId36"/>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944" w:rsidRDefault="00CF5944">
      <w:r>
        <w:separator/>
      </w:r>
    </w:p>
  </w:endnote>
  <w:endnote w:type="continuationSeparator" w:id="0">
    <w:p w:rsidR="00CF5944" w:rsidRDefault="00CF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944" w:rsidRDefault="00CF5944">
      <w:r>
        <w:separator/>
      </w:r>
    </w:p>
  </w:footnote>
  <w:footnote w:type="continuationSeparator" w:id="0">
    <w:p w:rsidR="00CF5944" w:rsidRDefault="00CF5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FAE" w:rsidRDefault="00193FAE">
    <w:pPr>
      <w:pStyle w:val="a3"/>
      <w:rPr>
        <w:rFonts w:eastAsia="楷体_GB2312"/>
        <w:sz w:val="36"/>
      </w:rPr>
    </w:pPr>
    <w:r>
      <w:rPr>
        <w:rFonts w:eastAsia="楷体_GB2312" w:hint="eastAsia"/>
        <w:sz w:val="36"/>
      </w:rPr>
      <w:t>西北工业大学研究生院</w:t>
    </w:r>
  </w:p>
  <w:p w:rsidR="00193FAE" w:rsidRDefault="00193FAE">
    <w:pPr>
      <w:pStyle w:val="a3"/>
      <w:rPr>
        <w:rFonts w:ascii="宋体"/>
        <w:sz w:val="32"/>
      </w:rPr>
    </w:pPr>
    <w:r>
      <w:rPr>
        <w:rFonts w:ascii="宋体" w:hint="eastAsia"/>
        <w:sz w:val="32"/>
      </w:rPr>
      <w:t xml:space="preserve">学 位 </w:t>
    </w:r>
    <w:proofErr w:type="gramStart"/>
    <w:r>
      <w:rPr>
        <w:rFonts w:ascii="宋体" w:hint="eastAsia"/>
        <w:sz w:val="32"/>
      </w:rPr>
      <w:t>研</w:t>
    </w:r>
    <w:proofErr w:type="gramEnd"/>
    <w:r>
      <w:rPr>
        <w:rFonts w:ascii="宋体" w:hint="eastAsia"/>
        <w:sz w:val="32"/>
      </w:rPr>
      <w:t xml:space="preserve"> 究 生 课 程 考 试 试 题</w:t>
    </w:r>
  </w:p>
  <w:p w:rsidR="00193FAE" w:rsidRDefault="00193FAE">
    <w:pPr>
      <w:pStyle w:val="a3"/>
      <w:rPr>
        <w:rFonts w:ascii="宋体"/>
        <w:sz w:val="13"/>
      </w:rPr>
    </w:pPr>
  </w:p>
  <w:p w:rsidR="00193FAE" w:rsidRDefault="00193FAE">
    <w:pPr>
      <w:pStyle w:val="a3"/>
      <w:jc w:val="both"/>
      <w:rPr>
        <w:rFonts w:ascii="宋体"/>
        <w:sz w:val="21"/>
      </w:rPr>
    </w:pPr>
    <w:r>
      <w:rPr>
        <w:rFonts w:ascii="宋体" w:hint="eastAsia"/>
        <w:sz w:val="21"/>
      </w:rPr>
      <w:t xml:space="preserve">考试科目：分布计算系统    </w:t>
    </w:r>
    <w:r w:rsidR="0081055F">
      <w:rPr>
        <w:rFonts w:ascii="宋体" w:hint="eastAsia"/>
        <w:sz w:val="21"/>
      </w:rPr>
      <w:t xml:space="preserve"> </w:t>
    </w:r>
    <w:r>
      <w:rPr>
        <w:rFonts w:ascii="宋体" w:hint="eastAsia"/>
        <w:sz w:val="21"/>
      </w:rPr>
      <w:t>课程编号：</w:t>
    </w:r>
    <w:r w:rsidR="008F3710">
      <w:rPr>
        <w:rFonts w:ascii="宋体" w:hint="eastAsia"/>
        <w:sz w:val="21"/>
      </w:rPr>
      <w:t>146026</w:t>
    </w:r>
    <w:r>
      <w:rPr>
        <w:rFonts w:ascii="宋体" w:hint="eastAsia"/>
        <w:sz w:val="21"/>
      </w:rPr>
      <w:t xml:space="preserve">  考试时间：</w:t>
    </w:r>
    <w:r w:rsidR="002D16A7">
      <w:rPr>
        <w:rFonts w:ascii="宋体" w:hint="eastAsia"/>
        <w:sz w:val="21"/>
      </w:rPr>
      <w:t>2010/1</w:t>
    </w:r>
    <w:r w:rsidR="001449BF">
      <w:rPr>
        <w:rFonts w:ascii="宋体" w:hint="eastAsia"/>
        <w:sz w:val="21"/>
      </w:rPr>
      <w:t>2</w:t>
    </w:r>
    <w:r>
      <w:rPr>
        <w:rFonts w:ascii="宋体" w:hint="eastAsia"/>
        <w:sz w:val="21"/>
      </w:rPr>
      <w:t>/</w:t>
    </w:r>
    <w:r w:rsidR="001449BF">
      <w:rPr>
        <w:rFonts w:ascii="宋体" w:hint="eastAsia"/>
        <w:sz w:val="21"/>
      </w:rPr>
      <w:t>28</w:t>
    </w:r>
    <w:r w:rsidR="00C7530C">
      <w:rPr>
        <w:rFonts w:ascii="宋体" w:hint="eastAsia"/>
        <w:sz w:val="21"/>
      </w:rPr>
      <w:t xml:space="preserve"> 19:0</w:t>
    </w:r>
    <w:r>
      <w:rPr>
        <w:rFonts w:ascii="宋体" w:hint="eastAsia"/>
        <w:sz w:val="21"/>
      </w:rPr>
      <w:t>0～</w:t>
    </w:r>
    <w:r w:rsidR="001449BF">
      <w:rPr>
        <w:rFonts w:ascii="宋体" w:hint="eastAsia"/>
        <w:sz w:val="21"/>
      </w:rPr>
      <w:t>21:0</w:t>
    </w:r>
    <w:r>
      <w:rPr>
        <w:rFonts w:ascii="宋体" w:hint="eastAsia"/>
        <w:sz w:val="21"/>
      </w:rPr>
      <w:t>0</w:t>
    </w:r>
  </w:p>
  <w:p w:rsidR="00193FAE" w:rsidRDefault="00193FAE">
    <w:pPr>
      <w:pStyle w:val="a3"/>
      <w:jc w:val="both"/>
      <w:rPr>
        <w:rFonts w:ascii="宋体"/>
        <w:sz w:val="21"/>
      </w:rPr>
    </w:pPr>
    <w:r>
      <w:rPr>
        <w:rFonts w:ascii="宋体" w:hint="eastAsia"/>
        <w:sz w:val="21"/>
      </w:rPr>
      <w:t>说    明：所有答案必须写在答题册上,否则无效。                 共</w:t>
    </w:r>
    <w:r w:rsidR="005D5EE3">
      <w:rPr>
        <w:rStyle w:val="a5"/>
      </w:rPr>
      <w:fldChar w:fldCharType="begin"/>
    </w:r>
    <w:r>
      <w:rPr>
        <w:rStyle w:val="a5"/>
      </w:rPr>
      <w:instrText xml:space="preserve"> NUMPAGES </w:instrText>
    </w:r>
    <w:r w:rsidR="005D5EE3">
      <w:rPr>
        <w:rStyle w:val="a5"/>
      </w:rPr>
      <w:fldChar w:fldCharType="separate"/>
    </w:r>
    <w:r w:rsidR="0075380E">
      <w:rPr>
        <w:rStyle w:val="a5"/>
        <w:noProof/>
      </w:rPr>
      <w:t>2</w:t>
    </w:r>
    <w:r w:rsidR="005D5EE3">
      <w:rPr>
        <w:rStyle w:val="a5"/>
      </w:rPr>
      <w:fldChar w:fldCharType="end"/>
    </w:r>
    <w:r>
      <w:rPr>
        <w:rFonts w:ascii="宋体" w:hint="eastAsia"/>
        <w:sz w:val="21"/>
      </w:rPr>
      <w:t>页  第</w:t>
    </w:r>
    <w:r w:rsidR="005D5EE3">
      <w:rPr>
        <w:rStyle w:val="a5"/>
      </w:rPr>
      <w:fldChar w:fldCharType="begin"/>
    </w:r>
    <w:r>
      <w:rPr>
        <w:rStyle w:val="a5"/>
      </w:rPr>
      <w:instrText xml:space="preserve"> PAGE </w:instrText>
    </w:r>
    <w:r w:rsidR="005D5EE3">
      <w:rPr>
        <w:rStyle w:val="a5"/>
      </w:rPr>
      <w:fldChar w:fldCharType="separate"/>
    </w:r>
    <w:r w:rsidR="0075380E">
      <w:rPr>
        <w:rStyle w:val="a5"/>
        <w:noProof/>
      </w:rPr>
      <w:t>2</w:t>
    </w:r>
    <w:r w:rsidR="005D5EE3">
      <w:rPr>
        <w:rStyle w:val="a5"/>
      </w:rPr>
      <w:fldChar w:fldCharType="end"/>
    </w:r>
    <w:r>
      <w:rPr>
        <w:rFonts w:ascii="宋体" w:hint="eastAsia"/>
        <w:sz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DDE"/>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BC2B64"/>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D3E296B"/>
    <w:multiLevelType w:val="hybridMultilevel"/>
    <w:tmpl w:val="42D8AD10"/>
    <w:lvl w:ilvl="0" w:tplc="0409000D">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275F1450"/>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9764CB2"/>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BE121DD"/>
    <w:multiLevelType w:val="multilevel"/>
    <w:tmpl w:val="854ACB7E"/>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lef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F994848"/>
    <w:multiLevelType w:val="hybridMultilevel"/>
    <w:tmpl w:val="E876A0D2"/>
    <w:lvl w:ilvl="0" w:tplc="353EE91E">
      <w:start w:val="1"/>
      <w:numFmt w:val="chineseCountingThousand"/>
      <w:lvlText w:val="%1."/>
      <w:lvlJc w:val="left"/>
      <w:pPr>
        <w:tabs>
          <w:tab w:val="num" w:pos="284"/>
        </w:tabs>
        <w:ind w:left="0" w:firstLine="0"/>
      </w:pPr>
      <w:rPr>
        <w:rFonts w:hint="eastAsia"/>
        <w:b/>
        <w:i w:val="0"/>
        <w:sz w:val="24"/>
        <w:szCs w:val="28"/>
        <w:lang w:val="en-US"/>
      </w:rPr>
    </w:lvl>
    <w:lvl w:ilvl="1" w:tplc="30FA5EDA">
      <w:start w:val="1"/>
      <w:numFmt w:val="decimal"/>
      <w:lvlText w:val="%2、"/>
      <w:lvlJc w:val="right"/>
      <w:pPr>
        <w:tabs>
          <w:tab w:val="num" w:pos="420"/>
        </w:tabs>
        <w:ind w:left="420" w:firstLine="0"/>
      </w:pPr>
      <w:rPr>
        <w:rFonts w:hint="eastAsia"/>
        <w:b w:val="0"/>
        <w:i w:val="0"/>
        <w:sz w:val="21"/>
        <w:szCs w:val="21"/>
      </w:rPr>
    </w:lvl>
    <w:lvl w:ilvl="2" w:tplc="0409000B">
      <w:start w:val="1"/>
      <w:numFmt w:val="bullet"/>
      <w:lvlText w:val=""/>
      <w:lvlJc w:val="left"/>
      <w:pPr>
        <w:tabs>
          <w:tab w:val="num" w:pos="1260"/>
        </w:tabs>
        <w:ind w:left="1260" w:hanging="420"/>
      </w:pPr>
      <w:rPr>
        <w:rFonts w:ascii="Wingdings" w:hAnsi="Wingdings" w:hint="default"/>
        <w:b/>
        <w:i w:val="0"/>
        <w:sz w:val="28"/>
        <w:szCs w:val="28"/>
      </w:rPr>
    </w:lvl>
    <w:lvl w:ilvl="3" w:tplc="0409000F" w:tentative="1">
      <w:start w:val="1"/>
      <w:numFmt w:val="decimal"/>
      <w:lvlText w:val="%4."/>
      <w:lvlJc w:val="left"/>
      <w:pPr>
        <w:tabs>
          <w:tab w:val="num" w:pos="1680"/>
        </w:tabs>
        <w:ind w:left="1680" w:hanging="420"/>
      </w:pPr>
    </w:lvl>
    <w:lvl w:ilvl="4" w:tplc="FFEE192A">
      <w:start w:val="1"/>
      <w:numFmt w:val="lowerLetter"/>
      <w:lvlText w:val="%5)"/>
      <w:lvlJc w:val="left"/>
      <w:pPr>
        <w:tabs>
          <w:tab w:val="num" w:pos="2100"/>
        </w:tabs>
        <w:ind w:left="2100" w:hanging="420"/>
      </w:pPr>
      <w:rPr>
        <w:rFonts w:hint="eastAsia"/>
        <w:b w:val="0"/>
        <w:i w:val="0"/>
        <w:sz w:val="24"/>
        <w:szCs w:val="24"/>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D243ED3"/>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3985BAA"/>
    <w:multiLevelType w:val="multilevel"/>
    <w:tmpl w:val="A06278CA"/>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5"/>
  </w:num>
  <w:num w:numId="3">
    <w:abstractNumId w:val="8"/>
  </w:num>
  <w:num w:numId="4">
    <w:abstractNumId w:val="4"/>
  </w:num>
  <w:num w:numId="5">
    <w:abstractNumId w:val="7"/>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64"/>
    <w:rsid w:val="00014994"/>
    <w:rsid w:val="00022CA1"/>
    <w:rsid w:val="00023620"/>
    <w:rsid w:val="0003132E"/>
    <w:rsid w:val="00037110"/>
    <w:rsid w:val="00044BDE"/>
    <w:rsid w:val="000517A4"/>
    <w:rsid w:val="000638BE"/>
    <w:rsid w:val="00065573"/>
    <w:rsid w:val="000767B7"/>
    <w:rsid w:val="00083251"/>
    <w:rsid w:val="00095A3D"/>
    <w:rsid w:val="00095E27"/>
    <w:rsid w:val="000A06E2"/>
    <w:rsid w:val="000A1B01"/>
    <w:rsid w:val="000A6F31"/>
    <w:rsid w:val="000B2414"/>
    <w:rsid w:val="000B5DCC"/>
    <w:rsid w:val="000B5E01"/>
    <w:rsid w:val="000B68FF"/>
    <w:rsid w:val="000C0516"/>
    <w:rsid w:val="000D248D"/>
    <w:rsid w:val="000D4659"/>
    <w:rsid w:val="000D7116"/>
    <w:rsid w:val="000E1A0E"/>
    <w:rsid w:val="000E4139"/>
    <w:rsid w:val="000E66F6"/>
    <w:rsid w:val="000E76DF"/>
    <w:rsid w:val="000F19C6"/>
    <w:rsid w:val="000F46BD"/>
    <w:rsid w:val="000F630F"/>
    <w:rsid w:val="000F64DF"/>
    <w:rsid w:val="00103172"/>
    <w:rsid w:val="00107383"/>
    <w:rsid w:val="00107911"/>
    <w:rsid w:val="00110E1E"/>
    <w:rsid w:val="00116BE5"/>
    <w:rsid w:val="00117D57"/>
    <w:rsid w:val="00122EE1"/>
    <w:rsid w:val="0013319C"/>
    <w:rsid w:val="001449BF"/>
    <w:rsid w:val="001508CD"/>
    <w:rsid w:val="001510B1"/>
    <w:rsid w:val="00151F73"/>
    <w:rsid w:val="001579CF"/>
    <w:rsid w:val="0016348A"/>
    <w:rsid w:val="00170AEE"/>
    <w:rsid w:val="00180073"/>
    <w:rsid w:val="0018129C"/>
    <w:rsid w:val="00193FAE"/>
    <w:rsid w:val="0019799E"/>
    <w:rsid w:val="001A01BF"/>
    <w:rsid w:val="001A3308"/>
    <w:rsid w:val="001A60B9"/>
    <w:rsid w:val="001B0676"/>
    <w:rsid w:val="001B17BA"/>
    <w:rsid w:val="001B197A"/>
    <w:rsid w:val="001B2C6B"/>
    <w:rsid w:val="001B4DAD"/>
    <w:rsid w:val="001C0C1C"/>
    <w:rsid w:val="001C2ABD"/>
    <w:rsid w:val="001C2F58"/>
    <w:rsid w:val="001D7F87"/>
    <w:rsid w:val="001E7A11"/>
    <w:rsid w:val="001F1BC6"/>
    <w:rsid w:val="001F2A94"/>
    <w:rsid w:val="001F3F3C"/>
    <w:rsid w:val="001F640C"/>
    <w:rsid w:val="00203BDD"/>
    <w:rsid w:val="00220D8B"/>
    <w:rsid w:val="00226068"/>
    <w:rsid w:val="002476D1"/>
    <w:rsid w:val="002529B5"/>
    <w:rsid w:val="002539D7"/>
    <w:rsid w:val="00254F59"/>
    <w:rsid w:val="00255872"/>
    <w:rsid w:val="00256504"/>
    <w:rsid w:val="00277341"/>
    <w:rsid w:val="00286B1A"/>
    <w:rsid w:val="002A41EB"/>
    <w:rsid w:val="002A7882"/>
    <w:rsid w:val="002B68BB"/>
    <w:rsid w:val="002B7A50"/>
    <w:rsid w:val="002C3D86"/>
    <w:rsid w:val="002C75D3"/>
    <w:rsid w:val="002D16A7"/>
    <w:rsid w:val="002E5442"/>
    <w:rsid w:val="002E78E7"/>
    <w:rsid w:val="002F729D"/>
    <w:rsid w:val="00302117"/>
    <w:rsid w:val="003222AB"/>
    <w:rsid w:val="00335347"/>
    <w:rsid w:val="00336723"/>
    <w:rsid w:val="00337BB4"/>
    <w:rsid w:val="00341F09"/>
    <w:rsid w:val="00350D58"/>
    <w:rsid w:val="00354B45"/>
    <w:rsid w:val="00354FE9"/>
    <w:rsid w:val="00360537"/>
    <w:rsid w:val="003646A8"/>
    <w:rsid w:val="00372AC0"/>
    <w:rsid w:val="00372DCD"/>
    <w:rsid w:val="00374578"/>
    <w:rsid w:val="00375FDF"/>
    <w:rsid w:val="00383B56"/>
    <w:rsid w:val="003877BC"/>
    <w:rsid w:val="003908AD"/>
    <w:rsid w:val="00391989"/>
    <w:rsid w:val="003939DF"/>
    <w:rsid w:val="00395864"/>
    <w:rsid w:val="003A7B73"/>
    <w:rsid w:val="003A7D06"/>
    <w:rsid w:val="003B257D"/>
    <w:rsid w:val="003B6FF2"/>
    <w:rsid w:val="003C27AC"/>
    <w:rsid w:val="003F22C8"/>
    <w:rsid w:val="00420267"/>
    <w:rsid w:val="00423364"/>
    <w:rsid w:val="00433DE8"/>
    <w:rsid w:val="00435C73"/>
    <w:rsid w:val="00441372"/>
    <w:rsid w:val="00442D05"/>
    <w:rsid w:val="00450882"/>
    <w:rsid w:val="004519CA"/>
    <w:rsid w:val="00454149"/>
    <w:rsid w:val="0046394E"/>
    <w:rsid w:val="00485C16"/>
    <w:rsid w:val="00490ED8"/>
    <w:rsid w:val="004918C8"/>
    <w:rsid w:val="004928C5"/>
    <w:rsid w:val="00492D0F"/>
    <w:rsid w:val="004A2916"/>
    <w:rsid w:val="004C6648"/>
    <w:rsid w:val="004D13E2"/>
    <w:rsid w:val="004D2723"/>
    <w:rsid w:val="004D32A0"/>
    <w:rsid w:val="004D74F1"/>
    <w:rsid w:val="004E13C1"/>
    <w:rsid w:val="004F50A4"/>
    <w:rsid w:val="00504911"/>
    <w:rsid w:val="005100D9"/>
    <w:rsid w:val="005303CC"/>
    <w:rsid w:val="0054412F"/>
    <w:rsid w:val="00545067"/>
    <w:rsid w:val="00564558"/>
    <w:rsid w:val="00564BD9"/>
    <w:rsid w:val="00566461"/>
    <w:rsid w:val="00567750"/>
    <w:rsid w:val="00570F1A"/>
    <w:rsid w:val="0057365C"/>
    <w:rsid w:val="00573FA6"/>
    <w:rsid w:val="00576700"/>
    <w:rsid w:val="0058068C"/>
    <w:rsid w:val="005859D8"/>
    <w:rsid w:val="00597A17"/>
    <w:rsid w:val="005A1025"/>
    <w:rsid w:val="005A316F"/>
    <w:rsid w:val="005B31FE"/>
    <w:rsid w:val="005B60A1"/>
    <w:rsid w:val="005C3BA5"/>
    <w:rsid w:val="005D063E"/>
    <w:rsid w:val="005D283B"/>
    <w:rsid w:val="005D5B86"/>
    <w:rsid w:val="005D5EE3"/>
    <w:rsid w:val="005E4D36"/>
    <w:rsid w:val="005E749B"/>
    <w:rsid w:val="005E78E9"/>
    <w:rsid w:val="005F4E4C"/>
    <w:rsid w:val="005F6572"/>
    <w:rsid w:val="006002AF"/>
    <w:rsid w:val="00612957"/>
    <w:rsid w:val="00612AC3"/>
    <w:rsid w:val="006135A3"/>
    <w:rsid w:val="00623AE1"/>
    <w:rsid w:val="00640A9A"/>
    <w:rsid w:val="00647587"/>
    <w:rsid w:val="00652516"/>
    <w:rsid w:val="00660251"/>
    <w:rsid w:val="00664A4D"/>
    <w:rsid w:val="00675F25"/>
    <w:rsid w:val="006804F8"/>
    <w:rsid w:val="00692F87"/>
    <w:rsid w:val="006A236A"/>
    <w:rsid w:val="006A4154"/>
    <w:rsid w:val="006A4386"/>
    <w:rsid w:val="006B007E"/>
    <w:rsid w:val="006B052A"/>
    <w:rsid w:val="006B0DDC"/>
    <w:rsid w:val="006B5701"/>
    <w:rsid w:val="006C11B5"/>
    <w:rsid w:val="006C1A3A"/>
    <w:rsid w:val="006D2ABA"/>
    <w:rsid w:val="006D2EF6"/>
    <w:rsid w:val="006D5DFF"/>
    <w:rsid w:val="006F66C4"/>
    <w:rsid w:val="00736D3B"/>
    <w:rsid w:val="0074364E"/>
    <w:rsid w:val="007521B1"/>
    <w:rsid w:val="0075380E"/>
    <w:rsid w:val="00754175"/>
    <w:rsid w:val="00757C8C"/>
    <w:rsid w:val="00767EF5"/>
    <w:rsid w:val="00772A3D"/>
    <w:rsid w:val="00781DAD"/>
    <w:rsid w:val="007842CC"/>
    <w:rsid w:val="007860BE"/>
    <w:rsid w:val="007A024C"/>
    <w:rsid w:val="007A4308"/>
    <w:rsid w:val="007A59B1"/>
    <w:rsid w:val="007A72D9"/>
    <w:rsid w:val="007A7C8A"/>
    <w:rsid w:val="007B0243"/>
    <w:rsid w:val="007B0B9F"/>
    <w:rsid w:val="007B5230"/>
    <w:rsid w:val="007C0FA0"/>
    <w:rsid w:val="007C138A"/>
    <w:rsid w:val="007C482F"/>
    <w:rsid w:val="007D56E2"/>
    <w:rsid w:val="007F5404"/>
    <w:rsid w:val="00800E19"/>
    <w:rsid w:val="00802AAF"/>
    <w:rsid w:val="00802E78"/>
    <w:rsid w:val="0081055F"/>
    <w:rsid w:val="0081461B"/>
    <w:rsid w:val="00821CE4"/>
    <w:rsid w:val="00837A92"/>
    <w:rsid w:val="00846A67"/>
    <w:rsid w:val="00852309"/>
    <w:rsid w:val="00853A84"/>
    <w:rsid w:val="00854D19"/>
    <w:rsid w:val="00866C59"/>
    <w:rsid w:val="00873BDD"/>
    <w:rsid w:val="00876CF1"/>
    <w:rsid w:val="00884ADA"/>
    <w:rsid w:val="00895923"/>
    <w:rsid w:val="008A6A64"/>
    <w:rsid w:val="008B1981"/>
    <w:rsid w:val="008B24B9"/>
    <w:rsid w:val="008C1D36"/>
    <w:rsid w:val="008C2547"/>
    <w:rsid w:val="008D7530"/>
    <w:rsid w:val="008E650B"/>
    <w:rsid w:val="008F3710"/>
    <w:rsid w:val="008F4F84"/>
    <w:rsid w:val="0090602E"/>
    <w:rsid w:val="00924771"/>
    <w:rsid w:val="009277DD"/>
    <w:rsid w:val="00940DDF"/>
    <w:rsid w:val="00941836"/>
    <w:rsid w:val="00942B1C"/>
    <w:rsid w:val="00951104"/>
    <w:rsid w:val="00952C6D"/>
    <w:rsid w:val="00952EEF"/>
    <w:rsid w:val="00953CC5"/>
    <w:rsid w:val="00953F52"/>
    <w:rsid w:val="009649ED"/>
    <w:rsid w:val="0097019F"/>
    <w:rsid w:val="009728F7"/>
    <w:rsid w:val="00972D8F"/>
    <w:rsid w:val="0098039C"/>
    <w:rsid w:val="00984BCB"/>
    <w:rsid w:val="0098768D"/>
    <w:rsid w:val="00987CC9"/>
    <w:rsid w:val="00990850"/>
    <w:rsid w:val="00994093"/>
    <w:rsid w:val="009A39AF"/>
    <w:rsid w:val="009B0085"/>
    <w:rsid w:val="009B1C62"/>
    <w:rsid w:val="009C0F2A"/>
    <w:rsid w:val="009C122F"/>
    <w:rsid w:val="009C2DCD"/>
    <w:rsid w:val="009C49A9"/>
    <w:rsid w:val="009C58BC"/>
    <w:rsid w:val="009C6431"/>
    <w:rsid w:val="009C6D21"/>
    <w:rsid w:val="009E7D87"/>
    <w:rsid w:val="00A04430"/>
    <w:rsid w:val="00A20276"/>
    <w:rsid w:val="00A223D1"/>
    <w:rsid w:val="00A26E4E"/>
    <w:rsid w:val="00A30F2E"/>
    <w:rsid w:val="00A3404D"/>
    <w:rsid w:val="00A52FB7"/>
    <w:rsid w:val="00A70FE8"/>
    <w:rsid w:val="00A831E6"/>
    <w:rsid w:val="00AA1BD2"/>
    <w:rsid w:val="00AB0B3D"/>
    <w:rsid w:val="00AB572C"/>
    <w:rsid w:val="00AC7DCE"/>
    <w:rsid w:val="00AD09C0"/>
    <w:rsid w:val="00AD260E"/>
    <w:rsid w:val="00B040AB"/>
    <w:rsid w:val="00B2020E"/>
    <w:rsid w:val="00B414AA"/>
    <w:rsid w:val="00B41ABE"/>
    <w:rsid w:val="00B44775"/>
    <w:rsid w:val="00B44BB9"/>
    <w:rsid w:val="00B450FB"/>
    <w:rsid w:val="00B4682E"/>
    <w:rsid w:val="00B60BF4"/>
    <w:rsid w:val="00B61A7D"/>
    <w:rsid w:val="00B64236"/>
    <w:rsid w:val="00B65289"/>
    <w:rsid w:val="00B67045"/>
    <w:rsid w:val="00B9125F"/>
    <w:rsid w:val="00B926DA"/>
    <w:rsid w:val="00B97396"/>
    <w:rsid w:val="00BA02DA"/>
    <w:rsid w:val="00BC54E5"/>
    <w:rsid w:val="00BD1E6A"/>
    <w:rsid w:val="00BD6A74"/>
    <w:rsid w:val="00BF4F4D"/>
    <w:rsid w:val="00C00878"/>
    <w:rsid w:val="00C14A58"/>
    <w:rsid w:val="00C1579C"/>
    <w:rsid w:val="00C163B5"/>
    <w:rsid w:val="00C26AAC"/>
    <w:rsid w:val="00C4277C"/>
    <w:rsid w:val="00C553BC"/>
    <w:rsid w:val="00C61301"/>
    <w:rsid w:val="00C6170B"/>
    <w:rsid w:val="00C726C4"/>
    <w:rsid w:val="00C7530C"/>
    <w:rsid w:val="00C923DB"/>
    <w:rsid w:val="00CC04A5"/>
    <w:rsid w:val="00CC452D"/>
    <w:rsid w:val="00CD48C0"/>
    <w:rsid w:val="00CE0810"/>
    <w:rsid w:val="00CE7944"/>
    <w:rsid w:val="00CF36AB"/>
    <w:rsid w:val="00CF4F2A"/>
    <w:rsid w:val="00CF555C"/>
    <w:rsid w:val="00CF5944"/>
    <w:rsid w:val="00CF7B18"/>
    <w:rsid w:val="00D038C9"/>
    <w:rsid w:val="00D1300E"/>
    <w:rsid w:val="00D17245"/>
    <w:rsid w:val="00D20FE8"/>
    <w:rsid w:val="00D34F66"/>
    <w:rsid w:val="00D40ECE"/>
    <w:rsid w:val="00D4622C"/>
    <w:rsid w:val="00D4674B"/>
    <w:rsid w:val="00D52F41"/>
    <w:rsid w:val="00D77B85"/>
    <w:rsid w:val="00D821FC"/>
    <w:rsid w:val="00D9010F"/>
    <w:rsid w:val="00DB080A"/>
    <w:rsid w:val="00DB5405"/>
    <w:rsid w:val="00DC37CE"/>
    <w:rsid w:val="00DD360F"/>
    <w:rsid w:val="00E11702"/>
    <w:rsid w:val="00E123C6"/>
    <w:rsid w:val="00E16CF7"/>
    <w:rsid w:val="00E322E1"/>
    <w:rsid w:val="00E34CFD"/>
    <w:rsid w:val="00E366B6"/>
    <w:rsid w:val="00E40BFB"/>
    <w:rsid w:val="00E42AB6"/>
    <w:rsid w:val="00E501E8"/>
    <w:rsid w:val="00E506C7"/>
    <w:rsid w:val="00E50D6A"/>
    <w:rsid w:val="00E51CB2"/>
    <w:rsid w:val="00E51D2E"/>
    <w:rsid w:val="00E5235E"/>
    <w:rsid w:val="00E63221"/>
    <w:rsid w:val="00E63222"/>
    <w:rsid w:val="00E73175"/>
    <w:rsid w:val="00E75919"/>
    <w:rsid w:val="00E772D1"/>
    <w:rsid w:val="00E77DF1"/>
    <w:rsid w:val="00E9293D"/>
    <w:rsid w:val="00E950A7"/>
    <w:rsid w:val="00EA07A6"/>
    <w:rsid w:val="00EB3C91"/>
    <w:rsid w:val="00EC121D"/>
    <w:rsid w:val="00ED1503"/>
    <w:rsid w:val="00ED4BA9"/>
    <w:rsid w:val="00EF2151"/>
    <w:rsid w:val="00EF3DF3"/>
    <w:rsid w:val="00EF7B87"/>
    <w:rsid w:val="00F0230C"/>
    <w:rsid w:val="00F10344"/>
    <w:rsid w:val="00F15D84"/>
    <w:rsid w:val="00F205BE"/>
    <w:rsid w:val="00F23388"/>
    <w:rsid w:val="00F25254"/>
    <w:rsid w:val="00F31FA6"/>
    <w:rsid w:val="00F36264"/>
    <w:rsid w:val="00F524D7"/>
    <w:rsid w:val="00F5272E"/>
    <w:rsid w:val="00F63D4B"/>
    <w:rsid w:val="00F74760"/>
    <w:rsid w:val="00F7727E"/>
    <w:rsid w:val="00F831CA"/>
    <w:rsid w:val="00F83C67"/>
    <w:rsid w:val="00F873C2"/>
    <w:rsid w:val="00F876ED"/>
    <w:rsid w:val="00F962E1"/>
    <w:rsid w:val="00F96634"/>
    <w:rsid w:val="00FB018E"/>
    <w:rsid w:val="00FB78C4"/>
    <w:rsid w:val="00FC6B09"/>
    <w:rsid w:val="00FD62B3"/>
    <w:rsid w:val="00FF1406"/>
    <w:rsid w:val="00FF3A79"/>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75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23364"/>
    <w:pPr>
      <w:pBdr>
        <w:bottom w:val="single" w:sz="6" w:space="1" w:color="auto"/>
      </w:pBdr>
      <w:tabs>
        <w:tab w:val="center" w:pos="4153"/>
        <w:tab w:val="right" w:pos="8306"/>
      </w:tabs>
      <w:snapToGrid w:val="0"/>
      <w:jc w:val="center"/>
    </w:pPr>
    <w:rPr>
      <w:sz w:val="18"/>
      <w:szCs w:val="20"/>
    </w:rPr>
  </w:style>
  <w:style w:type="paragraph" w:styleId="a4">
    <w:name w:val="footer"/>
    <w:basedOn w:val="a"/>
    <w:rsid w:val="00423364"/>
    <w:pPr>
      <w:tabs>
        <w:tab w:val="center" w:pos="4153"/>
        <w:tab w:val="right" w:pos="8306"/>
      </w:tabs>
      <w:snapToGrid w:val="0"/>
      <w:jc w:val="left"/>
    </w:pPr>
    <w:rPr>
      <w:sz w:val="18"/>
      <w:szCs w:val="20"/>
    </w:rPr>
  </w:style>
  <w:style w:type="character" w:styleId="a5">
    <w:name w:val="page number"/>
    <w:basedOn w:val="a0"/>
    <w:rsid w:val="00423364"/>
  </w:style>
  <w:style w:type="character" w:styleId="a6">
    <w:name w:val="Hyperlink"/>
    <w:basedOn w:val="a0"/>
    <w:rsid w:val="00420267"/>
    <w:rPr>
      <w:color w:val="0000FF"/>
      <w:u w:val="single"/>
    </w:rPr>
  </w:style>
  <w:style w:type="paragraph" w:styleId="a7">
    <w:name w:val="caption"/>
    <w:basedOn w:val="a"/>
    <w:next w:val="a"/>
    <w:qFormat/>
    <w:rsid w:val="001C0C1C"/>
    <w:rPr>
      <w:rFonts w:ascii="Arial" w:eastAsia="黑体" w:hAnsi="Arial" w:cs="Arial"/>
      <w:sz w:val="20"/>
      <w:szCs w:val="20"/>
    </w:rPr>
  </w:style>
  <w:style w:type="paragraph" w:customStyle="1" w:styleId="a8">
    <w:name w:val="！图表题注"/>
    <w:basedOn w:val="a7"/>
    <w:next w:val="a"/>
    <w:rsid w:val="009C2DCD"/>
    <w:pPr>
      <w:spacing w:before="152" w:after="160"/>
      <w:jc w:val="center"/>
    </w:pPr>
    <w:rPr>
      <w:rFonts w:eastAsia="宋体"/>
      <w:sz w:val="21"/>
    </w:rPr>
  </w:style>
  <w:style w:type="paragraph" w:styleId="a9">
    <w:name w:val="Balloon Text"/>
    <w:basedOn w:val="a"/>
    <w:link w:val="Char"/>
    <w:rsid w:val="00065573"/>
    <w:rPr>
      <w:sz w:val="18"/>
      <w:szCs w:val="18"/>
    </w:rPr>
  </w:style>
  <w:style w:type="character" w:customStyle="1" w:styleId="Char">
    <w:name w:val="批注框文本 Char"/>
    <w:basedOn w:val="a0"/>
    <w:link w:val="a9"/>
    <w:rsid w:val="00065573"/>
    <w:rPr>
      <w:kern w:val="2"/>
      <w:sz w:val="18"/>
      <w:szCs w:val="18"/>
    </w:rPr>
  </w:style>
  <w:style w:type="paragraph" w:styleId="aa">
    <w:name w:val="List Paragraph"/>
    <w:basedOn w:val="a"/>
    <w:uiPriority w:val="34"/>
    <w:qFormat/>
    <w:rsid w:val="002D16A7"/>
    <w:pPr>
      <w:ind w:firstLineChars="200" w:firstLine="420"/>
    </w:pPr>
  </w:style>
  <w:style w:type="paragraph" w:styleId="HTML">
    <w:name w:val="HTML Preformatted"/>
    <w:basedOn w:val="a"/>
    <w:link w:val="HTMLChar"/>
    <w:uiPriority w:val="99"/>
    <w:unhideWhenUsed/>
    <w:rsid w:val="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54B45"/>
    <w:rPr>
      <w:rFonts w:ascii="宋体" w:hAnsi="宋体" w:cs="宋体"/>
      <w:sz w:val="24"/>
      <w:szCs w:val="24"/>
    </w:rPr>
  </w:style>
  <w:style w:type="table" w:styleId="ab">
    <w:name w:val="Table Grid"/>
    <w:basedOn w:val="a1"/>
    <w:rsid w:val="00095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75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23364"/>
    <w:pPr>
      <w:pBdr>
        <w:bottom w:val="single" w:sz="6" w:space="1" w:color="auto"/>
      </w:pBdr>
      <w:tabs>
        <w:tab w:val="center" w:pos="4153"/>
        <w:tab w:val="right" w:pos="8306"/>
      </w:tabs>
      <w:snapToGrid w:val="0"/>
      <w:jc w:val="center"/>
    </w:pPr>
    <w:rPr>
      <w:sz w:val="18"/>
      <w:szCs w:val="20"/>
    </w:rPr>
  </w:style>
  <w:style w:type="paragraph" w:styleId="a4">
    <w:name w:val="footer"/>
    <w:basedOn w:val="a"/>
    <w:rsid w:val="00423364"/>
    <w:pPr>
      <w:tabs>
        <w:tab w:val="center" w:pos="4153"/>
        <w:tab w:val="right" w:pos="8306"/>
      </w:tabs>
      <w:snapToGrid w:val="0"/>
      <w:jc w:val="left"/>
    </w:pPr>
    <w:rPr>
      <w:sz w:val="18"/>
      <w:szCs w:val="20"/>
    </w:rPr>
  </w:style>
  <w:style w:type="character" w:styleId="a5">
    <w:name w:val="page number"/>
    <w:basedOn w:val="a0"/>
    <w:rsid w:val="00423364"/>
  </w:style>
  <w:style w:type="character" w:styleId="a6">
    <w:name w:val="Hyperlink"/>
    <w:basedOn w:val="a0"/>
    <w:rsid w:val="00420267"/>
    <w:rPr>
      <w:color w:val="0000FF"/>
      <w:u w:val="single"/>
    </w:rPr>
  </w:style>
  <w:style w:type="paragraph" w:styleId="a7">
    <w:name w:val="caption"/>
    <w:basedOn w:val="a"/>
    <w:next w:val="a"/>
    <w:qFormat/>
    <w:rsid w:val="001C0C1C"/>
    <w:rPr>
      <w:rFonts w:ascii="Arial" w:eastAsia="黑体" w:hAnsi="Arial" w:cs="Arial"/>
      <w:sz w:val="20"/>
      <w:szCs w:val="20"/>
    </w:rPr>
  </w:style>
  <w:style w:type="paragraph" w:customStyle="1" w:styleId="a8">
    <w:name w:val="！图表题注"/>
    <w:basedOn w:val="a7"/>
    <w:next w:val="a"/>
    <w:rsid w:val="009C2DCD"/>
    <w:pPr>
      <w:spacing w:before="152" w:after="160"/>
      <w:jc w:val="center"/>
    </w:pPr>
    <w:rPr>
      <w:rFonts w:eastAsia="宋体"/>
      <w:sz w:val="21"/>
    </w:rPr>
  </w:style>
  <w:style w:type="paragraph" w:styleId="a9">
    <w:name w:val="Balloon Text"/>
    <w:basedOn w:val="a"/>
    <w:link w:val="Char"/>
    <w:rsid w:val="00065573"/>
    <w:rPr>
      <w:sz w:val="18"/>
      <w:szCs w:val="18"/>
    </w:rPr>
  </w:style>
  <w:style w:type="character" w:customStyle="1" w:styleId="Char">
    <w:name w:val="批注框文本 Char"/>
    <w:basedOn w:val="a0"/>
    <w:link w:val="a9"/>
    <w:rsid w:val="00065573"/>
    <w:rPr>
      <w:kern w:val="2"/>
      <w:sz w:val="18"/>
      <w:szCs w:val="18"/>
    </w:rPr>
  </w:style>
  <w:style w:type="paragraph" w:styleId="aa">
    <w:name w:val="List Paragraph"/>
    <w:basedOn w:val="a"/>
    <w:uiPriority w:val="34"/>
    <w:qFormat/>
    <w:rsid w:val="002D16A7"/>
    <w:pPr>
      <w:ind w:firstLineChars="200" w:firstLine="420"/>
    </w:pPr>
  </w:style>
  <w:style w:type="paragraph" w:styleId="HTML">
    <w:name w:val="HTML Preformatted"/>
    <w:basedOn w:val="a"/>
    <w:link w:val="HTMLChar"/>
    <w:uiPriority w:val="99"/>
    <w:unhideWhenUsed/>
    <w:rsid w:val="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54B45"/>
    <w:rPr>
      <w:rFonts w:ascii="宋体" w:hAnsi="宋体" w:cs="宋体"/>
      <w:sz w:val="24"/>
      <w:szCs w:val="24"/>
    </w:rPr>
  </w:style>
  <w:style w:type="table" w:styleId="ab">
    <w:name w:val="Table Grid"/>
    <w:basedOn w:val="a1"/>
    <w:rsid w:val="00095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6361">
      <w:bodyDiv w:val="1"/>
      <w:marLeft w:val="0"/>
      <w:marRight w:val="0"/>
      <w:marTop w:val="0"/>
      <w:marBottom w:val="0"/>
      <w:divBdr>
        <w:top w:val="none" w:sz="0" w:space="0" w:color="auto"/>
        <w:left w:val="none" w:sz="0" w:space="0" w:color="auto"/>
        <w:bottom w:val="none" w:sz="0" w:space="0" w:color="auto"/>
        <w:right w:val="none" w:sz="0" w:space="0" w:color="auto"/>
      </w:divBdr>
    </w:div>
    <w:div w:id="1002051624">
      <w:bodyDiv w:val="1"/>
      <w:marLeft w:val="0"/>
      <w:marRight w:val="0"/>
      <w:marTop w:val="0"/>
      <w:marBottom w:val="0"/>
      <w:divBdr>
        <w:top w:val="none" w:sz="0" w:space="0" w:color="auto"/>
        <w:left w:val="none" w:sz="0" w:space="0" w:color="auto"/>
        <w:bottom w:val="none" w:sz="0" w:space="0" w:color="auto"/>
        <w:right w:val="none" w:sz="0" w:space="0" w:color="auto"/>
      </w:divBdr>
    </w:div>
    <w:div w:id="1219827839">
      <w:bodyDiv w:val="1"/>
      <w:marLeft w:val="0"/>
      <w:marRight w:val="0"/>
      <w:marTop w:val="0"/>
      <w:marBottom w:val="0"/>
      <w:divBdr>
        <w:top w:val="none" w:sz="0" w:space="0" w:color="auto"/>
        <w:left w:val="none" w:sz="0" w:space="0" w:color="auto"/>
        <w:bottom w:val="none" w:sz="0" w:space="0" w:color="auto"/>
        <w:right w:val="none" w:sz="0" w:space="0" w:color="auto"/>
      </w:divBdr>
      <w:divsChild>
        <w:div w:id="756288458">
          <w:marLeft w:val="0"/>
          <w:marRight w:val="0"/>
          <w:marTop w:val="0"/>
          <w:marBottom w:val="0"/>
          <w:divBdr>
            <w:top w:val="none" w:sz="0" w:space="0" w:color="auto"/>
            <w:left w:val="none" w:sz="0" w:space="0" w:color="auto"/>
            <w:bottom w:val="none" w:sz="0" w:space="0" w:color="auto"/>
            <w:right w:val="none" w:sz="0" w:space="0" w:color="auto"/>
          </w:divBdr>
        </w:div>
      </w:divsChild>
    </w:div>
    <w:div w:id="16530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23A16-EEFA-48D2-BF12-FEEB29B4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234</Words>
  <Characters>1340</Characters>
  <Application>Microsoft Office Word</Application>
  <DocSecurity>0</DocSecurity>
  <Lines>11</Lines>
  <Paragraphs>3</Paragraphs>
  <ScaleCrop>false</ScaleCrop>
  <Company>DCEL</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软件学院2004年DCS试题</dc:title>
  <dc:creator>Yang Gang</dc:creator>
  <cp:lastModifiedBy>杨刚</cp:lastModifiedBy>
  <cp:revision>12</cp:revision>
  <cp:lastPrinted>2010-12-21T06:49:00Z</cp:lastPrinted>
  <dcterms:created xsi:type="dcterms:W3CDTF">2010-12-21T05:02:00Z</dcterms:created>
  <dcterms:modified xsi:type="dcterms:W3CDTF">2010-12-21T06:55:00Z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Citation Style_1">
    <vt:lpwstr>American Psychological Association</vt:lpwstr>
  </property>
</Properties>
</file>