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5FC" w:rsidRDefault="00AE25FC" w:rsidP="00AE25FC">
      <w:pPr>
        <w:pStyle w:val="Heading2"/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Architektúra és integrációs tesztelés</w:t>
      </w:r>
    </w:p>
    <w:p w:rsidR="00AE25FC" w:rsidRDefault="00AE25FC" w:rsidP="00AE25FC">
      <w:pPr>
        <w:pStyle w:val="Heading2"/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</w:p>
    <w:p w:rsidR="00AE25FC" w:rsidRDefault="00AE25FC" w:rsidP="00AE25FC">
      <w:pPr>
        <w:pStyle w:val="Heading2"/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Architektúra</w:t>
      </w:r>
    </w:p>
    <w:p w:rsidR="00AE25FC" w:rsidRDefault="00AE25FC" w:rsidP="00AE25FC">
      <w:pPr>
        <w:pStyle w:val="Heading2"/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(3 réhegű webes alkalmazás, perzisztens réteg, komponensek = DAO, feladatuk =CRUD műveletek; kiszervezés DAO osztályba; Egy DAO-egy entitás</w:t>
      </w:r>
    </w:p>
    <w:p w:rsidR="00AE25FC" w:rsidRDefault="00AE25FC" w:rsidP="00AE25FC">
      <w:pPr>
        <w:pStyle w:val="Heading2"/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Architektúra: DAO osztály, EntityManagerFactory attribútum konstruktor DI-vel, metódusokban EntityManager létrehozása EntityFactoryból(=.createEntityManager() -&gt; létrejön egy persistence context = munkamenet, tranzakció indítása begin()-el, majd persist(), commit() és close())</w:t>
      </w:r>
    </w:p>
    <w:p w:rsidR="00AE25FC" w:rsidRDefault="00AE25FC" w:rsidP="00AE25FC">
      <w:pPr>
        <w:pStyle w:val="Heading2"/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</w:p>
    <w:p w:rsidR="00AE25FC" w:rsidRDefault="00AE25FC" w:rsidP="00AE25FC">
      <w:pPr>
        <w:pStyle w:val="Heading2"/>
        <w:shd w:val="clear" w:color="auto" w:fill="FFFFFF"/>
        <w:jc w:val="both"/>
        <w:rPr>
          <w:rFonts w:ascii="Calibri" w:eastAsia="Calibri" w:hAnsi="Calibri" w:cs="Calibri"/>
          <w:b w:val="0"/>
          <w:i/>
          <w:sz w:val="24"/>
          <w:szCs w:val="24"/>
        </w:rPr>
      </w:pPr>
      <w:r>
        <w:rPr>
          <w:rFonts w:ascii="Calibri" w:eastAsia="Calibri" w:hAnsi="Calibri" w:cs="Calibri"/>
          <w:b w:val="0"/>
          <w:i/>
          <w:sz w:val="24"/>
          <w:szCs w:val="24"/>
        </w:rPr>
        <w:t>A JPA hogyan illeszkedik bele egy alkalmazás architektúrájába?</w:t>
      </w:r>
    </w:p>
    <w:p w:rsidR="00AE25FC" w:rsidRDefault="00AE25FC" w:rsidP="00AE25FC">
      <w:pPr>
        <w:pStyle w:val="Heading2"/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</w:p>
    <w:p w:rsidR="00AE25FC" w:rsidRDefault="00AE25FC" w:rsidP="00AE25FC">
      <w:pPr>
        <w:jc w:val="both"/>
        <w:rPr>
          <w:sz w:val="24"/>
          <w:szCs w:val="24"/>
        </w:rPr>
      </w:pPr>
      <w:r>
        <w:rPr>
          <w:sz w:val="24"/>
          <w:szCs w:val="24"/>
        </w:rPr>
        <w:t>alkalmazások manapság többrétegű webes alkalmazások; 3 réteg:</w:t>
      </w:r>
    </w:p>
    <w:p w:rsidR="00AE25FC" w:rsidRDefault="00AE25FC" w:rsidP="00AE25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legalsó – perzisztenciáért felelős</w:t>
      </w:r>
    </w:p>
    <w:p w:rsidR="00AE25FC" w:rsidRDefault="00AE25FC" w:rsidP="00AE25FC">
      <w:pPr>
        <w:jc w:val="both"/>
        <w:rPr>
          <w:sz w:val="24"/>
          <w:szCs w:val="24"/>
        </w:rPr>
      </w:pPr>
      <w:r>
        <w:rPr>
          <w:sz w:val="24"/>
          <w:szCs w:val="24"/>
        </w:rPr>
        <w:t>középső az üzleti logikáért felelős</w:t>
      </w:r>
    </w:p>
    <w:p w:rsidR="00AE25FC" w:rsidRDefault="00AE25FC" w:rsidP="00AE25FC">
      <w:pPr>
        <w:jc w:val="both"/>
        <w:rPr>
          <w:sz w:val="24"/>
          <w:szCs w:val="24"/>
        </w:rPr>
      </w:pPr>
      <w:r>
        <w:rPr>
          <w:sz w:val="24"/>
          <w:szCs w:val="24"/>
        </w:rPr>
        <w:t>felső a felhasználói felület réteg, amire még esetleg jön egy webszolgáltatás réteg is</w:t>
      </w:r>
    </w:p>
    <w:p w:rsidR="00AE25FC" w:rsidRDefault="00AE25FC" w:rsidP="00AE25FC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Az adatbázissal a kapcsolatot tartó rétegben elhelyezkedő komponenseket JEE tervezési mintha alapján DAO-nak nevezzük; ezek végzik az adatbázis műveleteket, tipikusan CRUD műveleteket.</w:t>
      </w:r>
    </w:p>
    <w:p w:rsidR="00AE25FC" w:rsidRDefault="00AE25FC" w:rsidP="00AE25FC">
      <w:pPr>
        <w:jc w:val="both"/>
        <w:rPr>
          <w:sz w:val="24"/>
          <w:szCs w:val="24"/>
        </w:rPr>
      </w:pPr>
    </w:p>
    <w:p w:rsidR="00AE25FC" w:rsidRDefault="00AE25FC" w:rsidP="00AE25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DAO</w:t>
      </w:r>
    </w:p>
    <w:p w:rsidR="00AE25FC" w:rsidRDefault="00AE25FC" w:rsidP="00AE25FC">
      <w:pPr>
        <w:jc w:val="both"/>
        <w:rPr>
          <w:sz w:val="24"/>
          <w:szCs w:val="24"/>
        </w:rPr>
      </w:pPr>
      <w:r>
        <w:rPr>
          <w:sz w:val="24"/>
          <w:szCs w:val="24"/>
        </w:rPr>
        <w:t>Adatbázisműveletek kiszervezési külön osztályba</w:t>
      </w:r>
    </w:p>
    <w:p w:rsidR="00AE25FC" w:rsidRDefault="00AE25FC" w:rsidP="00AE25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tipikusan egy DAO egy entitással foglalkozik</w:t>
      </w:r>
    </w:p>
    <w:p w:rsidR="00AE25FC" w:rsidRDefault="00AE25FC" w:rsidP="00AE25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DAO osztály EntityManagerFactory atrival,</w:t>
      </w:r>
      <w:r>
        <w:rPr>
          <w:sz w:val="24"/>
          <w:szCs w:val="24"/>
        </w:rPr>
        <w:t xml:space="preserve"> amit konstrujtor injectionnel, kívülről kap</w:t>
      </w:r>
    </w:p>
    <w:p w:rsidR="00AE25FC" w:rsidRDefault="00AE25FC" w:rsidP="00AE25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konkrét DAO metódusban: EntityManager létrehozása a factoryból</w:t>
      </w:r>
      <w:r>
        <w:rPr>
          <w:sz w:val="24"/>
          <w:szCs w:val="24"/>
        </w:rPr>
        <w:t xml:space="preserve">; ezáltal </w:t>
      </w:r>
      <w:r>
        <w:rPr>
          <w:b/>
          <w:sz w:val="24"/>
          <w:szCs w:val="24"/>
        </w:rPr>
        <w:t>létrejön egy munkamenet, egy persistence context</w:t>
      </w:r>
      <w:r>
        <w:rPr>
          <w:sz w:val="24"/>
          <w:szCs w:val="24"/>
        </w:rPr>
        <w:t>, amiben majd dolgozni fogunk</w:t>
      </w:r>
    </w:p>
    <w:p w:rsidR="00AE25FC" w:rsidRDefault="00AE25FC" w:rsidP="00AE25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Elindítjuk a tranzakciót beginnel, majd persist, commit és végül close</w:t>
      </w:r>
    </w:p>
    <w:p w:rsidR="00AE25FC" w:rsidRDefault="00AE25FC" w:rsidP="00AE25F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531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FC" w:rsidRDefault="00AE25FC" w:rsidP="00AE25FC">
      <w:pPr>
        <w:jc w:val="both"/>
        <w:rPr>
          <w:sz w:val="24"/>
          <w:szCs w:val="24"/>
        </w:rPr>
      </w:pPr>
    </w:p>
    <w:p w:rsidR="00AE25FC" w:rsidRDefault="00AE25FC" w:rsidP="00AE25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Integrációs tesztelés</w:t>
      </w:r>
    </w:p>
    <w:p w:rsidR="00AE25FC" w:rsidRDefault="00AE25FC" w:rsidP="00AE25F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Teszt osztály, benne DAO példány, @Before és DAO init EntityManagerFactory példánnyal(Persistence.createEnttyManagerFactory(”pu”); konrét teszt metódus: új entitás memóriába, lementés, betöltés find()-al, majd assert</w:t>
      </w:r>
    </w:p>
    <w:p w:rsidR="00AE25FC" w:rsidRDefault="00AE25FC" w:rsidP="00AE25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szükségünk lesz egy </w:t>
      </w:r>
      <w:r>
        <w:rPr>
          <w:b/>
          <w:sz w:val="24"/>
          <w:szCs w:val="24"/>
        </w:rPr>
        <w:t>DAO példányra</w:t>
      </w:r>
      <w:r>
        <w:rPr>
          <w:sz w:val="24"/>
          <w:szCs w:val="24"/>
        </w:rPr>
        <w:t xml:space="preserve">; ezt a </w:t>
      </w:r>
      <w:r>
        <w:rPr>
          <w:b/>
          <w:sz w:val="24"/>
          <w:szCs w:val="24"/>
        </w:rPr>
        <w:t>teszt osztályban atriként</w:t>
      </w:r>
      <w:r>
        <w:rPr>
          <w:sz w:val="24"/>
          <w:szCs w:val="24"/>
        </w:rPr>
        <w:t xml:space="preserve"> deklaráljuk</w:t>
      </w:r>
    </w:p>
    <w:p w:rsidR="00AE25FC" w:rsidRDefault="00AE25FC" w:rsidP="00AE25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@Before-</w:t>
      </w:r>
      <w:r>
        <w:rPr>
          <w:sz w:val="24"/>
          <w:szCs w:val="24"/>
        </w:rPr>
        <w:t xml:space="preserve">al minden teszteset előtt </w:t>
      </w:r>
      <w:r>
        <w:rPr>
          <w:b/>
          <w:sz w:val="24"/>
          <w:szCs w:val="24"/>
        </w:rPr>
        <w:t>inicializáljuk</w:t>
      </w:r>
      <w:r>
        <w:rPr>
          <w:sz w:val="24"/>
          <w:szCs w:val="24"/>
        </w:rPr>
        <w:t xml:space="preserve"> az atrit</w:t>
      </w:r>
    </w:p>
    <w:p w:rsidR="00AE25FC" w:rsidRDefault="00AE25FC" w:rsidP="00AE25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teszt </w:t>
      </w:r>
      <w:r>
        <w:rPr>
          <w:b/>
          <w:sz w:val="24"/>
          <w:szCs w:val="24"/>
        </w:rPr>
        <w:t>metódusban</w:t>
      </w:r>
      <w:r>
        <w:rPr>
          <w:sz w:val="24"/>
          <w:szCs w:val="24"/>
        </w:rPr>
        <w:t xml:space="preserve"> entitás </w:t>
      </w:r>
      <w:r>
        <w:rPr>
          <w:b/>
          <w:sz w:val="24"/>
          <w:szCs w:val="24"/>
        </w:rPr>
        <w:t>létrehozása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save</w:t>
      </w:r>
      <w:r>
        <w:rPr>
          <w:sz w:val="24"/>
          <w:szCs w:val="24"/>
        </w:rPr>
        <w:t xml:space="preserve"> majd betöltés </w:t>
      </w:r>
      <w:r>
        <w:rPr>
          <w:b/>
          <w:sz w:val="24"/>
          <w:szCs w:val="24"/>
        </w:rPr>
        <w:t>find()</w:t>
      </w:r>
      <w:r>
        <w:rPr>
          <w:sz w:val="24"/>
          <w:szCs w:val="24"/>
        </w:rPr>
        <w:t xml:space="preserve">-al és </w:t>
      </w:r>
      <w:r>
        <w:rPr>
          <w:b/>
          <w:sz w:val="24"/>
          <w:szCs w:val="24"/>
        </w:rPr>
        <w:t>assertequals</w:t>
      </w:r>
    </w:p>
    <w:p w:rsidR="00AE25FC" w:rsidRDefault="00AE25FC" w:rsidP="00AE25FC">
      <w:pPr>
        <w:jc w:val="both"/>
        <w:rPr>
          <w:sz w:val="24"/>
          <w:szCs w:val="24"/>
        </w:rPr>
      </w:pPr>
    </w:p>
    <w:p w:rsidR="00AE25FC" w:rsidRDefault="00AE25FC" w:rsidP="00AE25F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FC" w:rsidRDefault="00AE25FC" w:rsidP="00AE25FC">
      <w:pPr>
        <w:jc w:val="both"/>
        <w:rPr>
          <w:sz w:val="24"/>
          <w:szCs w:val="24"/>
        </w:rPr>
      </w:pPr>
    </w:p>
    <w:p w:rsidR="00AE25FC" w:rsidRDefault="00AE25FC" w:rsidP="00AE25FC">
      <w:pPr>
        <w:pStyle w:val="Heading2"/>
        <w:shd w:val="clear" w:color="auto" w:fill="FFFFFF"/>
        <w:jc w:val="both"/>
        <w:rPr>
          <w:rFonts w:ascii="Open Sans" w:eastAsia="Open Sans" w:hAnsi="Open Sans" w:cs="Open Sans"/>
          <w:color w:val="36394D"/>
        </w:rPr>
      </w:pPr>
    </w:p>
    <w:p w:rsidR="00AE25FC" w:rsidRDefault="00AE25FC" w:rsidP="00AE25FC">
      <w:pPr>
        <w:pStyle w:val="Heading2"/>
        <w:shd w:val="clear" w:color="auto" w:fill="FFFFFF"/>
        <w:jc w:val="both"/>
        <w:rPr>
          <w:rFonts w:ascii="Open Sans" w:eastAsia="Open Sans" w:hAnsi="Open Sans" w:cs="Open Sans"/>
          <w:color w:val="36394D"/>
        </w:rPr>
      </w:pPr>
    </w:p>
    <w:p w:rsidR="00AE25FC" w:rsidRDefault="00AE25FC" w:rsidP="00AE25FC">
      <w:pPr>
        <w:pStyle w:val="Heading2"/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</w:p>
    <w:p w:rsidR="00AE25FC" w:rsidRDefault="00AE25FC" w:rsidP="00AE25FC">
      <w:pPr>
        <w:pStyle w:val="Heading2"/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Architektúra és integrációs tesztelés – gyakorlat</w:t>
      </w:r>
    </w:p>
    <w:p w:rsidR="00AE25FC" w:rsidRDefault="00AE25FC" w:rsidP="00AE25FC">
      <w:pPr>
        <w:pStyle w:val="Heading2"/>
        <w:shd w:val="clear" w:color="auto" w:fill="FFFFFF"/>
        <w:jc w:val="both"/>
        <w:rPr>
          <w:rFonts w:ascii="Open Sans" w:eastAsia="Open Sans" w:hAnsi="Open Sans" w:cs="Open Sans"/>
          <w:color w:val="36394D"/>
        </w:rPr>
      </w:pPr>
    </w:p>
    <w:p w:rsidR="00AE25FC" w:rsidRDefault="00AE25FC" w:rsidP="00AE25FC">
      <w:pPr>
        <w:pStyle w:val="Heading2"/>
        <w:numPr>
          <w:ilvl w:val="0"/>
          <w:numId w:val="4"/>
        </w:numPr>
        <w:shd w:val="clear" w:color="auto" w:fill="FFFFFF"/>
        <w:jc w:val="both"/>
        <w:rPr>
          <w:rFonts w:ascii="Calibri" w:eastAsia="Calibri" w:hAnsi="Calibri" w:cs="Calibri"/>
          <w:b w:val="0"/>
          <w:i/>
          <w:sz w:val="24"/>
          <w:szCs w:val="24"/>
        </w:rPr>
      </w:pPr>
      <w:r>
        <w:rPr>
          <w:rFonts w:ascii="Calibri" w:eastAsia="Calibri" w:hAnsi="Calibri" w:cs="Calibri"/>
          <w:b w:val="0"/>
          <w:i/>
          <w:sz w:val="24"/>
          <w:szCs w:val="24"/>
        </w:rPr>
        <w:t>DAO réteg felépítése</w:t>
      </w:r>
    </w:p>
    <w:p w:rsidR="00AE25FC" w:rsidRDefault="00AE25FC" w:rsidP="00AE25FC">
      <w:pPr>
        <w:pStyle w:val="Heading2"/>
        <w:shd w:val="clear" w:color="auto" w:fill="FFFFFF"/>
        <w:ind w:left="720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előzmények:meglévő Employee osztály, meglévő persistence.xml, flyway migrációs utasítás a db_migrationben; pom xml függőségek:hibernate, flyway, jdbc driver és jUNit</w:t>
      </w:r>
    </w:p>
    <w:p w:rsidR="00AE25FC" w:rsidRDefault="00AE25FC" w:rsidP="00AE25FC">
      <w:pPr>
        <w:pStyle w:val="Heading2"/>
        <w:shd w:val="clear" w:color="auto" w:fill="FFFFFF"/>
        <w:ind w:left="720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noProof/>
          <w:sz w:val="24"/>
          <w:szCs w:val="24"/>
        </w:rPr>
        <w:drawing>
          <wp:inline distT="0" distB="0" distL="0" distR="0">
            <wp:extent cx="44577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FC" w:rsidRDefault="00AE25FC" w:rsidP="00AE25FC">
      <w:pPr>
        <w:numPr>
          <w:ilvl w:val="0"/>
          <w:numId w:val="4"/>
        </w:numPr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EmployeeDAo osztály létrehozása;</w:t>
      </w:r>
    </w:p>
    <w:p w:rsidR="00AE25FC" w:rsidRDefault="00AE25FC" w:rsidP="00AE25F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EntityManagerFactory + DI</w:t>
      </w:r>
    </w:p>
    <w:p w:rsidR="00AE25FC" w:rsidRDefault="00AE25FC" w:rsidP="00AE25FC">
      <w:pPr>
        <w:ind w:firstLine="708"/>
        <w:jc w:val="both"/>
        <w:rPr>
          <w:sz w:val="24"/>
          <w:szCs w:val="24"/>
        </w:rPr>
      </w:pPr>
      <w:r>
        <w:rPr>
          <w:i/>
          <w:sz w:val="24"/>
          <w:szCs w:val="24"/>
        </w:rPr>
        <w:t>void save(Employee)</w:t>
      </w:r>
      <w:r>
        <w:rPr>
          <w:sz w:val="24"/>
          <w:szCs w:val="24"/>
        </w:rPr>
        <w:t>; Entitymanager, begin, persist, commit, close</w:t>
      </w:r>
    </w:p>
    <w:p w:rsidR="00AE25FC" w:rsidRDefault="00AE25FC" w:rsidP="00AE25FC">
      <w:pPr>
        <w:ind w:firstLine="708"/>
        <w:jc w:val="both"/>
        <w:rPr>
          <w:sz w:val="24"/>
          <w:szCs w:val="24"/>
        </w:rPr>
      </w:pPr>
      <w:r>
        <w:rPr>
          <w:i/>
          <w:sz w:val="24"/>
          <w:szCs w:val="24"/>
        </w:rPr>
        <w:t>Employee findById(Long id)</w:t>
      </w:r>
      <w:r>
        <w:rPr>
          <w:sz w:val="24"/>
          <w:szCs w:val="24"/>
        </w:rPr>
        <w:t>; Entitymanager, find</w:t>
      </w:r>
    </w:p>
    <w:p w:rsidR="00AE25FC" w:rsidRDefault="00AE25FC" w:rsidP="00AE25FC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EmployeeDaoTest</w:t>
      </w:r>
    </w:p>
    <w:p w:rsidR="00AE25FC" w:rsidRDefault="00AE25FC" w:rsidP="00AE25FC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EmployeeDao atri, @Before init()</w:t>
      </w:r>
      <w:r>
        <w:rPr>
          <w:color w:val="000000"/>
          <w:sz w:val="24"/>
          <w:szCs w:val="24"/>
        </w:rPr>
        <w:t xml:space="preserve"> -&gt; DataSource, Flyway; clean és migrate,   </w:t>
      </w:r>
    </w:p>
    <w:p w:rsidR="00AE25FC" w:rsidRDefault="00AE25FC" w:rsidP="00AE25FC">
      <w:pPr>
        <w:spacing w:after="0"/>
        <w:ind w:left="1080" w:firstLine="33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EntityManagerFactory létrehozás, majd EmployeeDao incializálás</w:t>
      </w:r>
    </w:p>
    <w:p w:rsidR="00AE25FC" w:rsidRDefault="00AE25FC" w:rsidP="00AE25FC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void testSaveThenFind()</w:t>
      </w:r>
      <w:r>
        <w:rPr>
          <w:color w:val="000000"/>
          <w:sz w:val="24"/>
          <w:szCs w:val="24"/>
        </w:rPr>
        <w:t xml:space="preserve"> -&gt;  new Employee, dao.save(xx), getId, another = </w:t>
      </w:r>
    </w:p>
    <w:p w:rsidR="00AE25FC" w:rsidRDefault="00AE25FC" w:rsidP="00AE25FC">
      <w:pPr>
        <w:spacing w:after="0"/>
        <w:ind w:left="1080" w:firstLine="33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findById(), majd assert a névre</w:t>
      </w:r>
    </w:p>
    <w:p w:rsidR="00AE25FC" w:rsidRDefault="00AE25FC" w:rsidP="00AE25FC">
      <w:pPr>
        <w:spacing w:after="0"/>
        <w:ind w:left="141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flyway használata esetén felesleges megadni az xmlben a drop and create propertyt, ezért kikommenteltük</w:t>
      </w:r>
      <w:r>
        <w:rPr>
          <w:color w:val="000000"/>
          <w:sz w:val="24"/>
          <w:szCs w:val="24"/>
        </w:rPr>
        <w:t>(mert a flyway fogja létrehozni és eldobni a táblákat)</w:t>
      </w:r>
    </w:p>
    <w:p w:rsidR="00AE25FC" w:rsidRDefault="00AE25FC" w:rsidP="00AE25FC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List&lt;Emp&gt; listAll()- DAO osztályba</w:t>
      </w:r>
      <w:r>
        <w:rPr>
          <w:color w:val="000000"/>
          <w:sz w:val="24"/>
          <w:szCs w:val="24"/>
        </w:rPr>
        <w:t xml:space="preserve"> először új metódus -&gt; Entitymanager, </w:t>
      </w:r>
    </w:p>
    <w:p w:rsidR="00AE25FC" w:rsidRDefault="00AE25FC" w:rsidP="00AE25FC">
      <w:pPr>
        <w:spacing w:after="0"/>
        <w:ind w:left="14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createquery()select e from Employee e order by e.name)y, getResultList(), close és return</w:t>
      </w:r>
    </w:p>
    <w:p w:rsidR="00AE25FC" w:rsidRDefault="00AE25FC" w:rsidP="00AE25FC">
      <w:pPr>
        <w:spacing w:after="0"/>
        <w:ind w:left="14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erre </w:t>
      </w:r>
      <w:r>
        <w:rPr>
          <w:i/>
          <w:color w:val="000000"/>
          <w:sz w:val="24"/>
          <w:szCs w:val="24"/>
        </w:rPr>
        <w:t>test: testSaveThenListAll();</w:t>
      </w:r>
      <w:r>
        <w:rPr>
          <w:color w:val="000000"/>
          <w:sz w:val="24"/>
          <w:szCs w:val="24"/>
        </w:rPr>
        <w:t xml:space="preserve"> 2 entitás lementése majd lekérdezése névre, streammel</w:t>
      </w:r>
    </w:p>
    <w:p w:rsidR="00AE25FC" w:rsidRDefault="00AE25FC" w:rsidP="00AE25FC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void changeName(id, name) DAOba</w:t>
      </w:r>
      <w:r>
        <w:rPr>
          <w:color w:val="000000"/>
          <w:sz w:val="24"/>
          <w:szCs w:val="24"/>
        </w:rPr>
        <w:t xml:space="preserve">; Entytymanager, begin, .find, .setname(); </w:t>
      </w:r>
      <w:r>
        <w:rPr>
          <w:b/>
          <w:color w:val="000000"/>
          <w:sz w:val="24"/>
          <w:szCs w:val="24"/>
        </w:rPr>
        <w:t>(nincs külön lementés, jpa automaitkusan rögzíti, milyen változások történnek az entitáson, commitnál összegzi a változásokat és updatet ad ki),</w:t>
      </w:r>
      <w:r>
        <w:rPr>
          <w:color w:val="000000"/>
          <w:sz w:val="24"/>
          <w:szCs w:val="24"/>
        </w:rPr>
        <w:t xml:space="preserve"> végül commit és close</w:t>
      </w:r>
    </w:p>
    <w:p w:rsidR="00AE25FC" w:rsidRDefault="00AE25FC" w:rsidP="00AE25FC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erre test: </w:t>
      </w:r>
      <w:r>
        <w:rPr>
          <w:i/>
          <w:color w:val="000000"/>
          <w:sz w:val="24"/>
          <w:szCs w:val="24"/>
        </w:rPr>
        <w:t>testChangeName();</w:t>
      </w:r>
      <w:r>
        <w:rPr>
          <w:color w:val="000000"/>
          <w:sz w:val="24"/>
          <w:szCs w:val="24"/>
        </w:rPr>
        <w:t xml:space="preserve"> save, getid, changeName, find, assert</w:t>
      </w:r>
    </w:p>
    <w:p w:rsidR="00AE25FC" w:rsidRDefault="00AE25FC" w:rsidP="00AE25FC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void delete(id) – DAOba</w:t>
      </w:r>
      <w:r>
        <w:rPr>
          <w:color w:val="000000"/>
          <w:sz w:val="24"/>
          <w:szCs w:val="24"/>
        </w:rPr>
        <w:t>; entityManager, begin, .</w:t>
      </w:r>
      <w:r>
        <w:rPr>
          <w:b/>
          <w:color w:val="000000"/>
          <w:sz w:val="24"/>
          <w:szCs w:val="24"/>
        </w:rPr>
        <w:t>getReference(Employee.class, id)</w:t>
      </w:r>
      <w:r>
        <w:rPr>
          <w:color w:val="000000"/>
          <w:sz w:val="24"/>
          <w:szCs w:val="24"/>
        </w:rPr>
        <w:t>, .remove(employee), .commit és close;</w:t>
      </w:r>
    </w:p>
    <w:p w:rsidR="00AE25FC" w:rsidRDefault="00AE25FC" w:rsidP="00AE25FC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majd </w:t>
      </w:r>
      <w:r>
        <w:rPr>
          <w:i/>
          <w:color w:val="000000"/>
          <w:sz w:val="24"/>
          <w:szCs w:val="24"/>
        </w:rPr>
        <w:t>test erre</w:t>
      </w:r>
      <w:r>
        <w:rPr>
          <w:color w:val="000000"/>
          <w:sz w:val="24"/>
          <w:szCs w:val="24"/>
        </w:rPr>
        <w:t>, save, delete, mad a listAllra adjon emptyt</w:t>
      </w:r>
    </w:p>
    <w:p w:rsidR="00AE25FC" w:rsidRDefault="00AE25FC" w:rsidP="00AE25FC">
      <w:pPr>
        <w:spacing w:after="0"/>
        <w:ind w:left="1080"/>
        <w:jc w:val="both"/>
        <w:rPr>
          <w:color w:val="000000"/>
          <w:sz w:val="24"/>
          <w:szCs w:val="24"/>
        </w:rPr>
      </w:pPr>
    </w:p>
    <w:p w:rsidR="00AE25FC" w:rsidRDefault="00AE25FC" w:rsidP="00AE25FC">
      <w:pPr>
        <w:spacing w:after="0"/>
        <w:ind w:left="10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Commit()-nál kerülnek végrehajtásra az összegyűjtött műveletek!</w:t>
      </w:r>
    </w:p>
    <w:p w:rsidR="00AE25FC" w:rsidRDefault="00AE25FC" w:rsidP="00AE25FC">
      <w:pPr>
        <w:spacing w:after="0"/>
        <w:ind w:left="1080"/>
        <w:jc w:val="both"/>
        <w:rPr>
          <w:b/>
          <w:color w:val="000000"/>
          <w:sz w:val="24"/>
          <w:szCs w:val="24"/>
        </w:rPr>
      </w:pPr>
    </w:p>
    <w:p w:rsidR="00534CE6" w:rsidRDefault="001B492F" w:rsidP="00D3178D"/>
    <w:p w:rsidR="001B492F" w:rsidRDefault="001B492F" w:rsidP="001B4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b/>
          <w:color w:val="080808"/>
          <w:sz w:val="28"/>
          <w:szCs w:val="28"/>
        </w:rPr>
      </w:pPr>
      <w:r w:rsidRPr="009042DF">
        <w:rPr>
          <w:rFonts w:asciiTheme="minorHAnsi" w:eastAsia="Courier New" w:hAnsiTheme="minorHAnsi" w:cstheme="minorHAnsi"/>
          <w:b/>
          <w:color w:val="080808"/>
          <w:sz w:val="28"/>
          <w:szCs w:val="28"/>
        </w:rPr>
        <w:lastRenderedPageBreak/>
        <w:t>Kérdések</w:t>
      </w:r>
    </w:p>
    <w:p w:rsidR="001B492F" w:rsidRDefault="001B492F" w:rsidP="001B4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b/>
          <w:color w:val="080808"/>
          <w:sz w:val="28"/>
          <w:szCs w:val="28"/>
        </w:rPr>
      </w:pPr>
    </w:p>
    <w:p w:rsidR="001B492F" w:rsidRDefault="001B492F" w:rsidP="001B4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Hogy</w:t>
      </w: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 xml:space="preserve"> épül fel egy 3 rétegű webes alkalmazás?</w:t>
      </w:r>
    </w:p>
    <w:p w:rsidR="001B492F" w:rsidRDefault="001B492F" w:rsidP="001B4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1B492F" w:rsidRDefault="001B492F" w:rsidP="001B4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 xml:space="preserve">Hogy hívjuk az adatbázissal kapcsolatot tartó réteg komponenseit JEE tervezési minta szerint? </w:t>
      </w:r>
    </w:p>
    <w:p w:rsidR="001B492F" w:rsidRDefault="001B492F" w:rsidP="001B4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1B492F" w:rsidRDefault="001B492F" w:rsidP="001B4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Hogy épül fel egy ilyen osztály?</w:t>
      </w:r>
    </w:p>
    <w:p w:rsidR="001B492F" w:rsidRDefault="001B492F" w:rsidP="001B4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bookmarkStart w:id="0" w:name="_GoBack"/>
      <w:bookmarkEnd w:id="0"/>
    </w:p>
    <w:p w:rsidR="001B492F" w:rsidRDefault="001B492F" w:rsidP="001B4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Integrációs tesztnél hogy épül fle a teszt osztály?</w:t>
      </w:r>
    </w:p>
    <w:p w:rsidR="001B492F" w:rsidRPr="00D3178D" w:rsidRDefault="001B492F" w:rsidP="00D3178D"/>
    <w:sectPr w:rsidR="001B492F" w:rsidRPr="00D3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4B46AAA"/>
    <w:multiLevelType w:val="multilevel"/>
    <w:tmpl w:val="897005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B492F"/>
    <w:rsid w:val="001C2AB2"/>
    <w:rsid w:val="0097770B"/>
    <w:rsid w:val="00AE25FC"/>
    <w:rsid w:val="00B20F74"/>
    <w:rsid w:val="00CE1F7C"/>
    <w:rsid w:val="00D23424"/>
    <w:rsid w:val="00D3178D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B4D2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E2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E25FC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2022-01-23T10:10:00Z</dcterms:modified>
</cp:coreProperties>
</file>