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1B1" w:rsidRDefault="00E211B1" w:rsidP="00E211B1">
      <w:pPr>
        <w:pStyle w:val="Heading2"/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Entitások konfigurálása</w:t>
      </w:r>
    </w:p>
    <w:p w:rsidR="00E211B1" w:rsidRDefault="00E211B1" w:rsidP="00E211B1">
      <w:pPr>
        <w:pStyle w:val="Heading2"/>
        <w:shd w:val="clear" w:color="auto" w:fill="FFFFFF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(mi kell feltétlenül: @entity és @Id; JPA intelligens alapértékek a nevekre vonatkozóan, személyre szabás;</w:t>
      </w:r>
    </w:p>
    <w:p w:rsidR="00E211B1" w:rsidRDefault="00E211B1" w:rsidP="00E211B1">
      <w:pPr>
        <w:pStyle w:val="Heading2"/>
        <w:shd w:val="clear" w:color="auto" w:fill="FFFFFF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sémagenerálási lehetőség az annotációk alapján, ehhez persistence.xmlbe megfelelő property felvétel, generálás scriptbe és generálás adatbázisba,none-create-drop-dropandcreate,  vagy magunk írjuk, ilyenkor csak futtatás, flyway alkalmasabb, @Access annotációk FIELD és PROPERTY; Tábla konfigurálás: @Table, name, catalog, schema, constraints; Oszlop konfigurálás: @Column, name, unique, nullable, updateable, columnDefinition, table, length, precision, scale; mezők lementésének támogatása: egyszerű típusok, lob(minden, ami bytetömbe szerializálható) dátum/idő, enum: @Enumerated(EnumTípe.STRING) használat, hogy ne az ordinalt, hanem a name-t mentse le; tranzient mezők(=ne mentse le, csak cashelési célok)</w:t>
      </w:r>
    </w:p>
    <w:p w:rsidR="00E211B1" w:rsidRDefault="00E211B1" w:rsidP="00E211B1">
      <w:pPr>
        <w:jc w:val="both"/>
        <w:rPr>
          <w:sz w:val="24"/>
          <w:szCs w:val="24"/>
        </w:rPr>
      </w:pP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r>
        <w:rPr>
          <w:b/>
          <w:sz w:val="24"/>
          <w:szCs w:val="24"/>
        </w:rPr>
        <w:t>entitást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kis számú konfigurációval</w:t>
      </w:r>
      <w:r>
        <w:rPr>
          <w:sz w:val="24"/>
          <w:szCs w:val="24"/>
        </w:rPr>
        <w:t xml:space="preserve"> kell ellátnunk ahhoz, hogy működőképes legyen -&gt; elegendő csak egy </w:t>
      </w:r>
      <w:r>
        <w:rPr>
          <w:b/>
          <w:sz w:val="24"/>
          <w:szCs w:val="24"/>
        </w:rPr>
        <w:t>@Entity</w:t>
      </w:r>
      <w:r>
        <w:rPr>
          <w:sz w:val="24"/>
          <w:szCs w:val="24"/>
        </w:rPr>
        <w:t xml:space="preserve"> és egy </w:t>
      </w:r>
      <w:r>
        <w:rPr>
          <w:b/>
          <w:sz w:val="24"/>
          <w:szCs w:val="24"/>
        </w:rPr>
        <w:t>@Id</w:t>
      </w:r>
      <w:r>
        <w:rPr>
          <w:sz w:val="24"/>
          <w:szCs w:val="24"/>
        </w:rPr>
        <w:t xml:space="preserve"> annotáció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 xml:space="preserve">JPA intelligens alapértékekkel rendelkezik: </w:t>
      </w:r>
      <w:r>
        <w:rPr>
          <w:sz w:val="24"/>
          <w:szCs w:val="24"/>
        </w:rPr>
        <w:t xml:space="preserve">az entitást az </w:t>
      </w:r>
      <w:r>
        <w:rPr>
          <w:b/>
          <w:sz w:val="24"/>
          <w:szCs w:val="24"/>
        </w:rPr>
        <w:t xml:space="preserve">osztály nevével megegyező </w:t>
      </w:r>
      <w:r>
        <w:rPr>
          <w:sz w:val="24"/>
          <w:szCs w:val="24"/>
        </w:rPr>
        <w:t xml:space="preserve">táblába mappeli le, annyi oszlopa lesz, ahány atrija az entitásnak és az </w:t>
      </w:r>
      <w:r>
        <w:rPr>
          <w:b/>
          <w:sz w:val="24"/>
          <w:szCs w:val="24"/>
        </w:rPr>
        <w:t xml:space="preserve">oszlopnevek megegyeznek </w:t>
      </w:r>
      <w:r>
        <w:rPr>
          <w:sz w:val="24"/>
          <w:szCs w:val="24"/>
        </w:rPr>
        <w:t xml:space="preserve">az atrik nevével; ez akár </w:t>
      </w:r>
      <w:r>
        <w:rPr>
          <w:b/>
          <w:sz w:val="24"/>
          <w:szCs w:val="24"/>
        </w:rPr>
        <w:t>személyre is szabható</w:t>
      </w:r>
      <w:r>
        <w:rPr>
          <w:sz w:val="24"/>
          <w:szCs w:val="24"/>
        </w:rPr>
        <w:t xml:space="preserve"> (tábla vagy oszlop neve)</w:t>
      </w:r>
    </w:p>
    <w:p w:rsidR="00E211B1" w:rsidRDefault="00E211B1" w:rsidP="00E211B1">
      <w:pPr>
        <w:jc w:val="both"/>
        <w:rPr>
          <w:sz w:val="24"/>
          <w:szCs w:val="24"/>
        </w:rPr>
      </w:pPr>
    </w:p>
    <w:p w:rsidR="00E211B1" w:rsidRDefault="00E211B1" w:rsidP="00E211B1">
      <w:pPr>
        <w:jc w:val="both"/>
        <w:rPr>
          <w:b/>
          <w:sz w:val="24"/>
          <w:szCs w:val="24"/>
        </w:rPr>
      </w:pPr>
    </w:p>
    <w:p w:rsidR="00E211B1" w:rsidRDefault="00E211B1" w:rsidP="00E211B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Sémagenerálás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JPA lehetőséget biztosít séma generálásra: </w:t>
      </w:r>
      <w:r>
        <w:rPr>
          <w:b/>
          <w:i/>
          <w:sz w:val="24"/>
          <w:szCs w:val="24"/>
        </w:rPr>
        <w:t>az entitások és konfigurációjuk alapján</w:t>
      </w:r>
      <w:r>
        <w:rPr>
          <w:sz w:val="24"/>
          <w:szCs w:val="24"/>
        </w:rPr>
        <w:t xml:space="preserve"> képes legenerálni a táblákat(ill. az annak megfelelő sql kifejezéseket)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nem kell nekünk kézzel megírni a létrehozó utasításokat, és ezek a legenerált kódok egyfajta </w:t>
      </w:r>
      <w:r>
        <w:rPr>
          <w:b/>
          <w:sz w:val="24"/>
          <w:szCs w:val="24"/>
        </w:rPr>
        <w:t>prototípusként felhasználhatók; de éles használatuk nem ajánlott</w:t>
      </w:r>
      <w:r>
        <w:rPr>
          <w:sz w:val="24"/>
          <w:szCs w:val="24"/>
        </w:rPr>
        <w:t>, mert bizonyos dolgok nem szerepelnek benne és pl. korlátozott a séma migrációját illetően -&gt; érdemes inkább erre valami céleszközt használni (Flyway)</w:t>
      </w:r>
    </w:p>
    <w:p w:rsidR="00E211B1" w:rsidRDefault="00E211B1" w:rsidP="00E211B1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 sémagenerálás </w:t>
      </w:r>
      <w:r>
        <w:rPr>
          <w:b/>
          <w:sz w:val="24"/>
          <w:szCs w:val="24"/>
        </w:rPr>
        <w:t>forrása</w:t>
      </w:r>
      <w:r>
        <w:rPr>
          <w:sz w:val="24"/>
          <w:szCs w:val="24"/>
        </w:rPr>
        <w:t xml:space="preserve"> lehet az </w:t>
      </w:r>
      <w:r>
        <w:rPr>
          <w:b/>
          <w:sz w:val="24"/>
          <w:szCs w:val="24"/>
        </w:rPr>
        <w:t>annotált entitások</w:t>
      </w:r>
      <w:r>
        <w:rPr>
          <w:sz w:val="24"/>
          <w:szCs w:val="24"/>
        </w:rPr>
        <w:t xml:space="preserve"> - a konfiguráció alapján fogja kigenerálni az SQL scripteket, de</w:t>
      </w:r>
      <w:r>
        <w:rPr>
          <w:b/>
          <w:sz w:val="24"/>
          <w:szCs w:val="24"/>
        </w:rPr>
        <w:t xml:space="preserve"> mi magunk is írhatunk</w:t>
      </w:r>
      <w:r>
        <w:rPr>
          <w:sz w:val="24"/>
          <w:szCs w:val="24"/>
        </w:rPr>
        <w:t xml:space="preserve"> (ilyenkor nem generálja csak futtatja), de </w:t>
      </w:r>
      <w:r>
        <w:rPr>
          <w:b/>
          <w:sz w:val="24"/>
          <w:szCs w:val="24"/>
        </w:rPr>
        <w:t>erre a flyway alkalmasabb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célja</w:t>
      </w:r>
      <w:r>
        <w:rPr>
          <w:sz w:val="24"/>
          <w:szCs w:val="24"/>
        </w:rPr>
        <w:t xml:space="preserve"> lehet script vagy adatbázis: </w:t>
      </w:r>
      <w:r>
        <w:rPr>
          <w:b/>
          <w:sz w:val="24"/>
          <w:szCs w:val="24"/>
        </w:rPr>
        <w:t>vagy csak egy fileba kiírja az utasításokat</w:t>
      </w:r>
      <w:r>
        <w:rPr>
          <w:sz w:val="24"/>
          <w:szCs w:val="24"/>
        </w:rPr>
        <w:t xml:space="preserve"> (ha kiindulásként meg akarjuk nézni, mit generálna ki és nem az adatbázisból indulunk ki, hogy ahhoz hozzunk majd létre entitásokat</w:t>
      </w:r>
      <w:r>
        <w:rPr>
          <w:b/>
          <w:sz w:val="24"/>
          <w:szCs w:val="24"/>
        </w:rPr>
        <w:t>) valamint lehet kérni, hogy le is futtassa</w:t>
      </w:r>
      <w:r>
        <w:rPr>
          <w:sz w:val="24"/>
          <w:szCs w:val="24"/>
        </w:rPr>
        <w:t>, és jöjjenek létre a táblák</w:t>
      </w:r>
    </w:p>
    <w:p w:rsidR="00E211B1" w:rsidRDefault="00E211B1" w:rsidP="00E211B1">
      <w:pPr>
        <w:jc w:val="both"/>
        <w:rPr>
          <w:sz w:val="24"/>
          <w:szCs w:val="24"/>
        </w:rPr>
      </w:pPr>
    </w:p>
    <w:p w:rsidR="00E211B1" w:rsidRDefault="00E211B1" w:rsidP="00E211B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Generálás adatbázisba</w:t>
      </w:r>
    </w:p>
    <w:p w:rsidR="00E211B1" w:rsidRDefault="00E211B1" w:rsidP="00E211B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 konfigurációs paramétereket milyen értékekkel lehet ellátni?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none</w:t>
      </w:r>
      <w:r>
        <w:rPr>
          <w:sz w:val="24"/>
          <w:szCs w:val="24"/>
        </w:rPr>
        <w:t>(alapértelmezett) – nem történik séma generálás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create</w:t>
      </w:r>
      <w:r>
        <w:rPr>
          <w:sz w:val="24"/>
          <w:szCs w:val="24"/>
        </w:rPr>
        <w:t>: csak generálás, csak tábla létrehozások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drop</w:t>
      </w:r>
      <w:r>
        <w:rPr>
          <w:sz w:val="24"/>
          <w:szCs w:val="24"/>
        </w:rPr>
        <w:t>: séma ürítése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drop-and-create:</w:t>
      </w:r>
      <w:r>
        <w:rPr>
          <w:sz w:val="24"/>
          <w:szCs w:val="24"/>
        </w:rPr>
        <w:t xml:space="preserve"> séma ürítése és generálása is</w:t>
      </w:r>
    </w:p>
    <w:p w:rsidR="00E211B1" w:rsidRDefault="00E211B1" w:rsidP="00E211B1">
      <w:pPr>
        <w:jc w:val="both"/>
        <w:rPr>
          <w:i/>
          <w:sz w:val="24"/>
          <w:szCs w:val="24"/>
        </w:rPr>
      </w:pPr>
    </w:p>
    <w:p w:rsidR="00E211B1" w:rsidRDefault="00E211B1" w:rsidP="00E211B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 persistence.xml állományba a következő propertyt kell megadni, a választott értékkel:</w:t>
      </w:r>
    </w:p>
    <w:p w:rsidR="00E211B1" w:rsidRDefault="00E211B1" w:rsidP="00E211B1">
      <w:pPr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62927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B1" w:rsidRDefault="00E211B1" w:rsidP="00E211B1">
      <w:pPr>
        <w:jc w:val="both"/>
        <w:rPr>
          <w:i/>
          <w:sz w:val="24"/>
          <w:szCs w:val="24"/>
        </w:rPr>
      </w:pPr>
    </w:p>
    <w:p w:rsidR="00E211B1" w:rsidRDefault="00E211B1" w:rsidP="00E211B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Generálás szkriptbe</w:t>
      </w:r>
    </w:p>
    <w:p w:rsidR="00E211B1" w:rsidRDefault="00E211B1" w:rsidP="00E211B1">
      <w:pPr>
        <w:pStyle w:val="Heading2"/>
        <w:shd w:val="clear" w:color="auto" w:fill="FFFFFF"/>
        <w:tabs>
          <w:tab w:val="left" w:pos="1440"/>
        </w:tabs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ehhez a …script.action propertyt kelll használni, az elérési útvonalat pedig a create-target propertyvel adhatjuk meg</w:t>
      </w:r>
    </w:p>
    <w:p w:rsidR="00E211B1" w:rsidRDefault="00E211B1" w:rsidP="00E211B1">
      <w:pPr>
        <w:pStyle w:val="Heading2"/>
        <w:shd w:val="clear" w:color="auto" w:fill="FFFFFF"/>
        <w:tabs>
          <w:tab w:val="left" w:pos="1440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75310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B1" w:rsidRDefault="00E211B1" w:rsidP="00E211B1">
      <w:pPr>
        <w:pStyle w:val="Heading2"/>
        <w:shd w:val="clear" w:color="auto" w:fill="FFFFFF"/>
        <w:tabs>
          <w:tab w:val="left" w:pos="1440"/>
        </w:tabs>
        <w:jc w:val="both"/>
        <w:rPr>
          <w:rFonts w:ascii="Calibri" w:eastAsia="Calibri" w:hAnsi="Calibri" w:cs="Calibri"/>
          <w:sz w:val="24"/>
          <w:szCs w:val="24"/>
        </w:rPr>
      </w:pPr>
    </w:p>
    <w:p w:rsidR="00E211B1" w:rsidRDefault="00E211B1" w:rsidP="00E211B1">
      <w:pPr>
        <w:pStyle w:val="Heading2"/>
        <w:shd w:val="clear" w:color="auto" w:fill="FFFFFF"/>
        <w:tabs>
          <w:tab w:val="left" w:pos="1440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Annotációk használata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rá lehet tenni </w:t>
      </w:r>
      <w:r>
        <w:rPr>
          <w:b/>
          <w:sz w:val="24"/>
          <w:szCs w:val="24"/>
        </w:rPr>
        <w:t>atrikra(=field access),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getter metódusokra(property access)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lehetőleg </w:t>
      </w:r>
      <w:r>
        <w:rPr>
          <w:b/>
          <w:sz w:val="24"/>
          <w:szCs w:val="24"/>
        </w:rPr>
        <w:t>csak egyiket használjuk</w:t>
      </w:r>
      <w:r>
        <w:rPr>
          <w:sz w:val="24"/>
          <w:szCs w:val="24"/>
        </w:rPr>
        <w:t>; ha nekünk ez mégse megfelelő, és mindkettő kell, ezt jelezni kell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>
        <w:rPr>
          <w:b/>
          <w:sz w:val="24"/>
          <w:szCs w:val="24"/>
        </w:rPr>
        <w:t>mixed access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@Access(AccesType.FIELD)</w:t>
      </w:r>
      <w:r>
        <w:rPr>
          <w:sz w:val="24"/>
          <w:szCs w:val="24"/>
        </w:rPr>
        <w:t xml:space="preserve"> osztály elé és </w:t>
      </w:r>
      <w:r>
        <w:rPr>
          <w:b/>
          <w:sz w:val="24"/>
          <w:szCs w:val="24"/>
        </w:rPr>
        <w:t xml:space="preserve">@Acces(@AccessType.Property) </w:t>
      </w:r>
      <w:r>
        <w:rPr>
          <w:sz w:val="24"/>
          <w:szCs w:val="24"/>
        </w:rPr>
        <w:t>getter elé</w:t>
      </w:r>
    </w:p>
    <w:p w:rsidR="00E211B1" w:rsidRDefault="00E211B1" w:rsidP="00E211B1">
      <w:pPr>
        <w:jc w:val="both"/>
        <w:rPr>
          <w:sz w:val="24"/>
          <w:szCs w:val="24"/>
        </w:rPr>
      </w:pPr>
    </w:p>
    <w:p w:rsidR="00E211B1" w:rsidRDefault="00E211B1" w:rsidP="00E211B1">
      <w:pPr>
        <w:jc w:val="both"/>
        <w:rPr>
          <w:sz w:val="24"/>
          <w:szCs w:val="24"/>
        </w:rPr>
      </w:pPr>
    </w:p>
    <w:p w:rsidR="00E211B1" w:rsidRDefault="00E211B1" w:rsidP="00E211B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Tábla konfigurálása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@Table annotáció, name attribútummal</w:t>
      </w:r>
      <w:r>
        <w:rPr>
          <w:sz w:val="24"/>
          <w:szCs w:val="24"/>
        </w:rPr>
        <w:t xml:space="preserve"> (egyéb név legyen ne az osztálynév)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catalog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schema</w:t>
      </w:r>
      <w:r>
        <w:rPr>
          <w:sz w:val="24"/>
          <w:szCs w:val="24"/>
        </w:rPr>
        <w:t xml:space="preserve"> nevének megadása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indexek</w:t>
      </w:r>
      <w:r>
        <w:rPr>
          <w:sz w:val="24"/>
          <w:szCs w:val="24"/>
        </w:rPr>
        <w:t xml:space="preserve"> megadása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uniqueConstraints</w:t>
      </w:r>
      <w:r>
        <w:rPr>
          <w:sz w:val="24"/>
          <w:szCs w:val="24"/>
        </w:rPr>
        <w:t xml:space="preserve"> megadása</w:t>
      </w:r>
    </w:p>
    <w:p w:rsidR="00E211B1" w:rsidRDefault="00E211B1" w:rsidP="00E211B1">
      <w:pPr>
        <w:jc w:val="both"/>
        <w:rPr>
          <w:sz w:val="24"/>
          <w:szCs w:val="24"/>
        </w:rPr>
      </w:pPr>
    </w:p>
    <w:p w:rsidR="00E211B1" w:rsidRDefault="00E211B1" w:rsidP="00E211B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Oszlopok konfigurálása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@Column</w:t>
      </w:r>
      <w:r>
        <w:rPr>
          <w:sz w:val="24"/>
          <w:szCs w:val="24"/>
        </w:rPr>
        <w:t xml:space="preserve"> annotáció és </w:t>
      </w:r>
      <w:r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 attribútum</w:t>
      </w:r>
    </w:p>
    <w:p w:rsidR="00E211B1" w:rsidRDefault="00E211B1" w:rsidP="00E211B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unique</w:t>
      </w:r>
    </w:p>
    <w:p w:rsidR="00E211B1" w:rsidRDefault="00E211B1" w:rsidP="00E211B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nullable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instertable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updateable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columnDefinition</w:t>
      </w:r>
      <w:r>
        <w:rPr>
          <w:sz w:val="24"/>
          <w:szCs w:val="24"/>
        </w:rPr>
        <w:t>(ha az adott oszlopra explicit sql utasítást akarunk rá, hogy az adott mezőben mi szerepeljen; speciális tulajdonság vagy adattípus)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table, lásd secondary table</w:t>
      </w:r>
      <w:r>
        <w:rPr>
          <w:sz w:val="24"/>
          <w:szCs w:val="24"/>
        </w:rPr>
        <w:t xml:space="preserve">; egy </w:t>
      </w:r>
      <w:r>
        <w:rPr>
          <w:b/>
          <w:sz w:val="24"/>
          <w:szCs w:val="24"/>
        </w:rPr>
        <w:t>entitás több táblába</w:t>
      </w:r>
      <w:r>
        <w:rPr>
          <w:sz w:val="24"/>
          <w:szCs w:val="24"/>
        </w:rPr>
        <w:t xml:space="preserve"> is kiírható; bizonyos atrik egyik táblába, bizonyos atirk másik táblába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length</w:t>
      </w:r>
      <w:r>
        <w:rPr>
          <w:sz w:val="24"/>
          <w:szCs w:val="24"/>
        </w:rPr>
        <w:t xml:space="preserve"> – szöveges típusnál a VARCHAR hosszát adhatjuk meg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prescision</w:t>
      </w:r>
      <w:r>
        <w:rPr>
          <w:sz w:val="24"/>
          <w:szCs w:val="24"/>
        </w:rPr>
        <w:t xml:space="preserve"> és </w:t>
      </w:r>
      <w:r>
        <w:rPr>
          <w:b/>
          <w:sz w:val="24"/>
          <w:szCs w:val="24"/>
        </w:rPr>
        <w:t>scale</w:t>
      </w:r>
      <w:r>
        <w:rPr>
          <w:sz w:val="24"/>
          <w:szCs w:val="24"/>
        </w:rPr>
        <w:t xml:space="preserve"> – a lebegőpontos számok hosszára ad specifikációt</w:t>
      </w:r>
    </w:p>
    <w:p w:rsidR="00E211B1" w:rsidRDefault="00E211B1" w:rsidP="00E211B1">
      <w:pPr>
        <w:jc w:val="both"/>
        <w:rPr>
          <w:sz w:val="24"/>
          <w:szCs w:val="24"/>
        </w:rPr>
      </w:pPr>
    </w:p>
    <w:p w:rsidR="00E211B1" w:rsidRDefault="00E211B1" w:rsidP="00E211B1">
      <w:pPr>
        <w:jc w:val="both"/>
        <w:rPr>
          <w:sz w:val="24"/>
          <w:szCs w:val="24"/>
        </w:rPr>
      </w:pPr>
    </w:p>
    <w:p w:rsidR="00E211B1" w:rsidRDefault="00E211B1" w:rsidP="00E211B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Milyen típusú mezők lementését támogatja alapból a JPA?</w:t>
      </w:r>
    </w:p>
    <w:p w:rsidR="00E211B1" w:rsidRDefault="00E211B1" w:rsidP="00E211B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Egyszerű típusú mezők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sz w:val="24"/>
          <w:szCs w:val="24"/>
        </w:rPr>
        <w:t>primitív típusok és burkolóik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sz w:val="24"/>
          <w:szCs w:val="24"/>
        </w:rPr>
        <w:t>String, BigInteger, BigDecimal</w:t>
      </w:r>
    </w:p>
    <w:p w:rsidR="00E211B1" w:rsidRDefault="00E211B1" w:rsidP="00E211B1">
      <w:pPr>
        <w:jc w:val="both"/>
        <w:rPr>
          <w:sz w:val="24"/>
          <w:szCs w:val="24"/>
        </w:rPr>
      </w:pPr>
    </w:p>
    <w:p w:rsidR="00E211B1" w:rsidRDefault="00E211B1" w:rsidP="00E211B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Enumeration = felsorolásos típus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sz w:val="24"/>
          <w:szCs w:val="24"/>
        </w:rPr>
        <w:t>hogyan kerül lementésre?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alapértelmezetten az ordinal metódus által visszaadott sorszám</w:t>
      </w:r>
      <w:r>
        <w:rPr>
          <w:sz w:val="24"/>
          <w:szCs w:val="24"/>
        </w:rPr>
        <w:t xml:space="preserve">, de ezt felüldeklarálhatjuk az </w:t>
      </w:r>
      <w:r>
        <w:rPr>
          <w:b/>
          <w:sz w:val="24"/>
          <w:szCs w:val="24"/>
        </w:rPr>
        <w:t>@Enumerated(EnumTípe.STRING</w:t>
      </w:r>
      <w:r>
        <w:rPr>
          <w:sz w:val="24"/>
          <w:szCs w:val="24"/>
        </w:rPr>
        <w:t xml:space="preserve">)-el; ekkor a </w:t>
      </w:r>
      <w:r>
        <w:rPr>
          <w:b/>
          <w:sz w:val="24"/>
          <w:szCs w:val="24"/>
        </w:rPr>
        <w:t>name metódus által visszaadott érték;</w:t>
      </w:r>
      <w:r>
        <w:rPr>
          <w:sz w:val="24"/>
          <w:szCs w:val="24"/>
        </w:rPr>
        <w:t xml:space="preserve"> sorszámot nem érdemes menteni! új érték felvételekor elcsúszik és a visszaolvasás is</w:t>
      </w:r>
    </w:p>
    <w:p w:rsidR="00E211B1" w:rsidRDefault="00E211B1" w:rsidP="00E211B1">
      <w:pPr>
        <w:jc w:val="both"/>
        <w:rPr>
          <w:sz w:val="24"/>
          <w:szCs w:val="24"/>
        </w:rPr>
      </w:pPr>
    </w:p>
    <w:p w:rsidR="00E211B1" w:rsidRDefault="00E211B1" w:rsidP="00E211B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Lob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sz w:val="24"/>
          <w:szCs w:val="24"/>
        </w:rPr>
        <w:t>= large object; lehet blob(binary) és clob(karakteres); javas megfelelők: byte[] és char[]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@Lob annotácót</w:t>
      </w:r>
      <w:r>
        <w:rPr>
          <w:sz w:val="24"/>
          <w:szCs w:val="24"/>
        </w:rPr>
        <w:t xml:space="preserve"> kell rátennünk az adott atrira és fogja a JPA kezelni</w:t>
      </w:r>
    </w:p>
    <w:p w:rsidR="00E211B1" w:rsidRDefault="00E211B1" w:rsidP="00E211B1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bármilyen </w:t>
      </w:r>
      <w:r>
        <w:rPr>
          <w:b/>
          <w:sz w:val="24"/>
          <w:szCs w:val="24"/>
        </w:rPr>
        <w:t>szerializálható osztályú</w:t>
      </w:r>
      <w:r>
        <w:rPr>
          <w:sz w:val="24"/>
          <w:szCs w:val="24"/>
        </w:rPr>
        <w:t xml:space="preserve"> objektum példányt képes elmenteni a JPA, ebben az esetben is @Lob kell; </w:t>
      </w:r>
      <w:r>
        <w:rPr>
          <w:b/>
          <w:sz w:val="24"/>
          <w:szCs w:val="24"/>
        </w:rPr>
        <w:t>a kiszerializált bytetömböt fogja elmenteni az adott mezőbe</w:t>
      </w:r>
    </w:p>
    <w:p w:rsidR="00E211B1" w:rsidRDefault="00E211B1" w:rsidP="00E211B1">
      <w:pPr>
        <w:jc w:val="both"/>
        <w:rPr>
          <w:b/>
          <w:sz w:val="24"/>
          <w:szCs w:val="24"/>
        </w:rPr>
      </w:pPr>
    </w:p>
    <w:p w:rsidR="00E211B1" w:rsidRDefault="00E211B1" w:rsidP="00E211B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Dátum és időkezelés</w:t>
      </w:r>
    </w:p>
    <w:p w:rsidR="00E211B1" w:rsidRDefault="00E211B1" w:rsidP="00E211B1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ezredmásodperc pontosságú tárolás a java-s formátumoknál; ha ezeknek csak az idő és dátum megfelelője kell, a </w:t>
      </w:r>
      <w:r>
        <w:rPr>
          <w:b/>
          <w:sz w:val="24"/>
          <w:szCs w:val="24"/>
        </w:rPr>
        <w:t>@Temporal</w:t>
      </w:r>
      <w:r>
        <w:rPr>
          <w:sz w:val="24"/>
          <w:szCs w:val="24"/>
        </w:rPr>
        <w:t xml:space="preserve"> annotációval megadhatjuk, hogy </w:t>
      </w:r>
      <w:r>
        <w:rPr>
          <w:b/>
          <w:sz w:val="24"/>
          <w:szCs w:val="24"/>
        </w:rPr>
        <w:t>mely részét szeretnénk tárolni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>
        <w:rPr>
          <w:b/>
          <w:sz w:val="24"/>
          <w:szCs w:val="24"/>
        </w:rPr>
        <w:t>util.Date</w:t>
      </w:r>
      <w:r>
        <w:rPr>
          <w:sz w:val="24"/>
          <w:szCs w:val="24"/>
        </w:rPr>
        <w:t xml:space="preserve"> nevével ellentétben időt is tárol, ezért létrehozták az </w:t>
      </w:r>
      <w:r>
        <w:rPr>
          <w:b/>
          <w:sz w:val="24"/>
          <w:szCs w:val="24"/>
        </w:rPr>
        <w:t>SQL megfelelő típusokat</w:t>
      </w:r>
      <w:r>
        <w:rPr>
          <w:sz w:val="24"/>
          <w:szCs w:val="24"/>
        </w:rPr>
        <w:t xml:space="preserve">:  </w:t>
      </w:r>
      <w:r>
        <w:rPr>
          <w:b/>
          <w:sz w:val="24"/>
          <w:szCs w:val="24"/>
        </w:rPr>
        <w:t xml:space="preserve">java.sql.date, java.sql time </w:t>
      </w:r>
      <w:r>
        <w:rPr>
          <w:sz w:val="24"/>
          <w:szCs w:val="24"/>
        </w:rPr>
        <w:t>és</w:t>
      </w:r>
      <w:r>
        <w:rPr>
          <w:b/>
          <w:sz w:val="24"/>
          <w:szCs w:val="24"/>
        </w:rPr>
        <w:t xml:space="preserve"> java.sql timestamp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JPA 2.2től</w:t>
      </w:r>
      <w:r>
        <w:rPr>
          <w:sz w:val="24"/>
          <w:szCs w:val="24"/>
        </w:rPr>
        <w:t xml:space="preserve"> tudja/támogatja a </w:t>
      </w:r>
      <w:r>
        <w:rPr>
          <w:b/>
          <w:sz w:val="24"/>
          <w:szCs w:val="24"/>
        </w:rPr>
        <w:t>LocalDate, LocalTime, LocalDateTime, OffsetTime OffsetDateTime</w:t>
      </w:r>
      <w:r>
        <w:rPr>
          <w:sz w:val="24"/>
          <w:szCs w:val="24"/>
        </w:rPr>
        <w:t xml:space="preserve"> típusokat is</w:t>
      </w:r>
    </w:p>
    <w:p w:rsidR="00E211B1" w:rsidRDefault="00E211B1" w:rsidP="00E211B1">
      <w:pPr>
        <w:jc w:val="both"/>
        <w:rPr>
          <w:sz w:val="24"/>
          <w:szCs w:val="24"/>
        </w:rPr>
      </w:pPr>
    </w:p>
    <w:p w:rsidR="00E211B1" w:rsidRDefault="00E211B1" w:rsidP="00E211B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Tranziens mezők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Bizonyos atrikat nem akarunk lementeni</w:t>
      </w:r>
      <w:r>
        <w:rPr>
          <w:sz w:val="24"/>
          <w:szCs w:val="24"/>
        </w:rPr>
        <w:t xml:space="preserve">, mert pl. </w:t>
      </w:r>
      <w:r>
        <w:rPr>
          <w:b/>
          <w:sz w:val="24"/>
          <w:szCs w:val="24"/>
        </w:rPr>
        <w:t>csak cashelési célokat</w:t>
      </w:r>
      <w:r>
        <w:rPr>
          <w:sz w:val="24"/>
          <w:szCs w:val="24"/>
        </w:rPr>
        <w:t xml:space="preserve"> szolgált; pl valami értéket csak ki akarunk számolni de mást vele nem</w:t>
      </w:r>
    </w:p>
    <w:p w:rsidR="00E211B1" w:rsidRDefault="00E211B1" w:rsidP="00E211B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transient</w:t>
      </w:r>
      <w:r>
        <w:rPr>
          <w:sz w:val="24"/>
          <w:szCs w:val="24"/>
        </w:rPr>
        <w:t xml:space="preserve"> kulcsszó vagy </w:t>
      </w:r>
      <w:r>
        <w:rPr>
          <w:b/>
          <w:sz w:val="24"/>
          <w:szCs w:val="24"/>
        </w:rPr>
        <w:t>@Transient</w:t>
      </w:r>
      <w:r>
        <w:rPr>
          <w:sz w:val="24"/>
          <w:szCs w:val="24"/>
        </w:rPr>
        <w:t xml:space="preserve"> annotációval</w:t>
      </w:r>
    </w:p>
    <w:p w:rsidR="00E211B1" w:rsidRDefault="00E211B1" w:rsidP="00E211B1">
      <w:pPr>
        <w:jc w:val="both"/>
        <w:rPr>
          <w:sz w:val="24"/>
          <w:szCs w:val="24"/>
        </w:rPr>
      </w:pPr>
    </w:p>
    <w:p w:rsidR="00E211B1" w:rsidRDefault="00E211B1" w:rsidP="00E211B1">
      <w:pPr>
        <w:pStyle w:val="Heading2"/>
        <w:shd w:val="clear" w:color="auto" w:fill="FFFFFF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Entitások konfigurálása – Gyakorlat</w:t>
      </w:r>
    </w:p>
    <w:p w:rsidR="00E211B1" w:rsidRDefault="00E211B1" w:rsidP="00E211B1">
      <w:pPr>
        <w:pStyle w:val="Heading2"/>
        <w:shd w:val="clear" w:color="auto" w:fill="FFFFFF"/>
        <w:jc w:val="both"/>
        <w:rPr>
          <w:rFonts w:ascii="Calibri" w:eastAsia="Calibri" w:hAnsi="Calibri" w:cs="Calibri"/>
          <w:b w:val="0"/>
          <w:i/>
          <w:sz w:val="24"/>
          <w:szCs w:val="24"/>
        </w:rPr>
      </w:pPr>
      <w:r>
        <w:rPr>
          <w:rFonts w:ascii="Calibri" w:eastAsia="Calibri" w:hAnsi="Calibri" w:cs="Calibri"/>
          <w:b w:val="0"/>
          <w:i/>
          <w:sz w:val="24"/>
          <w:szCs w:val="24"/>
        </w:rPr>
        <w:t>sémagenerálás és entitások konfigurálása</w:t>
      </w:r>
    </w:p>
    <w:p w:rsidR="00E211B1" w:rsidRDefault="00E211B1" w:rsidP="00E211B1">
      <w:pPr>
        <w:pStyle w:val="Heading2"/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</w:p>
    <w:p w:rsidR="00E211B1" w:rsidRDefault="00E211B1" w:rsidP="00E211B1">
      <w:pPr>
        <w:pStyle w:val="Heading2"/>
        <w:numPr>
          <w:ilvl w:val="0"/>
          <w:numId w:val="4"/>
        </w:numPr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i/>
          <w:sz w:val="24"/>
          <w:szCs w:val="24"/>
        </w:rPr>
        <w:t>tesztesetbe kikommenteljük a flyway inicializálást</w:t>
      </w:r>
      <w:r>
        <w:rPr>
          <w:rFonts w:ascii="Calibri" w:eastAsia="Calibri" w:hAnsi="Calibri" w:cs="Calibri"/>
          <w:b w:val="0"/>
          <w:sz w:val="24"/>
          <w:szCs w:val="24"/>
        </w:rPr>
        <w:t>, tegye meg ezt a jpa, az entitásokon lévő annotációk alapján -&gt;</w:t>
      </w:r>
      <w:r>
        <w:rPr>
          <w:rFonts w:ascii="Calibri" w:eastAsia="Calibri" w:hAnsi="Calibri" w:cs="Calibri"/>
          <w:b w:val="0"/>
          <w:i/>
          <w:sz w:val="24"/>
          <w:szCs w:val="24"/>
        </w:rPr>
        <w:t xml:space="preserve"> persistence.xml; új property: </w:t>
      </w:r>
      <w:r>
        <w:rPr>
          <w:rFonts w:ascii="Calibri" w:eastAsia="Calibri" w:hAnsi="Calibri" w:cs="Calibri"/>
          <w:b w:val="0"/>
          <w:sz w:val="24"/>
          <w:szCs w:val="24"/>
        </w:rPr>
        <w:t>javax.persistence.schema-generation.database.action; value:drop-and-create; indítás: csekkolta milyen sql utikat adott ki, jók-e a nevei a táblának, oszlopoknak., id generált-e, elsődleges kulcs-e</w:t>
      </w:r>
    </w:p>
    <w:p w:rsidR="00E211B1" w:rsidRDefault="00E211B1" w:rsidP="00E211B1">
      <w:pPr>
        <w:pStyle w:val="Heading2"/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</w:p>
    <w:p w:rsidR="00E211B1" w:rsidRDefault="00E211B1" w:rsidP="00E211B1">
      <w:pPr>
        <w:pStyle w:val="Heading2"/>
        <w:numPr>
          <w:ilvl w:val="0"/>
          <w:numId w:val="4"/>
        </w:numPr>
        <w:shd w:val="clear" w:color="auto" w:fill="FFFFFF"/>
        <w:jc w:val="both"/>
        <w:rPr>
          <w:rFonts w:ascii="Calibri" w:eastAsia="Calibri" w:hAnsi="Calibri" w:cs="Calibri"/>
          <w:b w:val="0"/>
          <w:i/>
          <w:sz w:val="24"/>
          <w:szCs w:val="24"/>
        </w:rPr>
      </w:pPr>
      <w:r>
        <w:rPr>
          <w:rFonts w:ascii="Calibri" w:eastAsia="Calibri" w:hAnsi="Calibri" w:cs="Calibri"/>
          <w:b w:val="0"/>
          <w:i/>
          <w:sz w:val="24"/>
          <w:szCs w:val="24"/>
        </w:rPr>
        <w:t>konfigok - @Access</w:t>
      </w:r>
    </w:p>
    <w:p w:rsidR="00E211B1" w:rsidRDefault="00E211B1" w:rsidP="00E211B1">
      <w:pPr>
        <w:pStyle w:val="Heading2"/>
        <w:shd w:val="clear" w:color="auto" w:fill="FFFFFF"/>
        <w:ind w:left="708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 xml:space="preserve">atrikra tettük az annotációkat; ha </w:t>
      </w:r>
      <w:r>
        <w:rPr>
          <w:rFonts w:ascii="Calibri" w:eastAsia="Calibri" w:hAnsi="Calibri" w:cs="Calibri"/>
          <w:sz w:val="24"/>
          <w:szCs w:val="24"/>
        </w:rPr>
        <w:t>getterekre settekre rakjuk az annotációkat, akkor reflectionkor azok lesznek meghívva</w:t>
      </w:r>
      <w:r>
        <w:rPr>
          <w:rFonts w:ascii="Calibri" w:eastAsia="Calibri" w:hAnsi="Calibri" w:cs="Calibri"/>
          <w:b w:val="0"/>
          <w:sz w:val="24"/>
          <w:szCs w:val="24"/>
        </w:rPr>
        <w:t>; ha van bennük logika, bekavarhat; ne legyen ezekbe logika konvenció szerint!</w:t>
      </w:r>
    </w:p>
    <w:p w:rsidR="00E211B1" w:rsidRDefault="00E211B1" w:rsidP="00E211B1">
      <w:pPr>
        <w:pStyle w:val="Heading2"/>
        <w:shd w:val="clear" w:color="auto" w:fill="FFFFFF"/>
        <w:ind w:left="708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ha mixelnénk a kettőt(atrira é geterre is), ez se javasolt; ha mégis: ha a getterre rakunk egy @Column-t, meg kell neki mondani a getternél, hogy az Acces type property legyen, az osztály előtt pedig kell majd egy Acces.type field-es annotáció</w:t>
      </w:r>
    </w:p>
    <w:p w:rsidR="00E211B1" w:rsidRDefault="00E211B1" w:rsidP="00E211B1">
      <w:pPr>
        <w:pStyle w:val="Heading2"/>
        <w:numPr>
          <w:ilvl w:val="0"/>
          <w:numId w:val="4"/>
        </w:numPr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i/>
          <w:sz w:val="24"/>
          <w:szCs w:val="24"/>
        </w:rPr>
        <w:t xml:space="preserve"> konfigok - @Table és @Columnnál </w:t>
      </w:r>
      <w:r>
        <w:rPr>
          <w:rFonts w:ascii="Calibri" w:eastAsia="Calibri" w:hAnsi="Calibri" w:cs="Calibri"/>
          <w:b w:val="0"/>
          <w:sz w:val="24"/>
          <w:szCs w:val="24"/>
        </w:rPr>
        <w:t>milyen egyéb atrikat lehet átadni(=?); pl length=200, , nullable=false); újrafuttatás és csekk, hogy milyen sql utit generált?</w:t>
      </w:r>
    </w:p>
    <w:p w:rsidR="00E211B1" w:rsidRDefault="00E211B1" w:rsidP="00E211B1">
      <w:pPr>
        <w:pStyle w:val="Heading2"/>
        <w:shd w:val="clear" w:color="auto" w:fill="FFFFFF"/>
        <w:rPr>
          <w:rFonts w:ascii="Calibri" w:eastAsia="Calibri" w:hAnsi="Calibri" w:cs="Calibri"/>
          <w:b w:val="0"/>
          <w:sz w:val="24"/>
          <w:szCs w:val="24"/>
        </w:rPr>
      </w:pPr>
    </w:p>
    <w:p w:rsidR="00E211B1" w:rsidRDefault="00E211B1" w:rsidP="00E211B1">
      <w:pPr>
        <w:pStyle w:val="Heading2"/>
        <w:shd w:val="clear" w:color="auto" w:fill="FFFFFF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Azonosító: nagy Long és kis long id is ok, mint atri; Long azért jobb, mert ha van értéke, akkor az adott példány már perzisztált, ha null, akkor még nincs kitöltve.</w:t>
      </w:r>
    </w:p>
    <w:p w:rsidR="00E211B1" w:rsidRDefault="00E211B1" w:rsidP="00E211B1">
      <w:pPr>
        <w:pStyle w:val="Heading2"/>
        <w:shd w:val="clear" w:color="auto" w:fill="FFFFFF"/>
        <w:jc w:val="both"/>
        <w:rPr>
          <w:rFonts w:ascii="Calibri" w:eastAsia="Calibri" w:hAnsi="Calibri" w:cs="Calibri"/>
          <w:sz w:val="28"/>
          <w:szCs w:val="28"/>
        </w:rPr>
      </w:pPr>
    </w:p>
    <w:p w:rsidR="00E211B1" w:rsidRDefault="00E211B1" w:rsidP="00E211B1">
      <w:pPr>
        <w:pStyle w:val="Heading2"/>
        <w:numPr>
          <w:ilvl w:val="0"/>
          <w:numId w:val="4"/>
        </w:numPr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i/>
          <w:sz w:val="24"/>
          <w:szCs w:val="24"/>
        </w:rPr>
        <w:lastRenderedPageBreak/>
        <w:t>Enumeration:</w:t>
      </w:r>
      <w:r>
        <w:rPr>
          <w:rFonts w:ascii="Calibri" w:eastAsia="Calibri" w:hAnsi="Calibri" w:cs="Calibri"/>
          <w:sz w:val="24"/>
          <w:szCs w:val="24"/>
        </w:rPr>
        <w:t xml:space="preserve"> private enum EmployeeType (FULL_TIME, HALF_TIME) – az osztály elejére!! </w:t>
      </w:r>
      <w:r>
        <w:rPr>
          <w:rFonts w:ascii="Calibri" w:eastAsia="Calibri" w:hAnsi="Calibri" w:cs="Calibri"/>
          <w:b w:val="0"/>
          <w:sz w:val="24"/>
          <w:szCs w:val="24"/>
        </w:rPr>
        <w:t>majd private EmployeeType atri; frissített, bekeült a type; elsőre 0(=ordinal); átírtuk: @Enumerated(EnumType.String)</w:t>
      </w:r>
    </w:p>
    <w:p w:rsidR="00E211B1" w:rsidRDefault="00E211B1" w:rsidP="00E211B1">
      <w:pPr>
        <w:pStyle w:val="Heading2"/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</w:p>
    <w:p w:rsidR="00E211B1" w:rsidRDefault="00E211B1" w:rsidP="00E211B1">
      <w:pPr>
        <w:pStyle w:val="Heading2"/>
        <w:numPr>
          <w:ilvl w:val="0"/>
          <w:numId w:val="4"/>
        </w:numPr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i/>
          <w:sz w:val="24"/>
          <w:szCs w:val="24"/>
        </w:rPr>
        <w:t xml:space="preserve">LocalDate atri </w:t>
      </w:r>
      <w:r>
        <w:rPr>
          <w:rFonts w:ascii="Calibri" w:eastAsia="Calibri" w:hAnsi="Calibri" w:cs="Calibri"/>
          <w:b w:val="0"/>
          <w:sz w:val="24"/>
          <w:szCs w:val="24"/>
        </w:rPr>
        <w:t xml:space="preserve">dateOfBirth </w:t>
      </w:r>
      <w:r>
        <w:rPr>
          <w:rFonts w:ascii="Calibri" w:eastAsia="Calibri" w:hAnsi="Calibri" w:cs="Calibri"/>
          <w:sz w:val="24"/>
          <w:szCs w:val="24"/>
        </w:rPr>
        <w:t>+ getter, setter + konstruktor,</w:t>
      </w:r>
      <w:r>
        <w:rPr>
          <w:rFonts w:ascii="Calibri" w:eastAsia="Calibri" w:hAnsi="Calibri" w:cs="Calibri"/>
          <w:b w:val="0"/>
          <w:sz w:val="24"/>
          <w:szCs w:val="24"/>
        </w:rPr>
        <w:t xml:space="preserve"> majd teszt esetből meghívás: testEmployeeWithAttributes(); ebben saveEmployee(név és type és date); majd listEmployee() és get(0), assert</w:t>
      </w:r>
    </w:p>
    <w:p w:rsidR="00E211B1" w:rsidRDefault="00E211B1" w:rsidP="00E211B1">
      <w:pPr>
        <w:pStyle w:val="Heading2"/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</w:p>
    <w:p w:rsidR="00E211B1" w:rsidRDefault="00E211B1" w:rsidP="00E211B1">
      <w:pPr>
        <w:pStyle w:val="Heading2"/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</w:p>
    <w:p w:rsidR="00E211B1" w:rsidRDefault="00E211B1" w:rsidP="00E211B1">
      <w:pPr>
        <w:pStyle w:val="Heading2"/>
        <w:shd w:val="clear" w:color="auto" w:fill="FFFFFF"/>
        <w:jc w:val="both"/>
        <w:rPr>
          <w:rFonts w:ascii="Calibri" w:eastAsia="Calibri" w:hAnsi="Calibri" w:cs="Calibri"/>
          <w:b w:val="0"/>
          <w:sz w:val="24"/>
          <w:szCs w:val="24"/>
        </w:rPr>
      </w:pPr>
    </w:p>
    <w:p w:rsidR="005268BC" w:rsidRDefault="005268BC" w:rsidP="00526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b/>
          <w:color w:val="080808"/>
          <w:sz w:val="28"/>
          <w:szCs w:val="28"/>
        </w:rPr>
      </w:pPr>
      <w:r w:rsidRPr="009042DF">
        <w:rPr>
          <w:rFonts w:asciiTheme="minorHAnsi" w:eastAsia="Courier New" w:hAnsiTheme="minorHAnsi" w:cstheme="minorHAnsi"/>
          <w:b/>
          <w:color w:val="080808"/>
          <w:sz w:val="28"/>
          <w:szCs w:val="28"/>
        </w:rPr>
        <w:t>Kérdések</w:t>
      </w:r>
    </w:p>
    <w:p w:rsidR="005268BC" w:rsidRDefault="005268BC" w:rsidP="00526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b/>
          <w:color w:val="080808"/>
          <w:sz w:val="28"/>
          <w:szCs w:val="28"/>
        </w:rPr>
      </w:pPr>
    </w:p>
    <w:p w:rsidR="005268BC" w:rsidRDefault="005268BC" w:rsidP="00526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  <w:r>
        <w:rPr>
          <w:rFonts w:asciiTheme="minorHAnsi" w:eastAsia="Courier New" w:hAnsiTheme="minorHAnsi" w:cstheme="minorHAnsi"/>
          <w:i/>
          <w:color w:val="080808"/>
          <w:sz w:val="24"/>
          <w:szCs w:val="24"/>
        </w:rPr>
        <w:t>Milyen minimális konfigugrációvak kell elllátni az entitásokat?</w:t>
      </w:r>
    </w:p>
    <w:p w:rsidR="005268BC" w:rsidRDefault="005268BC" w:rsidP="00526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</w:p>
    <w:p w:rsidR="005268BC" w:rsidRDefault="005268BC" w:rsidP="00526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  <w:r>
        <w:rPr>
          <w:rFonts w:asciiTheme="minorHAnsi" w:eastAsia="Courier New" w:hAnsiTheme="minorHAnsi" w:cstheme="minorHAnsi"/>
          <w:i/>
          <w:color w:val="080808"/>
          <w:sz w:val="24"/>
          <w:szCs w:val="24"/>
        </w:rPr>
        <w:t>Milyen alapértékekkel konfigruál a JPA? Hogy lehet ezt személyre szabni?</w:t>
      </w:r>
    </w:p>
    <w:p w:rsidR="005268BC" w:rsidRDefault="005268BC" w:rsidP="00526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</w:p>
    <w:p w:rsidR="005268BC" w:rsidRDefault="005268BC" w:rsidP="00526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  <w:r>
        <w:rPr>
          <w:rFonts w:asciiTheme="minorHAnsi" w:eastAsia="Courier New" w:hAnsiTheme="minorHAnsi" w:cstheme="minorHAnsi"/>
          <w:i/>
          <w:color w:val="080808"/>
          <w:sz w:val="24"/>
          <w:szCs w:val="24"/>
        </w:rPr>
        <w:t>Milyne módjai vanak a sémagenerálásnak? Mi lehet a forrása? Mi lehet a célja?</w:t>
      </w:r>
    </w:p>
    <w:p w:rsidR="005268BC" w:rsidRDefault="005268BC" w:rsidP="00526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</w:p>
    <w:p w:rsidR="005268BC" w:rsidRDefault="005268BC" w:rsidP="00526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  <w:r>
        <w:rPr>
          <w:rFonts w:asciiTheme="minorHAnsi" w:eastAsia="Courier New" w:hAnsiTheme="minorHAnsi" w:cstheme="minorHAnsi"/>
          <w:i/>
          <w:color w:val="080808"/>
          <w:sz w:val="24"/>
          <w:szCs w:val="24"/>
        </w:rPr>
        <w:t>JPA áltlai sémageneráláshoz milyen configok kellenek? Mi akkor  akülönbség, ha csak szkripbe akarjuk kimenteni a generált sémát?</w:t>
      </w:r>
    </w:p>
    <w:p w:rsidR="005268BC" w:rsidRDefault="005268BC" w:rsidP="00526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</w:p>
    <w:p w:rsidR="005268BC" w:rsidRDefault="005268BC" w:rsidP="00526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  <w:r>
        <w:rPr>
          <w:rFonts w:asciiTheme="minorHAnsi" w:eastAsia="Courier New" w:hAnsiTheme="minorHAnsi" w:cstheme="minorHAnsi"/>
          <w:i/>
          <w:color w:val="080808"/>
          <w:sz w:val="24"/>
          <w:szCs w:val="24"/>
        </w:rPr>
        <w:t>Milyen annoitációk vnnak a táblák konfigurálására?</w:t>
      </w:r>
    </w:p>
    <w:p w:rsidR="005268BC" w:rsidRDefault="005268BC" w:rsidP="00526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</w:p>
    <w:p w:rsidR="005268BC" w:rsidRDefault="005268BC" w:rsidP="00526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Milyen típusú mezők lementését támogatja alapból a JPA</w:t>
      </w:r>
      <w:r>
        <w:rPr>
          <w:i/>
          <w:sz w:val="24"/>
          <w:szCs w:val="24"/>
        </w:rPr>
        <w:t>?</w:t>
      </w:r>
    </w:p>
    <w:p w:rsidR="005268BC" w:rsidRDefault="005268BC" w:rsidP="00526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4"/>
          <w:szCs w:val="24"/>
        </w:rPr>
      </w:pPr>
    </w:p>
    <w:p w:rsidR="005268BC" w:rsidRDefault="005268BC" w:rsidP="005268BC">
      <w:pPr>
        <w:jc w:val="both"/>
        <w:rPr>
          <w:rFonts w:asciiTheme="minorHAnsi" w:eastAsia="Courier New" w:hAnsiTheme="minorHAnsi" w:cstheme="minorHAnsi"/>
          <w:i/>
          <w:color w:val="080808"/>
          <w:sz w:val="24"/>
          <w:szCs w:val="24"/>
        </w:rPr>
      </w:pPr>
      <w:r w:rsidRPr="005268BC">
        <w:rPr>
          <w:i/>
          <w:sz w:val="24"/>
          <w:szCs w:val="24"/>
        </w:rPr>
        <w:t>Mik azok a t</w:t>
      </w:r>
      <w:r w:rsidRPr="005268BC">
        <w:rPr>
          <w:i/>
          <w:sz w:val="24"/>
          <w:szCs w:val="24"/>
        </w:rPr>
        <w:t>ranziens mezők</w:t>
      </w:r>
      <w:r w:rsidRPr="005268BC">
        <w:rPr>
          <w:i/>
          <w:sz w:val="24"/>
          <w:szCs w:val="24"/>
        </w:rPr>
        <w:t xml:space="preserve"> és hogy jelöljük?</w:t>
      </w:r>
      <w:bookmarkStart w:id="0" w:name="_GoBack"/>
      <w:bookmarkEnd w:id="0"/>
      <w:r>
        <w:rPr>
          <w:rFonts w:asciiTheme="minorHAnsi" w:eastAsia="Courier New" w:hAnsiTheme="minorHAnsi" w:cstheme="minorHAnsi"/>
          <w:i/>
          <w:color w:val="080808"/>
          <w:sz w:val="24"/>
          <w:szCs w:val="24"/>
        </w:rPr>
        <w:t xml:space="preserve"> </w:t>
      </w:r>
    </w:p>
    <w:sectPr w:rsidR="00526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92FD0"/>
    <w:multiLevelType w:val="multilevel"/>
    <w:tmpl w:val="E062A8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74247F5"/>
    <w:multiLevelType w:val="multilevel"/>
    <w:tmpl w:val="966A0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00C647A"/>
    <w:multiLevelType w:val="multilevel"/>
    <w:tmpl w:val="D806E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11D2E"/>
    <w:multiLevelType w:val="multilevel"/>
    <w:tmpl w:val="2DF8F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5268BC"/>
    <w:rsid w:val="0097770B"/>
    <w:rsid w:val="00B20F74"/>
    <w:rsid w:val="00CE1F7C"/>
    <w:rsid w:val="00D23424"/>
    <w:rsid w:val="00D3178D"/>
    <w:rsid w:val="00E211B1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1679C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21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211B1"/>
    <w:rPr>
      <w:rFonts w:ascii="Times New Roman" w:eastAsia="Times New Roman" w:hAnsi="Times New Roman" w:cs="Times New Roman"/>
      <w:b/>
      <w:bCs/>
      <w:sz w:val="36"/>
      <w:szCs w:val="3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916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7</cp:revision>
  <dcterms:created xsi:type="dcterms:W3CDTF">2022-01-23T08:50:00Z</dcterms:created>
  <dcterms:modified xsi:type="dcterms:W3CDTF">2022-01-23T10:17:00Z</dcterms:modified>
</cp:coreProperties>
</file>