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D0FB6" w14:textId="77777777" w:rsidR="002072AD" w:rsidRPr="00E45BAF" w:rsidRDefault="002072AD" w:rsidP="002072AD">
      <w:pPr>
        <w:pStyle w:val="Header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E45BAF">
        <w:rPr>
          <w:rFonts w:ascii="Times New Roman" w:hAnsi="Times New Roman" w:cs="Times New Roman"/>
          <w:sz w:val="40"/>
          <w:szCs w:val="40"/>
          <w:lang w:val="en-US"/>
        </w:rPr>
        <w:t>Foundations of Econometrics PSET-1</w:t>
      </w:r>
    </w:p>
    <w:p w14:paraId="1505D1C9" w14:textId="77777777" w:rsidR="00874CC7" w:rsidRPr="00E45BAF" w:rsidRDefault="00874CC7" w:rsidP="002072AD">
      <w:pPr>
        <w:ind w:left="720" w:hanging="360"/>
        <w:jc w:val="center"/>
        <w:rPr>
          <w:rFonts w:ascii="Times New Roman" w:hAnsi="Times New Roman" w:cs="Times New Roman"/>
          <w:sz w:val="24"/>
          <w:szCs w:val="24"/>
        </w:rPr>
      </w:pPr>
    </w:p>
    <w:p w14:paraId="1450136D" w14:textId="2F2438B7" w:rsidR="00874CC7" w:rsidRPr="00E45BAF" w:rsidRDefault="008227BE" w:rsidP="0027621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</w:pP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(a) Provide the (sample) average weekly pay for people with no education. This</w:t>
      </w:r>
      <w:r w:rsidR="0027621A"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value would be an estimate of which parameter?</w:t>
      </w:r>
    </w:p>
    <w:p w14:paraId="1BA09A17" w14:textId="77777777" w:rsidR="00850A99" w:rsidRPr="00E45BAF" w:rsidRDefault="00850A99" w:rsidP="00850A9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</w:pPr>
    </w:p>
    <w:p w14:paraId="52A8256B" w14:textId="3820D3ED" w:rsidR="00EC5EA6" w:rsidRPr="00E45BAF" w:rsidRDefault="003F0282" w:rsidP="00874CC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45BAF">
        <w:rPr>
          <w:rFonts w:ascii="Times New Roman" w:hAnsi="Times New Roman" w:cs="Times New Roman"/>
          <w:sz w:val="24"/>
          <w:szCs w:val="24"/>
          <w:lang w:val="en-US"/>
        </w:rPr>
        <w:t xml:space="preserve">241.48455 is the </w:t>
      </w:r>
      <w:r w:rsidR="00415AA2" w:rsidRPr="00E45BAF">
        <w:rPr>
          <w:rFonts w:ascii="Times New Roman" w:hAnsi="Times New Roman" w:cs="Times New Roman"/>
          <w:sz w:val="24"/>
          <w:szCs w:val="24"/>
          <w:lang w:val="en-US"/>
        </w:rPr>
        <w:t xml:space="preserve">average weekly pay for people with no education. This is the conditional expectation of wages </w:t>
      </w:r>
      <w:r w:rsidR="00EC5EA6" w:rsidRPr="00E45BAF">
        <w:rPr>
          <w:rFonts w:ascii="Times New Roman" w:hAnsi="Times New Roman" w:cs="Times New Roman"/>
          <w:sz w:val="24"/>
          <w:szCs w:val="24"/>
          <w:lang w:val="en-US"/>
        </w:rPr>
        <w:t>on the condition that years of education is 0. That is,</w:t>
      </w:r>
    </w:p>
    <w:p w14:paraId="6BE49B4A" w14:textId="557CFC57" w:rsidR="00BC5509" w:rsidRPr="00E45BAF" w:rsidRDefault="00874CC7" w:rsidP="00BC5509">
      <w:pPr>
        <w:pStyle w:val="ListParagrap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  <w:lang w:val="en-US"/>
            </w:rPr>
            <m:t>E(lwklywge|educ=0</m:t>
          </m:r>
          <m:r>
            <w:rPr>
              <w:rFonts w:ascii="Cambria Math" w:eastAsia="Cambria Math" w:hAnsi="Cambria Math" w:cs="Times New Roman"/>
              <w:sz w:val="36"/>
              <w:szCs w:val="36"/>
              <w:lang w:val="en-US"/>
            </w:rPr>
            <m:t>)</m:t>
          </m:r>
        </m:oMath>
      </m:oMathPara>
    </w:p>
    <w:p w14:paraId="246A171F" w14:textId="77777777" w:rsidR="00874CC7" w:rsidRPr="00E45BAF" w:rsidRDefault="00874CC7" w:rsidP="00BC55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FD3A804" w14:textId="51F7832B" w:rsidR="00A74785" w:rsidRPr="00E45BAF" w:rsidRDefault="00A74785" w:rsidP="0027621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</w:pP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(b) Using </w:t>
      </w:r>
      <w:r w:rsidRPr="00E45BAF">
        <w:rPr>
          <w:rFonts w:ascii="Times New Roman" w:eastAsia="CMMI12" w:hAnsi="Times New Roman" w:cs="Times New Roman"/>
          <w:i/>
          <w:iCs/>
          <w:sz w:val="24"/>
          <w:szCs w:val="24"/>
          <w:lang w:val="en-US"/>
        </w:rPr>
        <w:t>Stata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’s command </w:t>
      </w:r>
      <w:r w:rsidRPr="00E45BAF">
        <w:rPr>
          <w:rFonts w:ascii="Times New Roman" w:eastAsia="CMBX12" w:hAnsi="Times New Roman" w:cs="Times New Roman"/>
          <w:i/>
          <w:iCs/>
          <w:sz w:val="24"/>
          <w:szCs w:val="24"/>
          <w:lang w:val="en-US"/>
        </w:rPr>
        <w:t xml:space="preserve">hist 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produce the density histogram for the variable</w:t>
      </w:r>
    </w:p>
    <w:p w14:paraId="42015A99" w14:textId="346EC7D7" w:rsidR="00CF4971" w:rsidRPr="00E45BAF" w:rsidRDefault="00A74785" w:rsidP="0027621A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</w:pP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weekly pay (</w:t>
      </w:r>
      <w:r w:rsidRPr="00E45BAF">
        <w:rPr>
          <w:rFonts w:ascii="Times New Roman" w:eastAsia="CMMI12" w:hAnsi="Times New Roman" w:cs="Times New Roman"/>
          <w:i/>
          <w:iCs/>
          <w:sz w:val="24"/>
          <w:szCs w:val="24"/>
          <w:lang w:val="en-US"/>
        </w:rPr>
        <w:t>wage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). Using command </w:t>
      </w:r>
      <w:r w:rsidRPr="00E45BAF">
        <w:rPr>
          <w:rFonts w:ascii="Times New Roman" w:eastAsia="CMBX12" w:hAnsi="Times New Roman" w:cs="Times New Roman"/>
          <w:i/>
          <w:iCs/>
          <w:sz w:val="24"/>
          <w:szCs w:val="24"/>
          <w:lang w:val="en-US"/>
        </w:rPr>
        <w:t xml:space="preserve">summarize 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and </w:t>
      </w:r>
      <w:proofErr w:type="gramStart"/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option </w:t>
      </w:r>
      <w:r w:rsidRPr="00E45BAF">
        <w:rPr>
          <w:rFonts w:ascii="Times New Roman" w:eastAsia="CMBX12" w:hAnsi="Times New Roman" w:cs="Times New Roman"/>
          <w:i/>
          <w:iCs/>
          <w:sz w:val="24"/>
          <w:szCs w:val="24"/>
          <w:lang w:val="en-US"/>
        </w:rPr>
        <w:t>,</w:t>
      </w:r>
      <w:proofErr w:type="gramEnd"/>
      <w:r w:rsidRPr="00E45BAF">
        <w:rPr>
          <w:rFonts w:ascii="Times New Roman" w:eastAsia="CMBX12" w:hAnsi="Times New Roman" w:cs="Times New Roman"/>
          <w:i/>
          <w:iCs/>
          <w:sz w:val="24"/>
          <w:szCs w:val="24"/>
          <w:lang w:val="en-US"/>
        </w:rPr>
        <w:t xml:space="preserve"> detail 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find</w:t>
      </w:r>
      <w:r w:rsidR="0027621A"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the basic descriptive statistics for </w:t>
      </w:r>
      <w:r w:rsidRPr="00E45BAF">
        <w:rPr>
          <w:rFonts w:ascii="Times New Roman" w:eastAsia="CMMI12" w:hAnsi="Times New Roman" w:cs="Times New Roman"/>
          <w:i/>
          <w:iCs/>
          <w:sz w:val="24"/>
          <w:szCs w:val="24"/>
          <w:lang w:val="en-US"/>
        </w:rPr>
        <w:t>wage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. Given the density histogram are the</w:t>
      </w:r>
      <w:r w:rsidR="0027621A"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values of the sample mean and sample median as expected? And the coefficient</w:t>
      </w:r>
      <w:r w:rsidR="0027621A"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of skewness? Briefly comment.</w:t>
      </w:r>
      <w:r w:rsidR="00BC5509" w:rsidRPr="00E45BA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</w:p>
    <w:p w14:paraId="409DA518" w14:textId="77777777" w:rsidR="00CF4971" w:rsidRPr="00E45BAF" w:rsidRDefault="00CF4971" w:rsidP="00A747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77DC622" w14:textId="3FD0A2C6" w:rsidR="00BC5509" w:rsidRPr="00E45BAF" w:rsidRDefault="00ED65BB" w:rsidP="00A7478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45BA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8DA702" wp14:editId="1BFF9CF3">
            <wp:extent cx="50292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D36F" w14:textId="2A5E010A" w:rsidR="00E02D2E" w:rsidRPr="00E45BAF" w:rsidRDefault="00E02D2E" w:rsidP="00BC55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45BAF">
        <w:rPr>
          <w:rFonts w:ascii="Times New Roman" w:hAnsi="Times New Roman" w:cs="Times New Roman"/>
          <w:sz w:val="24"/>
          <w:szCs w:val="24"/>
          <w:lang w:val="en-US"/>
        </w:rPr>
        <w:t>Median=384.7117</w:t>
      </w:r>
    </w:p>
    <w:p w14:paraId="735A9D11" w14:textId="418011A7" w:rsidR="00E02D2E" w:rsidRPr="00E45BAF" w:rsidRDefault="00E02D2E" w:rsidP="00BC55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45BAF">
        <w:rPr>
          <w:rFonts w:ascii="Times New Roman" w:hAnsi="Times New Roman" w:cs="Times New Roman"/>
          <w:sz w:val="24"/>
          <w:szCs w:val="24"/>
          <w:lang w:val="en-US"/>
        </w:rPr>
        <w:t>Mean=439.4709</w:t>
      </w:r>
    </w:p>
    <w:p w14:paraId="6931FB86" w14:textId="77AEA18A" w:rsidR="00A142CC" w:rsidRPr="00E45BAF" w:rsidRDefault="00A142CC" w:rsidP="00BC55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45BAF">
        <w:rPr>
          <w:rFonts w:ascii="Times New Roman" w:hAnsi="Times New Roman" w:cs="Times New Roman"/>
          <w:sz w:val="24"/>
          <w:szCs w:val="24"/>
          <w:lang w:val="en-US"/>
        </w:rPr>
        <w:t>Coefficient of skewness=26.39001</w:t>
      </w:r>
    </w:p>
    <w:p w14:paraId="5E29A0B0" w14:textId="2138D13E" w:rsidR="00E02D2E" w:rsidRPr="00E45BAF" w:rsidRDefault="00E02D2E" w:rsidP="00E02D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45BAF">
        <w:rPr>
          <w:rFonts w:ascii="Times New Roman" w:hAnsi="Times New Roman" w:cs="Times New Roman"/>
          <w:sz w:val="24"/>
          <w:szCs w:val="24"/>
          <w:lang w:val="en-US"/>
        </w:rPr>
        <w:t>The median is less than the mean, as expected from the histogram. The values are in line with the histogram data as well.</w:t>
      </w:r>
    </w:p>
    <w:p w14:paraId="404A0AFB" w14:textId="038C7926" w:rsidR="00E02D2E" w:rsidRPr="00E45BAF" w:rsidRDefault="00E02D2E" w:rsidP="00E02D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45BAF">
        <w:rPr>
          <w:rFonts w:ascii="Times New Roman" w:hAnsi="Times New Roman" w:cs="Times New Roman"/>
          <w:sz w:val="24"/>
          <w:szCs w:val="24"/>
          <w:lang w:val="en-US"/>
        </w:rPr>
        <w:t xml:space="preserve">The coefficient of skewness is positive, indicating that the data is highly positively skewed to the right, </w:t>
      </w:r>
      <w:proofErr w:type="spellStart"/>
      <w:r w:rsidRPr="00E45BAF">
        <w:rPr>
          <w:rFonts w:ascii="Times New Roman" w:hAnsi="Times New Roman" w:cs="Times New Roman"/>
          <w:sz w:val="24"/>
          <w:szCs w:val="24"/>
          <w:lang w:val="en-US"/>
        </w:rPr>
        <w:t>ie</w:t>
      </w:r>
      <w:proofErr w:type="spellEnd"/>
      <w:r w:rsidRPr="00E45BAF">
        <w:rPr>
          <w:rFonts w:ascii="Times New Roman" w:hAnsi="Times New Roman" w:cs="Times New Roman"/>
          <w:sz w:val="24"/>
          <w:szCs w:val="24"/>
          <w:lang w:val="en-US"/>
        </w:rPr>
        <w:t>, it has a very long tail to the right, as we can see from the histogram. This can also be inferred from the fact that the mean exceeds the median.</w:t>
      </w:r>
    </w:p>
    <w:p w14:paraId="350923CF" w14:textId="7B4418C4" w:rsidR="00AB34A0" w:rsidRPr="00E45BAF" w:rsidRDefault="00AB34A0" w:rsidP="0027621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</w:pP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lastRenderedPageBreak/>
        <w:t xml:space="preserve">(c) Repeat question (1b) for </w:t>
      </w:r>
      <w:proofErr w:type="spellStart"/>
      <w:r w:rsidRPr="00E45BAF">
        <w:rPr>
          <w:rFonts w:ascii="Times New Roman" w:eastAsia="CMMI12" w:hAnsi="Times New Roman" w:cs="Times New Roman"/>
          <w:i/>
          <w:iCs/>
          <w:sz w:val="24"/>
          <w:szCs w:val="24"/>
          <w:lang w:val="en-US"/>
        </w:rPr>
        <w:t>lwklywge</w:t>
      </w:r>
      <w:proofErr w:type="spellEnd"/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. Did the density histogram change in shape</w:t>
      </w:r>
      <w:r w:rsidR="0027621A"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as expected? And the values of the statistics? Briefly comment.</w:t>
      </w:r>
    </w:p>
    <w:p w14:paraId="7C07DBB7" w14:textId="77777777" w:rsidR="00AB34A0" w:rsidRPr="00E45BAF" w:rsidRDefault="00AB34A0" w:rsidP="00AB34A0">
      <w:pPr>
        <w:pStyle w:val="ListParagraph"/>
        <w:rPr>
          <w:rFonts w:ascii="Times New Roman" w:eastAsia="CMR12" w:hAnsi="Times New Roman" w:cs="Times New Roman"/>
          <w:sz w:val="24"/>
          <w:szCs w:val="24"/>
          <w:lang w:val="en-US"/>
        </w:rPr>
      </w:pPr>
    </w:p>
    <w:p w14:paraId="3F1064FF" w14:textId="3AAF8ED9" w:rsidR="00A21980" w:rsidRPr="00E45BAF" w:rsidRDefault="00A21980" w:rsidP="00AB34A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4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65BB" w:rsidRPr="00E45BA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1E80A1" wp14:editId="0CE21160">
            <wp:extent cx="50292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89CA4" w14:textId="71E9E7A7" w:rsidR="00374B6E" w:rsidRPr="00E45BAF" w:rsidRDefault="00374B6E" w:rsidP="00E02D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45BAF">
        <w:rPr>
          <w:rFonts w:ascii="Times New Roman" w:hAnsi="Times New Roman" w:cs="Times New Roman"/>
          <w:sz w:val="24"/>
          <w:szCs w:val="24"/>
          <w:lang w:val="en-US"/>
        </w:rPr>
        <w:t>Mean=5.899944</w:t>
      </w:r>
    </w:p>
    <w:p w14:paraId="3568EE46" w14:textId="0397582F" w:rsidR="00374B6E" w:rsidRPr="00E45BAF" w:rsidRDefault="00374B6E" w:rsidP="00E02D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45BAF">
        <w:rPr>
          <w:rFonts w:ascii="Times New Roman" w:hAnsi="Times New Roman" w:cs="Times New Roman"/>
          <w:sz w:val="24"/>
          <w:szCs w:val="24"/>
          <w:lang w:val="en-US"/>
        </w:rPr>
        <w:t>Median=5.952494</w:t>
      </w:r>
    </w:p>
    <w:p w14:paraId="63F4658A" w14:textId="359318CE" w:rsidR="00374B6E" w:rsidRPr="00E45BAF" w:rsidRDefault="00374B6E" w:rsidP="00E02D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5BAF">
        <w:rPr>
          <w:rFonts w:ascii="Times New Roman" w:hAnsi="Times New Roman" w:cs="Times New Roman"/>
          <w:sz w:val="24"/>
          <w:szCs w:val="24"/>
          <w:lang w:val="en-US"/>
        </w:rPr>
        <w:t>Coefficient of skewness= -2.061568</w:t>
      </w:r>
    </w:p>
    <w:p w14:paraId="37E7C6E4" w14:textId="4BCC7B97" w:rsidR="00ED65BB" w:rsidRPr="00E45BAF" w:rsidRDefault="00ED65BB" w:rsidP="00E02D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45BAF">
        <w:rPr>
          <w:rFonts w:ascii="Times New Roman" w:hAnsi="Times New Roman" w:cs="Times New Roman"/>
          <w:sz w:val="24"/>
          <w:szCs w:val="24"/>
          <w:lang w:val="en-US"/>
        </w:rPr>
        <w:t xml:space="preserve">In this case, the median exceeds the mean, and the coefficient of skewness is negative, </w:t>
      </w:r>
      <w:proofErr w:type="spellStart"/>
      <w:r w:rsidRPr="00E45BAF">
        <w:rPr>
          <w:rFonts w:ascii="Times New Roman" w:hAnsi="Times New Roman" w:cs="Times New Roman"/>
          <w:sz w:val="24"/>
          <w:szCs w:val="24"/>
          <w:lang w:val="en-US"/>
        </w:rPr>
        <w:t>ie</w:t>
      </w:r>
      <w:proofErr w:type="spellEnd"/>
      <w:r w:rsidRPr="00E45BAF">
        <w:rPr>
          <w:rFonts w:ascii="Times New Roman" w:hAnsi="Times New Roman" w:cs="Times New Roman"/>
          <w:sz w:val="24"/>
          <w:szCs w:val="24"/>
          <w:lang w:val="en-US"/>
        </w:rPr>
        <w:t>, the distribution is negatively skewed towards the left.</w:t>
      </w:r>
    </w:p>
    <w:p w14:paraId="7EAE396D" w14:textId="7CDE082D" w:rsidR="00C7510B" w:rsidRPr="00E45BAF" w:rsidRDefault="00C7510B" w:rsidP="00E02D2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A54A4B" w14:textId="7AED552C" w:rsidR="00FE3BF9" w:rsidRPr="00E45BAF" w:rsidRDefault="00FE3BF9" w:rsidP="00850A9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</w:pP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(d) Use datafile </w:t>
      </w:r>
      <w:proofErr w:type="spellStart"/>
      <w:r w:rsidRPr="00E45BAF">
        <w:rPr>
          <w:rFonts w:ascii="Times New Roman" w:eastAsia="CMMI12" w:hAnsi="Times New Roman" w:cs="Times New Roman"/>
          <w:i/>
          <w:iCs/>
          <w:sz w:val="24"/>
          <w:szCs w:val="24"/>
          <w:lang w:val="en-US"/>
        </w:rPr>
        <w:t>dataF</w:t>
      </w:r>
      <w:proofErr w:type="spellEnd"/>
      <w:r w:rsidRPr="00E45BAF">
        <w:rPr>
          <w:rFonts w:ascii="Times New Roman" w:eastAsia="CMMI12" w:hAnsi="Times New Roman" w:cs="Times New Roman"/>
          <w:i/>
          <w:iCs/>
          <w:sz w:val="24"/>
          <w:szCs w:val="24"/>
          <w:lang w:val="en-US"/>
        </w:rPr>
        <w:t xml:space="preserve"> ig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311</w:t>
      </w:r>
      <w:r w:rsidRPr="00E45BAF">
        <w:rPr>
          <w:rFonts w:ascii="Times New Roman" w:eastAsia="CMMI12" w:hAnsi="Times New Roman" w:cs="Times New Roman"/>
          <w:i/>
          <w:iCs/>
          <w:sz w:val="24"/>
          <w:szCs w:val="24"/>
          <w:lang w:val="en-US"/>
        </w:rPr>
        <w:t xml:space="preserve">.csv 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to reproduce the plot of conditional sample </w:t>
      </w:r>
      <w:proofErr w:type="gramStart"/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means(</w:t>
      </w:r>
      <w:proofErr w:type="gramEnd"/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black circles) and the thick black function joining them. Please do not reproduce</w:t>
      </w:r>
      <w:r w:rsidR="00850A99"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the conditional densities, only the thick black line! Since the data file is</w:t>
      </w:r>
    </w:p>
    <w:p w14:paraId="7B899A9D" w14:textId="37FB5997" w:rsidR="00FE3BF9" w:rsidRPr="00E45BAF" w:rsidRDefault="00FE3BF9" w:rsidP="00850A99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</w:pP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slightly different than the one used by the authors, you will not get exactly the</w:t>
      </w:r>
      <w:r w:rsidR="00850A99"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same function, but it should be close enough. Include the plot and the set o</w:t>
      </w:r>
      <w:r w:rsidR="00850A99"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f </w:t>
      </w:r>
      <w:r w:rsidRPr="00E45BAF">
        <w:rPr>
          <w:rFonts w:ascii="Times New Roman" w:eastAsia="CMMI12" w:hAnsi="Times New Roman" w:cs="Times New Roman"/>
          <w:i/>
          <w:iCs/>
          <w:sz w:val="24"/>
          <w:szCs w:val="24"/>
          <w:lang w:val="en-US"/>
        </w:rPr>
        <w:t xml:space="preserve">Stata 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commands you used in your answer.</w:t>
      </w:r>
    </w:p>
    <w:p w14:paraId="40A8D996" w14:textId="77777777" w:rsidR="00797070" w:rsidRPr="00E45BAF" w:rsidRDefault="00797070" w:rsidP="00850A99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  <w:lang w:val="en-US"/>
        </w:rPr>
      </w:pPr>
    </w:p>
    <w:p w14:paraId="6CEC90AB" w14:textId="3B60FC44" w:rsidR="00C7510B" w:rsidRPr="00E45BAF" w:rsidRDefault="00C7510B" w:rsidP="0063027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45BAF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4DEC930" wp14:editId="54037BA6">
            <wp:extent cx="50292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458B" w14:textId="77777777" w:rsidR="006454E0" w:rsidRPr="00E45BAF" w:rsidRDefault="006454E0" w:rsidP="006454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5BAF">
        <w:rPr>
          <w:rFonts w:ascii="Times New Roman" w:hAnsi="Times New Roman" w:cs="Times New Roman"/>
          <w:sz w:val="24"/>
          <w:szCs w:val="24"/>
          <w:lang w:val="en-US"/>
        </w:rPr>
        <w:t>bysort</w:t>
      </w:r>
      <w:proofErr w:type="spellEnd"/>
      <w:r w:rsidRPr="00E45BAF">
        <w:rPr>
          <w:rFonts w:ascii="Times New Roman" w:hAnsi="Times New Roman" w:cs="Times New Roman"/>
          <w:sz w:val="24"/>
          <w:szCs w:val="24"/>
          <w:lang w:val="en-US"/>
        </w:rPr>
        <w:t xml:space="preserve"> educ: </w:t>
      </w:r>
      <w:proofErr w:type="spellStart"/>
      <w:r w:rsidRPr="00E45BAF">
        <w:rPr>
          <w:rFonts w:ascii="Times New Roman" w:hAnsi="Times New Roman" w:cs="Times New Roman"/>
          <w:sz w:val="24"/>
          <w:szCs w:val="24"/>
          <w:lang w:val="en-US"/>
        </w:rPr>
        <w:t>egen</w:t>
      </w:r>
      <w:proofErr w:type="spellEnd"/>
      <w:r w:rsidRPr="00E4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45BAF">
        <w:rPr>
          <w:rFonts w:ascii="Times New Roman" w:hAnsi="Times New Roman" w:cs="Times New Roman"/>
          <w:sz w:val="24"/>
          <w:szCs w:val="24"/>
          <w:lang w:val="en-US"/>
        </w:rPr>
        <w:t>logmean</w:t>
      </w:r>
      <w:proofErr w:type="spellEnd"/>
      <w:r w:rsidRPr="00E45BAF">
        <w:rPr>
          <w:rFonts w:ascii="Times New Roman" w:hAnsi="Times New Roman" w:cs="Times New Roman"/>
          <w:sz w:val="24"/>
          <w:szCs w:val="24"/>
          <w:lang w:val="en-US"/>
        </w:rPr>
        <w:t xml:space="preserve"> = mean(</w:t>
      </w:r>
      <w:proofErr w:type="spellStart"/>
      <w:r w:rsidRPr="00E45BAF">
        <w:rPr>
          <w:rFonts w:ascii="Times New Roman" w:hAnsi="Times New Roman" w:cs="Times New Roman"/>
          <w:sz w:val="24"/>
          <w:szCs w:val="24"/>
          <w:lang w:val="en-US"/>
        </w:rPr>
        <w:t>lwklywge</w:t>
      </w:r>
      <w:proofErr w:type="spellEnd"/>
      <w:r w:rsidRPr="00E45BA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A3B418" w14:textId="77777777" w:rsidR="006454E0" w:rsidRPr="00E45BAF" w:rsidRDefault="006454E0" w:rsidP="006454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45BAF">
        <w:rPr>
          <w:rFonts w:ascii="Times New Roman" w:hAnsi="Times New Roman" w:cs="Times New Roman"/>
          <w:sz w:val="24"/>
          <w:szCs w:val="24"/>
          <w:lang w:val="en-US"/>
        </w:rPr>
        <w:t xml:space="preserve">tab </w:t>
      </w:r>
      <w:proofErr w:type="spellStart"/>
      <w:r w:rsidRPr="00E45BAF">
        <w:rPr>
          <w:rFonts w:ascii="Times New Roman" w:hAnsi="Times New Roman" w:cs="Times New Roman"/>
          <w:sz w:val="24"/>
          <w:szCs w:val="24"/>
          <w:lang w:val="en-US"/>
        </w:rPr>
        <w:t>logmean</w:t>
      </w:r>
      <w:proofErr w:type="spellEnd"/>
      <w:r w:rsidRPr="00E45BAF">
        <w:rPr>
          <w:rFonts w:ascii="Times New Roman" w:hAnsi="Times New Roman" w:cs="Times New Roman"/>
          <w:sz w:val="24"/>
          <w:szCs w:val="24"/>
          <w:lang w:val="en-US"/>
        </w:rPr>
        <w:t xml:space="preserve"> educ</w:t>
      </w:r>
    </w:p>
    <w:p w14:paraId="3C40EB50" w14:textId="77777777" w:rsidR="006454E0" w:rsidRPr="00E45BAF" w:rsidRDefault="006454E0" w:rsidP="006454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45BAF">
        <w:rPr>
          <w:rFonts w:ascii="Times New Roman" w:hAnsi="Times New Roman" w:cs="Times New Roman"/>
          <w:sz w:val="24"/>
          <w:szCs w:val="24"/>
          <w:lang w:val="en-US"/>
        </w:rPr>
        <w:t xml:space="preserve">summarize </w:t>
      </w:r>
      <w:proofErr w:type="spellStart"/>
      <w:r w:rsidRPr="00E45BAF">
        <w:rPr>
          <w:rFonts w:ascii="Times New Roman" w:hAnsi="Times New Roman" w:cs="Times New Roman"/>
          <w:sz w:val="24"/>
          <w:szCs w:val="24"/>
          <w:lang w:val="en-US"/>
        </w:rPr>
        <w:t>logmean</w:t>
      </w:r>
      <w:proofErr w:type="spellEnd"/>
    </w:p>
    <w:p w14:paraId="5FBB5D8B" w14:textId="65D9F5DA" w:rsidR="006454E0" w:rsidRPr="00E45BAF" w:rsidRDefault="006454E0" w:rsidP="006454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5BAF">
        <w:rPr>
          <w:rFonts w:ascii="Times New Roman" w:hAnsi="Times New Roman" w:cs="Times New Roman"/>
          <w:sz w:val="24"/>
          <w:szCs w:val="24"/>
          <w:lang w:val="en-US"/>
        </w:rPr>
        <w:t>twoway</w:t>
      </w:r>
      <w:proofErr w:type="spellEnd"/>
      <w:r w:rsidRPr="00E45BAF">
        <w:rPr>
          <w:rFonts w:ascii="Times New Roman" w:hAnsi="Times New Roman" w:cs="Times New Roman"/>
          <w:sz w:val="24"/>
          <w:szCs w:val="24"/>
          <w:lang w:val="en-US"/>
        </w:rPr>
        <w:t xml:space="preserve"> (line </w:t>
      </w:r>
      <w:proofErr w:type="spellStart"/>
      <w:r w:rsidRPr="00E45BAF">
        <w:rPr>
          <w:rFonts w:ascii="Times New Roman" w:hAnsi="Times New Roman" w:cs="Times New Roman"/>
          <w:sz w:val="24"/>
          <w:szCs w:val="24"/>
          <w:lang w:val="en-US"/>
        </w:rPr>
        <w:t>logmean</w:t>
      </w:r>
      <w:proofErr w:type="spellEnd"/>
      <w:r w:rsidRPr="00E45BAF">
        <w:rPr>
          <w:rFonts w:ascii="Times New Roman" w:hAnsi="Times New Roman" w:cs="Times New Roman"/>
          <w:sz w:val="24"/>
          <w:szCs w:val="24"/>
          <w:lang w:val="en-US"/>
        </w:rPr>
        <w:t xml:space="preserve"> educ, </w:t>
      </w:r>
      <w:proofErr w:type="gramStart"/>
      <w:r w:rsidRPr="00E45BAF">
        <w:rPr>
          <w:rFonts w:ascii="Times New Roman" w:hAnsi="Times New Roman" w:cs="Times New Roman"/>
          <w:sz w:val="24"/>
          <w:szCs w:val="24"/>
          <w:lang w:val="en-US"/>
        </w:rPr>
        <w:t>title(</w:t>
      </w:r>
      <w:proofErr w:type="gramEnd"/>
      <w:r w:rsidRPr="00E45BAF">
        <w:rPr>
          <w:rFonts w:ascii="Times New Roman" w:hAnsi="Times New Roman" w:cs="Times New Roman"/>
          <w:sz w:val="24"/>
          <w:szCs w:val="24"/>
          <w:lang w:val="en-US"/>
        </w:rPr>
        <w:t xml:space="preserve">"Average log weekly wages given schooling") </w:t>
      </w:r>
      <w:proofErr w:type="spellStart"/>
      <w:r w:rsidRPr="00E45BAF">
        <w:rPr>
          <w:rFonts w:ascii="Times New Roman" w:hAnsi="Times New Roman" w:cs="Times New Roman"/>
          <w:sz w:val="24"/>
          <w:szCs w:val="24"/>
          <w:lang w:val="en-US"/>
        </w:rPr>
        <w:t>ytitle</w:t>
      </w:r>
      <w:proofErr w:type="spellEnd"/>
      <w:r w:rsidRPr="00E45BAF">
        <w:rPr>
          <w:rFonts w:ascii="Times New Roman" w:hAnsi="Times New Roman" w:cs="Times New Roman"/>
          <w:sz w:val="24"/>
          <w:szCs w:val="24"/>
          <w:lang w:val="en-US"/>
        </w:rPr>
        <w:t xml:space="preserve">("Log weekly earnings, $2003") </w:t>
      </w:r>
      <w:proofErr w:type="spellStart"/>
      <w:r w:rsidRPr="00E45BAF">
        <w:rPr>
          <w:rFonts w:ascii="Times New Roman" w:hAnsi="Times New Roman" w:cs="Times New Roman"/>
          <w:sz w:val="24"/>
          <w:szCs w:val="24"/>
          <w:lang w:val="en-US"/>
        </w:rPr>
        <w:t>xtitle</w:t>
      </w:r>
      <w:proofErr w:type="spellEnd"/>
      <w:r w:rsidRPr="00E45BAF">
        <w:rPr>
          <w:rFonts w:ascii="Times New Roman" w:hAnsi="Times New Roman" w:cs="Times New Roman"/>
          <w:sz w:val="24"/>
          <w:szCs w:val="24"/>
          <w:lang w:val="en-US"/>
        </w:rPr>
        <w:t>("Years of complete education"))</w:t>
      </w:r>
    </w:p>
    <w:p w14:paraId="75B991CC" w14:textId="77777777" w:rsidR="000C48B1" w:rsidRPr="00E45BAF" w:rsidRDefault="000C48B1" w:rsidP="006454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1C58075" w14:textId="77777777" w:rsidR="002B3468" w:rsidRPr="00E45BAF" w:rsidRDefault="002B3468" w:rsidP="002B3468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</w:pP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(e) The thick black function is an estimate of </w:t>
      </w:r>
      <w:r w:rsidRPr="00E45BAF">
        <w:rPr>
          <w:rFonts w:ascii="Times New Roman" w:eastAsia="CMMI12" w:hAnsi="Times New Roman" w:cs="Times New Roman"/>
          <w:i/>
          <w:iCs/>
          <w:sz w:val="24"/>
          <w:szCs w:val="24"/>
          <w:lang w:val="en-US"/>
        </w:rPr>
        <w:t>. . . . . .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. Complete the sentence using</w:t>
      </w:r>
    </w:p>
    <w:p w14:paraId="5F836458" w14:textId="2B22CCDC" w:rsidR="002B3468" w:rsidRPr="00E45BAF" w:rsidRDefault="002B3468" w:rsidP="00331A3C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</w:pP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an analytical expression. (Remember to use the variables included in this</w:t>
      </w:r>
      <w:r w:rsidR="00331A3C"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exercise, that is, do not use ’</w:t>
      </w:r>
      <w:r w:rsidRPr="00E45BAF">
        <w:rPr>
          <w:rFonts w:ascii="Times New Roman" w:eastAsia="CMMI12" w:hAnsi="Times New Roman" w:cs="Times New Roman"/>
          <w:i/>
          <w:iCs/>
          <w:sz w:val="24"/>
          <w:szCs w:val="24"/>
          <w:lang w:val="en-US"/>
        </w:rPr>
        <w:t>y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’s and </w:t>
      </w:r>
      <w:r w:rsidRPr="00E45BAF">
        <w:rPr>
          <w:rFonts w:ascii="Times New Roman" w:eastAsia="CMMI12" w:hAnsi="Times New Roman" w:cs="Times New Roman"/>
          <w:i/>
          <w:iCs/>
          <w:sz w:val="24"/>
          <w:szCs w:val="24"/>
          <w:lang w:val="en-US"/>
        </w:rPr>
        <w:t>x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’s)</w:t>
      </w:r>
    </w:p>
    <w:p w14:paraId="7ABE3ADF" w14:textId="77777777" w:rsidR="002B3468" w:rsidRPr="00E45BAF" w:rsidRDefault="002B3468" w:rsidP="002B3468">
      <w:pPr>
        <w:pStyle w:val="ListParagraph"/>
        <w:rPr>
          <w:rFonts w:ascii="Times New Roman" w:eastAsia="CMR12" w:hAnsi="Times New Roman" w:cs="Times New Roman"/>
          <w:sz w:val="24"/>
          <w:szCs w:val="24"/>
          <w:lang w:val="en-US"/>
        </w:rPr>
      </w:pPr>
    </w:p>
    <w:p w14:paraId="21B4FC3B" w14:textId="5FAC9432" w:rsidR="005C1C89" w:rsidRPr="00E45BAF" w:rsidRDefault="00EB49A7" w:rsidP="002B34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45BAF">
        <w:rPr>
          <w:rFonts w:ascii="Times New Roman" w:hAnsi="Times New Roman" w:cs="Times New Roman"/>
          <w:sz w:val="24"/>
          <w:szCs w:val="24"/>
          <w:lang w:val="en-US"/>
        </w:rPr>
        <w:t xml:space="preserve"> The conditional expectation function (CEF)</w:t>
      </w:r>
      <w:r w:rsidR="009420E1" w:rsidRPr="00E45BAF">
        <w:rPr>
          <w:rFonts w:ascii="Times New Roman" w:hAnsi="Times New Roman" w:cs="Times New Roman"/>
          <w:sz w:val="24"/>
          <w:szCs w:val="24"/>
          <w:lang w:val="en-US"/>
        </w:rPr>
        <w:t xml:space="preserve"> of average log weekly values given schooling.</w:t>
      </w:r>
      <w:r w:rsidRPr="00E45B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5B5C4DF" w14:textId="2618850E" w:rsidR="009420E1" w:rsidRPr="00E45BAF" w:rsidRDefault="00B76452" w:rsidP="006454E0">
      <w:pPr>
        <w:pStyle w:val="ListParagraph"/>
        <w:rPr>
          <w:rFonts w:ascii="Times New Roman" w:hAnsi="Times New Roman" w:cs="Times New Roman"/>
          <w:i/>
          <w:iCs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sz w:val="36"/>
              <w:szCs w:val="36"/>
              <w:lang w:val="en-US"/>
            </w:rPr>
            <m:t>lwklywage=E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36"/>
                  <w:szCs w:val="3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lwklywag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 </m:t>
              </m:r>
              <m:ctrlPr>
                <w:rPr>
                  <w:rFonts w:ascii="Cambria Math" w:eastAsia="MS Gothic" w:hAnsi="Cambria Math" w:cs="Times New Roman"/>
                  <w:i/>
                  <w:iCs/>
                  <w:sz w:val="36"/>
                  <w:szCs w:val="36"/>
                  <w:lang w:val="en-US"/>
                </w:rPr>
              </m:ctrlPr>
            </m:e>
            <m:e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edu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36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36"/>
                  <w:szCs w:val="36"/>
                  <w:lang w:val="en-US"/>
                </w:rPr>
                <m:t>=x</m:t>
              </m:r>
            </m:e>
          </m:d>
        </m:oMath>
      </m:oMathPara>
    </w:p>
    <w:p w14:paraId="27A681EF" w14:textId="5056E154" w:rsidR="002B3468" w:rsidRPr="00F74FFD" w:rsidRDefault="002B3468" w:rsidP="002B3468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</w:pPr>
      <w:r w:rsidRPr="00F74FFD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(f) What does the thick black function you got allow you to say about the relationship</w:t>
      </w:r>
      <w:r w:rsidR="00163249" w:rsidRPr="00F74FFD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 </w:t>
      </w:r>
      <w:r w:rsidRPr="00F74FFD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between education and earnings? Explain in just a sentence. Try to</w:t>
      </w:r>
    </w:p>
    <w:p w14:paraId="5358D601" w14:textId="7369911E" w:rsidR="002B3468" w:rsidRPr="00F74FFD" w:rsidRDefault="002B3468" w:rsidP="00163249">
      <w:pPr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</w:pPr>
      <w:r w:rsidRPr="00F74FFD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be as rigorous as possible.</w:t>
      </w:r>
    </w:p>
    <w:p w14:paraId="48054722" w14:textId="2521AD8C" w:rsidR="00EB49A7" w:rsidRPr="00E45BAF" w:rsidRDefault="00EB49A7" w:rsidP="000612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BAF">
        <w:rPr>
          <w:rFonts w:ascii="Times New Roman" w:hAnsi="Times New Roman" w:cs="Times New Roman"/>
          <w:sz w:val="24"/>
          <w:szCs w:val="24"/>
          <w:lang w:val="en-US"/>
        </w:rPr>
        <w:t>Using the CEF, we can say that education and earnings are positively correlated.</w:t>
      </w:r>
    </w:p>
    <w:p w14:paraId="58BD43E5" w14:textId="77777777" w:rsidR="00163249" w:rsidRPr="00E45BAF" w:rsidRDefault="00163249" w:rsidP="002B34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95226E8" w14:textId="77777777" w:rsidR="002B3468" w:rsidRPr="00F74FFD" w:rsidRDefault="002B3468" w:rsidP="002B3468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</w:pPr>
      <w:r w:rsidRPr="00F74FFD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(g) Under what condition do you think we could use the thick black function for</w:t>
      </w:r>
    </w:p>
    <w:p w14:paraId="7D589A74" w14:textId="4B2A4CA0" w:rsidR="0006124A" w:rsidRPr="00F74FFD" w:rsidRDefault="002B3468" w:rsidP="00163249">
      <w:pPr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</w:pPr>
      <w:r w:rsidRPr="00F74FFD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causal inference (i.e., to draw conclusions on the effect of education on wages)?</w:t>
      </w:r>
    </w:p>
    <w:p w14:paraId="4ED57D2B" w14:textId="10367EAE" w:rsidR="007E6B90" w:rsidRPr="00E45BAF" w:rsidRDefault="00EB49A7" w:rsidP="002B34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5BA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Causal inference can only be established on ceteris paribus conditions, that is, considering that other confounding variables remain the same.</w:t>
      </w:r>
    </w:p>
    <w:p w14:paraId="15A69B4D" w14:textId="77777777" w:rsidR="0006124A" w:rsidRPr="00E45BAF" w:rsidRDefault="0006124A" w:rsidP="002B34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8F71C3" w14:textId="67D24775" w:rsidR="00B61913" w:rsidRPr="00F74FFD" w:rsidRDefault="00B61913" w:rsidP="003D70D5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</w:pPr>
      <w:r w:rsidRPr="00F74FFD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(h) Consider that now, instead of focusing on conditional sample means, we </w:t>
      </w:r>
      <w:r w:rsidRPr="00F74FFD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focused </w:t>
      </w:r>
      <w:r w:rsidRPr="00F74FFD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on conditional sample medians. Calculate the conditional medians, and</w:t>
      </w:r>
      <w:r w:rsidR="00AA148C" w:rsidRPr="00F74FFD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 </w:t>
      </w:r>
      <w:r w:rsidRPr="00F74FFD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create a new plot including both, the function joining the conditional sample</w:t>
      </w:r>
      <w:r w:rsidR="00AA148C" w:rsidRPr="00F74FFD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 </w:t>
      </w:r>
      <w:r w:rsidRPr="00F74FFD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medians together</w:t>
      </w:r>
      <w:r w:rsidR="00F957F0" w:rsidRPr="00F74FFD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 </w:t>
      </w:r>
      <w:r w:rsidRPr="00F74FFD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with the function joining conditional sample means. Include</w:t>
      </w:r>
      <w:r w:rsidR="003D70D5" w:rsidRPr="00F74FFD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 </w:t>
      </w:r>
      <w:r w:rsidRPr="00F74FFD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the plot in your answer. Comment.</w:t>
      </w:r>
    </w:p>
    <w:p w14:paraId="090C45D9" w14:textId="77777777" w:rsidR="00565DDE" w:rsidRPr="00E45BAF" w:rsidRDefault="00565DDE" w:rsidP="003D70D5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4"/>
          <w:szCs w:val="24"/>
          <w:lang w:val="en-US"/>
        </w:rPr>
      </w:pPr>
    </w:p>
    <w:p w14:paraId="785384E1" w14:textId="12BA7F05" w:rsidR="00EB49A7" w:rsidRPr="00E45BAF" w:rsidRDefault="001E0FA3" w:rsidP="00630274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45BA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13FF1D" wp14:editId="74FF6224">
            <wp:extent cx="50292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9B0DB" w14:textId="77777777" w:rsidR="008B66E6" w:rsidRPr="00E45BAF" w:rsidRDefault="00852569" w:rsidP="006454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E45BA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spellStart"/>
      <w:r w:rsidRPr="00E45BAF">
        <w:rPr>
          <w:rFonts w:ascii="Times New Roman" w:hAnsi="Times New Roman" w:cs="Times New Roman"/>
          <w:sz w:val="24"/>
          <w:szCs w:val="24"/>
          <w:lang w:val="en-US"/>
        </w:rPr>
        <w:t>behaviour</w:t>
      </w:r>
      <w:proofErr w:type="spellEnd"/>
      <w:r w:rsidRPr="00E45BAF">
        <w:rPr>
          <w:rFonts w:ascii="Times New Roman" w:hAnsi="Times New Roman" w:cs="Times New Roman"/>
          <w:sz w:val="24"/>
          <w:szCs w:val="24"/>
          <w:lang w:val="en-US"/>
        </w:rPr>
        <w:t xml:space="preserve"> of the conditional sample means and the conditional sample medians are quite similar.</w:t>
      </w:r>
    </w:p>
    <w:p w14:paraId="390DE349" w14:textId="77777777" w:rsidR="0027621A" w:rsidRPr="00E45BAF" w:rsidRDefault="0027621A" w:rsidP="0027621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35FE8F" w14:textId="77777777" w:rsidR="0027621A" w:rsidRPr="00E45BAF" w:rsidRDefault="0027621A" w:rsidP="00731CEF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</w:pP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(</w:t>
      </w:r>
      <w:proofErr w:type="spellStart"/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) Let us focus our attention to the thick black function you got in (1d) joining all</w:t>
      </w:r>
    </w:p>
    <w:p w14:paraId="058A190B" w14:textId="45EA885F" w:rsidR="0027621A" w:rsidRPr="00E45BAF" w:rsidRDefault="0027621A" w:rsidP="00D353F7">
      <w:p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</w:pP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the conditional sample means. You will notice that the function is not exactly</w:t>
      </w:r>
      <w:r w:rsidR="00731CEF"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linear. Your job now is to fit a linear polynomial through all the sample means,</w:t>
      </w:r>
      <w:r w:rsidR="00731CEF"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with the help of </w:t>
      </w:r>
      <w:r w:rsidRPr="00E45BAF">
        <w:rPr>
          <w:rFonts w:ascii="Times New Roman" w:eastAsia="CMMI12" w:hAnsi="Times New Roman" w:cs="Times New Roman"/>
          <w:i/>
          <w:iCs/>
          <w:sz w:val="24"/>
          <w:szCs w:val="24"/>
          <w:lang w:val="en-US"/>
        </w:rPr>
        <w:t>Stata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’s </w:t>
      </w:r>
      <w:proofErr w:type="spellStart"/>
      <w:r w:rsidRPr="00E45BAF">
        <w:rPr>
          <w:rFonts w:ascii="Times New Roman" w:eastAsia="CMBX12" w:hAnsi="Times New Roman" w:cs="Times New Roman"/>
          <w:i/>
          <w:iCs/>
          <w:sz w:val="24"/>
          <w:szCs w:val="24"/>
          <w:lang w:val="en-US"/>
        </w:rPr>
        <w:t>lfit</w:t>
      </w:r>
      <w:proofErr w:type="spellEnd"/>
      <w:r w:rsidRPr="00E45BAF">
        <w:rPr>
          <w:rFonts w:ascii="Times New Roman" w:eastAsia="CMBX12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command. Present a plot including the original</w:t>
      </w:r>
      <w:r w:rsidR="00731CEF"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sample means, the thick black function joining them, and the line you fitted.</w:t>
      </w:r>
      <w:r w:rsidR="00731CEF"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What value did you get for the slope of the line? In a sentence, how would you</w:t>
      </w:r>
      <w:r w:rsidR="00D353F7"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 xml:space="preserve"> </w:t>
      </w:r>
      <w:r w:rsidRPr="00E45BAF">
        <w:rPr>
          <w:rFonts w:ascii="Times New Roman" w:eastAsia="CMR12" w:hAnsi="Times New Roman" w:cs="Times New Roman"/>
          <w:i/>
          <w:iCs/>
          <w:sz w:val="24"/>
          <w:szCs w:val="24"/>
          <w:lang w:val="en-US"/>
        </w:rPr>
        <w:t>interpret the slope of the line you fitted?</w:t>
      </w:r>
    </w:p>
    <w:p w14:paraId="0473D4E2" w14:textId="77777777" w:rsidR="0027621A" w:rsidRPr="00E45BAF" w:rsidRDefault="0027621A" w:rsidP="0027621A">
      <w:pPr>
        <w:rPr>
          <w:rFonts w:ascii="Times New Roman" w:eastAsia="CMR12" w:hAnsi="Times New Roman" w:cs="Times New Roman"/>
          <w:sz w:val="24"/>
          <w:szCs w:val="24"/>
          <w:lang w:val="en-US"/>
        </w:rPr>
      </w:pPr>
    </w:p>
    <w:p w14:paraId="7E7284FA" w14:textId="010C9BAD" w:rsidR="00EB49A7" w:rsidRPr="00E45BAF" w:rsidRDefault="00EB49A7" w:rsidP="004E50C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A0F291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E45BA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2. Simple/Discrete rate: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  <w:lang w:val="en-US"/>
          </w:rPr>
          <m:t>≡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</m:den>
        </m:f>
      </m:oMath>
      <w:r w:rsidRPr="00E45BA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 </w:t>
      </w:r>
    </w:p>
    <w:p w14:paraId="7486A4A7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E45BA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lastRenderedPageBreak/>
        <w:t xml:space="preserve">Continuous rate: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≡</m:t>
        </m:r>
        <m:func>
          <m:func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ln⁡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14:paraId="6C677DCC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</w:p>
    <w:p w14:paraId="5951E0F0" w14:textId="77777777" w:rsidR="007F0780" w:rsidRPr="00E45BAF" w:rsidRDefault="007F0780" w:rsidP="007F07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E45BA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Show that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a= 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-1</m:t>
        </m:r>
      </m:oMath>
    </w:p>
    <w:p w14:paraId="352F2B55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6D9E350B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≡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</m:den>
        </m:f>
      </m:oMath>
      <w:r w:rsidRPr="00E45B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rearranging, we have </w:t>
      </w:r>
      <w:r w:rsidRPr="00E45BAF">
        <w:rPr>
          <w:rFonts w:ascii="Times New Roman" w:eastAsiaTheme="minorEastAsia" w:hAnsi="Times New Roman" w:cs="Times New Roman"/>
          <w:sz w:val="24"/>
          <w:szCs w:val="24"/>
          <w:lang w:val="en-US"/>
        </w:rPr>
        <w:sym w:font="Wingdings" w:char="F0E0"/>
      </w:r>
      <w:r w:rsidRPr="00E45B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           →        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=a+1       (i)</m:t>
        </m:r>
      </m:oMath>
      <w:r w:rsidRPr="00E45B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6965C6AD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083D968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45B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We know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sub>
                </m:sSub>
              </m:e>
            </m:d>
          </m:e>
        </m:func>
      </m:oMath>
      <w:r w:rsidRPr="00E45B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then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 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</m:func>
      </m:oMath>
      <w:r w:rsidRPr="00E45B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applying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e</m:t>
        </m:r>
      </m:oMath>
      <w:r w:rsidRPr="00E45B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on both sides we have:  </w:t>
      </w:r>
    </w:p>
    <w:p w14:paraId="5D38163D" w14:textId="77777777" w:rsidR="007F0780" w:rsidRPr="00E45BAF" w:rsidRDefault="0000000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d>
        </m:oMath>
      </m:oMathPara>
    </w:p>
    <w:p w14:paraId="4BBA097D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45B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</w:p>
    <w:p w14:paraId="3B0AD1DC" w14:textId="77777777" w:rsidR="007F0780" w:rsidRPr="00E45BAF" w:rsidRDefault="0000000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      (ii)</m:t>
        </m:r>
      </m:oMath>
      <w:r w:rsidR="007F0780" w:rsidRPr="00E45BAF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</w:t>
      </w:r>
    </w:p>
    <w:p w14:paraId="2921A968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B6CD560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45BAF">
        <w:rPr>
          <w:rFonts w:ascii="Times New Roman" w:eastAsiaTheme="minorEastAsia" w:hAnsi="Times New Roman" w:cs="Times New Roman"/>
          <w:sz w:val="24"/>
          <w:szCs w:val="24"/>
          <w:lang w:val="en-US"/>
        </w:rPr>
        <w:t>Applying (</w:t>
      </w:r>
      <w:proofErr w:type="spellStart"/>
      <w:r w:rsidRPr="00E45BAF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E45BAF">
        <w:rPr>
          <w:rFonts w:ascii="Times New Roman" w:eastAsiaTheme="minorEastAsia" w:hAnsi="Times New Roman" w:cs="Times New Roman"/>
          <w:sz w:val="24"/>
          <w:szCs w:val="24"/>
          <w:lang w:val="en-US"/>
        </w:rPr>
        <w:t>) in (ii):</w:t>
      </w:r>
    </w:p>
    <w:p w14:paraId="69426823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3A2039F" w14:textId="77777777" w:rsidR="007F0780" w:rsidRPr="00E45BAF" w:rsidRDefault="0000000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=a+1</m:t>
          </m:r>
        </m:oMath>
      </m:oMathPara>
    </w:p>
    <w:p w14:paraId="6971BCBB" w14:textId="77777777" w:rsidR="007F0780" w:rsidRPr="00E45BAF" w:rsidRDefault="0000000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a=e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-1</m:t>
          </m:r>
        </m:oMath>
      </m:oMathPara>
    </w:p>
    <w:p w14:paraId="4B624732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4522D45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2F9F7D52" w14:textId="77777777" w:rsidR="007F0780" w:rsidRPr="00E45BAF" w:rsidRDefault="007F0780" w:rsidP="007F07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E45BA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Show that if </w:t>
      </w:r>
      <w:r w:rsidRPr="00E45BAF"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en-US"/>
        </w:rPr>
        <w:t xml:space="preserve">a </w:t>
      </w:r>
      <w:r w:rsidRPr="00E45BA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is small,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a ≈b</m:t>
        </m:r>
      </m:oMath>
      <w:r w:rsidRPr="00E45BA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. </w:t>
      </w:r>
    </w:p>
    <w:p w14:paraId="149770AF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10CA9E67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482B8B11" w14:textId="77777777" w:rsidR="007F0780" w:rsidRPr="00E45BAF" w:rsidRDefault="007F0780" w:rsidP="007F078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</w:pPr>
      <w:r w:rsidRPr="00E45BA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With the help of your software of choice, create a plot where, for values of </w:t>
      </w:r>
      <w:r w:rsidRPr="00E45BAF"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en-US"/>
        </w:rPr>
        <w:t xml:space="preserve">a </w:t>
      </w:r>
      <w:r w:rsidRPr="00E45BA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between 0 (0%) and 1 (100%), illustrates how </w:t>
      </w:r>
      <w:r w:rsidRPr="00E45BAF"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en-US"/>
        </w:rPr>
        <w:t xml:space="preserve">a </w:t>
      </w:r>
      <w:r w:rsidRPr="00E45BA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and </w:t>
      </w:r>
      <w:r w:rsidRPr="00E45BAF"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en-US"/>
        </w:rPr>
        <w:t xml:space="preserve">b </w:t>
      </w:r>
      <w:r w:rsidRPr="00E45BA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differ as </w:t>
      </w:r>
      <w:proofErr w:type="gramStart"/>
      <w:r w:rsidRPr="00E45BAF">
        <w:rPr>
          <w:rFonts w:ascii="Times New Roman" w:eastAsiaTheme="minorEastAsia" w:hAnsi="Times New Roman" w:cs="Times New Roman"/>
          <w:b/>
          <w:bCs/>
          <w:i/>
          <w:sz w:val="24"/>
          <w:szCs w:val="24"/>
          <w:lang w:val="en-US"/>
        </w:rPr>
        <w:t>a</w:t>
      </w:r>
      <w:proofErr w:type="gramEnd"/>
      <w:r w:rsidRPr="00E45BAF">
        <w:rPr>
          <w:rFonts w:ascii="Times New Roman" w:eastAsiaTheme="minorEastAsia" w:hAnsi="Times New Roman" w:cs="Times New Roman"/>
          <w:b/>
          <w:bCs/>
          <w:sz w:val="24"/>
          <w:szCs w:val="24"/>
          <w:lang w:val="en-US"/>
        </w:rPr>
        <w:t xml:space="preserve"> increases.</w:t>
      </w:r>
    </w:p>
    <w:p w14:paraId="4982E71D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DE91881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25DE5F4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45BAF">
        <w:rPr>
          <w:rFonts w:ascii="Times New Roman" w:eastAsiaTheme="minorEastAsia" w:hAnsi="Times New Roman" w:cs="Times New Roman"/>
          <w:sz w:val="24"/>
          <w:szCs w:val="24"/>
          <w:lang w:val="en-US"/>
        </w:rPr>
        <w:t>For values of a between 0 and 1</w:t>
      </w:r>
    </w:p>
    <w:p w14:paraId="574B9A5B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0A6D714D" w14:textId="77777777" w:rsidR="007F0780" w:rsidRPr="00E45BAF" w:rsidRDefault="007F0780" w:rsidP="00630274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45BAF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2B3C1A6" wp14:editId="2518DDD0">
            <wp:extent cx="4153711" cy="2519384"/>
            <wp:effectExtent l="0" t="0" r="0" b="0"/>
            <wp:docPr id="6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linhas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283" cy="254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3B17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507A9F6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45BAF">
        <w:rPr>
          <w:rFonts w:ascii="Times New Roman" w:eastAsiaTheme="minorEastAsia" w:hAnsi="Times New Roman" w:cs="Times New Roman"/>
          <w:sz w:val="24"/>
          <w:szCs w:val="24"/>
          <w:lang w:val="en-US"/>
        </w:rPr>
        <w:t>For values of a between -0.5 and 0.5</w:t>
      </w:r>
    </w:p>
    <w:p w14:paraId="22101C95" w14:textId="77777777" w:rsidR="007F0780" w:rsidRPr="00E45BAF" w:rsidRDefault="007F0780" w:rsidP="00630274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E45BAF"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6024C9A" wp14:editId="61419A31">
            <wp:extent cx="4231532" cy="2566585"/>
            <wp:effectExtent l="0" t="0" r="0" b="0"/>
            <wp:docPr id="1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linhas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297" cy="259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54E47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3538E4F1" w14:textId="77777777" w:rsidR="007F0780" w:rsidRPr="00E45BAF" w:rsidRDefault="007F0780" w:rsidP="007F0780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14:paraId="5BBCDE17" w14:textId="77777777" w:rsidR="007F0780" w:rsidRPr="00E45BAF" w:rsidRDefault="007F0780" w:rsidP="006454E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F0780" w:rsidRPr="00E45B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51070" w14:textId="77777777" w:rsidR="00D624EC" w:rsidRDefault="00D624EC" w:rsidP="00874CC7">
      <w:pPr>
        <w:spacing w:after="0" w:line="240" w:lineRule="auto"/>
      </w:pPr>
      <w:r>
        <w:separator/>
      </w:r>
    </w:p>
  </w:endnote>
  <w:endnote w:type="continuationSeparator" w:id="0">
    <w:p w14:paraId="00B73FD4" w14:textId="77777777" w:rsidR="00D624EC" w:rsidRDefault="00D624EC" w:rsidP="00874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BX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03A95" w14:textId="77777777" w:rsidR="00D624EC" w:rsidRDefault="00D624EC" w:rsidP="00874CC7">
      <w:pPr>
        <w:spacing w:after="0" w:line="240" w:lineRule="auto"/>
      </w:pPr>
      <w:r>
        <w:separator/>
      </w:r>
    </w:p>
  </w:footnote>
  <w:footnote w:type="continuationSeparator" w:id="0">
    <w:p w14:paraId="1AF26467" w14:textId="77777777" w:rsidR="00D624EC" w:rsidRDefault="00D624EC" w:rsidP="00874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B77"/>
    <w:multiLevelType w:val="hybridMultilevel"/>
    <w:tmpl w:val="12B06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3015"/>
    <w:multiLevelType w:val="hybridMultilevel"/>
    <w:tmpl w:val="53E4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11CF5"/>
    <w:multiLevelType w:val="hybridMultilevel"/>
    <w:tmpl w:val="A3C08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34B2A"/>
    <w:multiLevelType w:val="hybridMultilevel"/>
    <w:tmpl w:val="D1D2E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40D7E"/>
    <w:multiLevelType w:val="hybridMultilevel"/>
    <w:tmpl w:val="120CAF60"/>
    <w:lvl w:ilvl="0" w:tplc="C79E876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666689"/>
    <w:multiLevelType w:val="hybridMultilevel"/>
    <w:tmpl w:val="3C50152A"/>
    <w:lvl w:ilvl="0" w:tplc="090C59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584545">
    <w:abstractNumId w:val="2"/>
  </w:num>
  <w:num w:numId="2" w16cid:durableId="299462317">
    <w:abstractNumId w:val="1"/>
  </w:num>
  <w:num w:numId="3" w16cid:durableId="1215461489">
    <w:abstractNumId w:val="4"/>
  </w:num>
  <w:num w:numId="4" w16cid:durableId="281155498">
    <w:abstractNumId w:val="5"/>
  </w:num>
  <w:num w:numId="5" w16cid:durableId="2064791537">
    <w:abstractNumId w:val="3"/>
  </w:num>
  <w:num w:numId="6" w16cid:durableId="144507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SwsLAwMDQwNjc3tjRQ0lEKTi0uzszPAykwqQUArlBXsiwAAAA="/>
  </w:docVars>
  <w:rsids>
    <w:rsidRoot w:val="00FF38D9"/>
    <w:rsid w:val="0006124A"/>
    <w:rsid w:val="000C48B1"/>
    <w:rsid w:val="00163249"/>
    <w:rsid w:val="001E0FA3"/>
    <w:rsid w:val="002072AD"/>
    <w:rsid w:val="0027621A"/>
    <w:rsid w:val="002B3468"/>
    <w:rsid w:val="00331A3C"/>
    <w:rsid w:val="00374B6E"/>
    <w:rsid w:val="003D70D5"/>
    <w:rsid w:val="003F0282"/>
    <w:rsid w:val="00415AA2"/>
    <w:rsid w:val="004E50C0"/>
    <w:rsid w:val="00565DDE"/>
    <w:rsid w:val="005C1C89"/>
    <w:rsid w:val="00630274"/>
    <w:rsid w:val="006454E0"/>
    <w:rsid w:val="006968A4"/>
    <w:rsid w:val="00731CEF"/>
    <w:rsid w:val="00797070"/>
    <w:rsid w:val="007A0444"/>
    <w:rsid w:val="007E6B90"/>
    <w:rsid w:val="007F0780"/>
    <w:rsid w:val="008227BE"/>
    <w:rsid w:val="00850A99"/>
    <w:rsid w:val="00852569"/>
    <w:rsid w:val="00874CC7"/>
    <w:rsid w:val="008B66E6"/>
    <w:rsid w:val="009420E1"/>
    <w:rsid w:val="009E11BE"/>
    <w:rsid w:val="00A142CC"/>
    <w:rsid w:val="00A21980"/>
    <w:rsid w:val="00A74785"/>
    <w:rsid w:val="00AA148C"/>
    <w:rsid w:val="00AA1787"/>
    <w:rsid w:val="00AB34A0"/>
    <w:rsid w:val="00AE300A"/>
    <w:rsid w:val="00B61913"/>
    <w:rsid w:val="00B76452"/>
    <w:rsid w:val="00BC5509"/>
    <w:rsid w:val="00C7510B"/>
    <w:rsid w:val="00CF4971"/>
    <w:rsid w:val="00D353F7"/>
    <w:rsid w:val="00D624EC"/>
    <w:rsid w:val="00E02D2E"/>
    <w:rsid w:val="00E0572A"/>
    <w:rsid w:val="00E25FDF"/>
    <w:rsid w:val="00E45BAF"/>
    <w:rsid w:val="00EB49A7"/>
    <w:rsid w:val="00EC5EA6"/>
    <w:rsid w:val="00ED65BB"/>
    <w:rsid w:val="00F74024"/>
    <w:rsid w:val="00F74FFD"/>
    <w:rsid w:val="00F957F0"/>
    <w:rsid w:val="00FE3BF9"/>
    <w:rsid w:val="00F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FB8E"/>
  <w15:docId w15:val="{DF52D711-D757-43BE-9C23-0F4A1B0F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5A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5EA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7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CC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74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CC7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vZLQ+s5UK38YUeBKgPkvDGHieg==">AMUW2mXvwY3m6QLr9mrGkCBaPO8hARPgaLD3jRLj43iuHwdITYuZnycikiOtPlZ902M3Bh5hT2PbxCVhJdHxI7WLdVmCJxOkAwWhhML3BO3AWtYTLEG+RnI=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 Jacob Thomas</dc:creator>
  <cp:lastModifiedBy>Davis Jacob Thomas</cp:lastModifiedBy>
  <cp:revision>52</cp:revision>
  <dcterms:created xsi:type="dcterms:W3CDTF">2022-09-28T20:11:00Z</dcterms:created>
  <dcterms:modified xsi:type="dcterms:W3CDTF">2022-10-04T13:50:00Z</dcterms:modified>
</cp:coreProperties>
</file>