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C3F" w:rsidRDefault="00554EE2">
      <w:r>
        <w:t>Was wird behauptet?</w:t>
      </w:r>
    </w:p>
    <w:p w:rsidR="00554EE2" w:rsidRDefault="00554EE2"/>
    <w:p w:rsidR="00554EE2" w:rsidRDefault="00554EE2">
      <w:r>
        <w:t xml:space="preserve">1: </w:t>
      </w:r>
    </w:p>
    <w:p w:rsidR="00554EE2" w:rsidRDefault="00554EE2">
      <w:r>
        <w:t>Den Terroristen wurde von den USA „unterstützt“, die Flugzeuge entführen zu können und den Anschlag zu verüben, um einen Krieg gegen den Terror ausrufen zu können.</w:t>
      </w:r>
    </w:p>
    <w:p w:rsidR="00554EE2" w:rsidRDefault="00554EE2">
      <w:r>
        <w:t>Es wird sich dabei auch darauf berufen, dass die beiden Türme gar nicht so in sich zusammenfallen müssen, wie sie es haben. Dadurch wird die Vermutung größer, dass auch noch extra Sprengsätze geholfen haben müssen</w:t>
      </w:r>
      <w:r w:rsidR="006C7248">
        <w:t xml:space="preserve"> (was die USA nicht bestätigt hat)</w:t>
      </w:r>
    </w:p>
    <w:p w:rsidR="006C7248" w:rsidRDefault="006C7248">
      <w:hyperlink r:id="rId4" w:history="1">
        <w:r w:rsidRPr="003F3C86">
          <w:rPr>
            <w:rStyle w:val="Hyperlink"/>
          </w:rPr>
          <w:t>https://www.bbc.com/news/blogs-trending-42195513</w:t>
        </w:r>
      </w:hyperlink>
    </w:p>
    <w:p w:rsidR="006C7248" w:rsidRDefault="006C7248">
      <w:r>
        <w:t>User: „</w:t>
      </w:r>
      <w:r>
        <w:t>David Rostcheck</w:t>
      </w:r>
      <w:r>
        <w:t>“</w:t>
      </w:r>
    </w:p>
    <w:p w:rsidR="00554EE2" w:rsidRDefault="00554EE2"/>
    <w:p w:rsidR="006C7248" w:rsidRDefault="006C7248">
      <w:r>
        <w:t xml:space="preserve">2: </w:t>
      </w:r>
    </w:p>
    <w:p w:rsidR="006C7248" w:rsidRDefault="006C7248">
      <w:r>
        <w:t>Die Flugzeuge, die in die Tower gekracht sind, hätten abgefangen werden können.</w:t>
      </w:r>
    </w:p>
    <w:p w:rsidR="006C7248" w:rsidRDefault="006C7248">
      <w:r>
        <w:t xml:space="preserve">Die USA besitz eine der größten Luftwaffen überhaupt und hätte sogar Richtlinien </w:t>
      </w:r>
      <w:r>
        <w:rPr>
          <w:sz w:val="20"/>
        </w:rPr>
        <w:t>(</w:t>
      </w:r>
      <w:r w:rsidRPr="006C7248">
        <w:rPr>
          <w:sz w:val="20"/>
        </w:rPr>
        <w:t>https://www.norad.mil/</w:t>
      </w:r>
      <w:r>
        <w:rPr>
          <w:sz w:val="20"/>
        </w:rPr>
        <w:t>)</w:t>
      </w:r>
      <w:r>
        <w:t xml:space="preserve"> und genug Zeit gehabt, die Flugzeuge zu stoppen.</w:t>
      </w:r>
    </w:p>
    <w:p w:rsidR="006C7248" w:rsidRDefault="006C7248"/>
    <w:p w:rsidR="00554EE2" w:rsidRDefault="00554EE2"/>
    <w:p w:rsidR="00417632" w:rsidRDefault="006C7248">
      <w:r>
        <w:t>3:</w:t>
      </w:r>
    </w:p>
    <w:p w:rsidR="00554EE2" w:rsidRDefault="006C7248">
      <w:bookmarkStart w:id="0" w:name="_GoBack"/>
      <w:bookmarkEnd w:id="0"/>
      <w:r>
        <w:t>Matt Campbell</w:t>
      </w:r>
      <w:r>
        <w:t xml:space="preserve"> hat seinen Bruder bei 9/11 verloren. Er </w:t>
      </w:r>
      <w:proofErr w:type="spellStart"/>
      <w:r>
        <w:t>bahauptet</w:t>
      </w:r>
      <w:proofErr w:type="spellEnd"/>
      <w:r>
        <w:t xml:space="preserve">, dass </w:t>
      </w:r>
      <w:r w:rsidR="00E157DE">
        <w:t>irgendeine Art der Vertuschung stattgefunden haben muss. Da er keine gescheite Auflösung im Fall seines Bruders bekommen hat, geschweige denn nach 16 Jahren Aufarbeitung seitens der Regierung.</w:t>
      </w:r>
    </w:p>
    <w:sectPr w:rsidR="00554E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1AB"/>
    <w:rsid w:val="00417632"/>
    <w:rsid w:val="004311AB"/>
    <w:rsid w:val="00554EE2"/>
    <w:rsid w:val="006C7248"/>
    <w:rsid w:val="00861E8E"/>
    <w:rsid w:val="00E157DE"/>
    <w:rsid w:val="00F939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B60C8"/>
  <w15:chartTrackingRefBased/>
  <w15:docId w15:val="{6A03AF0A-22B6-48C3-A2C1-31EEBB50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C72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bc.com/news/blogs-trending-4219551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935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LHM</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Bethke, Franz</dc:creator>
  <cp:keywords/>
  <dc:description/>
  <cp:lastModifiedBy>Bethke, Franz</cp:lastModifiedBy>
  <cp:revision>3</cp:revision>
  <dcterms:created xsi:type="dcterms:W3CDTF">2019-11-18T07:51:00Z</dcterms:created>
  <dcterms:modified xsi:type="dcterms:W3CDTF">2019-11-18T08:38:00Z</dcterms:modified>
</cp:coreProperties>
</file>