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5EFF" w14:textId="3CBD6C03" w:rsidR="00D27FC0" w:rsidRDefault="00D27FC0" w:rsidP="00D27FC0">
      <w:pPr>
        <w:rPr>
          <w:b/>
          <w:bCs/>
          <w:sz w:val="28"/>
          <w:szCs w:val="28"/>
          <w:u w:val="single"/>
        </w:rPr>
      </w:pPr>
      <w:bookmarkStart w:id="0" w:name="_GoBack"/>
      <w:bookmarkEnd w:id="0"/>
      <w:r w:rsidRPr="00D27FC0">
        <w:rPr>
          <w:b/>
          <w:bCs/>
          <w:sz w:val="28"/>
          <w:szCs w:val="28"/>
          <w:u w:val="single"/>
        </w:rPr>
        <w:t>K.I.Z.- Hurra die Welt geht unter (2015)</w:t>
      </w:r>
    </w:p>
    <w:p w14:paraId="565A38CC" w14:textId="77777777" w:rsidR="00D27FC0" w:rsidRPr="00D27FC0" w:rsidRDefault="00D27FC0" w:rsidP="00D27FC0">
      <w:pPr>
        <w:rPr>
          <w:b/>
          <w:bCs/>
          <w:sz w:val="28"/>
          <w:szCs w:val="28"/>
          <w:u w:val="single"/>
        </w:rPr>
      </w:pPr>
    </w:p>
    <w:p w14:paraId="15D844C3" w14:textId="77777777" w:rsidR="007F76EA" w:rsidRDefault="007F76EA" w:rsidP="00846B68">
      <w:pPr>
        <w:sectPr w:rsidR="007F76EA" w:rsidSect="007F76EA">
          <w:headerReference w:type="even" r:id="rId7"/>
          <w:headerReference w:type="default" r:id="rId8"/>
          <w:footerReference w:type="even" r:id="rId9"/>
          <w:footerReference w:type="default" r:id="rId10"/>
          <w:headerReference w:type="first" r:id="rId11"/>
          <w:footerReference w:type="first" r:id="rId12"/>
          <w:pgSz w:w="16838" w:h="11906" w:orient="landscape"/>
          <w:pgMar w:top="851" w:right="851" w:bottom="851" w:left="992" w:header="397" w:footer="301" w:gutter="567"/>
          <w:lnNumType w:countBy="5" w:distance="57" w:restart="continuous"/>
          <w:cols w:space="708"/>
          <w:docGrid w:linePitch="360"/>
        </w:sectPr>
      </w:pPr>
    </w:p>
    <w:p w14:paraId="4367E68A" w14:textId="1CE8FD9E" w:rsidR="007F76EA" w:rsidRDefault="0013727D" w:rsidP="00846B68">
      <w:pPr>
        <w:rPr>
          <w:rStyle w:val="Hyperlink"/>
          <w:color w:val="auto"/>
          <w:sz w:val="24"/>
          <w:szCs w:val="24"/>
          <w:u w:val="none"/>
        </w:rPr>
        <w:sectPr w:rsidR="007F76EA" w:rsidSect="007F76EA">
          <w:type w:val="continuous"/>
          <w:pgSz w:w="16838" w:h="11906" w:orient="landscape"/>
          <w:pgMar w:top="851" w:right="851" w:bottom="851" w:left="992" w:header="397" w:footer="301" w:gutter="567"/>
          <w:lnNumType w:countBy="5" w:distance="57" w:restart="continuous"/>
          <w:cols w:num="2" w:space="708"/>
          <w:docGrid w:linePitch="360"/>
        </w:sectPr>
      </w:pPr>
      <w:hyperlink r:id="rId13" w:anchor="note-8697620" w:history="1">
        <w:r w:rsidR="00D27FC0" w:rsidRPr="00D27FC0">
          <w:rPr>
            <w:rStyle w:val="Hyperlink"/>
            <w:color w:val="auto"/>
            <w:sz w:val="24"/>
            <w:szCs w:val="24"/>
            <w:u w:val="none"/>
          </w:rPr>
          <w:t>[Part 1: Maxim]</w:t>
        </w:r>
      </w:hyperlink>
      <w:r w:rsidR="00D27FC0" w:rsidRPr="00D27FC0">
        <w:rPr>
          <w:sz w:val="24"/>
          <w:szCs w:val="24"/>
        </w:rPr>
        <w:br/>
      </w:r>
      <w:hyperlink r:id="rId14" w:anchor="note-7213295" w:history="1">
        <w:r w:rsidR="00D27FC0" w:rsidRPr="00D27FC0">
          <w:rPr>
            <w:rStyle w:val="Hyperlink"/>
            <w:color w:val="auto"/>
            <w:sz w:val="24"/>
            <w:szCs w:val="24"/>
            <w:u w:val="none"/>
          </w:rPr>
          <w:t>Kleidung ist gegen Gott, wir tragen Feigenblatt</w:t>
        </w:r>
      </w:hyperlink>
      <w:r w:rsidR="00D27FC0" w:rsidRPr="00D27FC0">
        <w:rPr>
          <w:sz w:val="24"/>
          <w:szCs w:val="24"/>
        </w:rPr>
        <w:br/>
      </w:r>
      <w:hyperlink r:id="rId15" w:anchor="note-7216733" w:history="1">
        <w:r w:rsidR="00D27FC0" w:rsidRPr="00D27FC0">
          <w:rPr>
            <w:rStyle w:val="Hyperlink"/>
            <w:color w:val="auto"/>
            <w:sz w:val="24"/>
            <w:szCs w:val="24"/>
            <w:u w:val="none"/>
          </w:rPr>
          <w:t>Schwingen an Lianen übern Heinrichplatz</w:t>
        </w:r>
      </w:hyperlink>
      <w:r w:rsidR="00D27FC0" w:rsidRPr="00D27FC0">
        <w:rPr>
          <w:sz w:val="24"/>
          <w:szCs w:val="24"/>
        </w:rPr>
        <w:br/>
      </w:r>
      <w:hyperlink r:id="rId16" w:anchor="note-7219659" w:history="1">
        <w:r w:rsidR="00D27FC0" w:rsidRPr="00D27FC0">
          <w:rPr>
            <w:rStyle w:val="Hyperlink"/>
            <w:color w:val="auto"/>
            <w:sz w:val="24"/>
            <w:szCs w:val="24"/>
            <w:u w:val="none"/>
          </w:rPr>
          <w:t>Und die Alten erzählen vom Häuserkampf</w:t>
        </w:r>
      </w:hyperlink>
      <w:r w:rsidR="00D27FC0" w:rsidRPr="00D27FC0">
        <w:rPr>
          <w:sz w:val="24"/>
          <w:szCs w:val="24"/>
        </w:rPr>
        <w:br/>
      </w:r>
      <w:hyperlink r:id="rId17" w:anchor="note-7219220" w:history="1">
        <w:r w:rsidR="00D27FC0" w:rsidRPr="00D27FC0">
          <w:rPr>
            <w:rStyle w:val="Hyperlink"/>
            <w:color w:val="auto"/>
            <w:sz w:val="24"/>
            <w:szCs w:val="24"/>
            <w:u w:val="none"/>
          </w:rPr>
          <w:t>Beim Barbecue in den Ruinen der Deutschen Bank</w:t>
        </w:r>
      </w:hyperlink>
      <w:r w:rsidR="00D27FC0" w:rsidRPr="00D27FC0">
        <w:rPr>
          <w:sz w:val="24"/>
          <w:szCs w:val="24"/>
        </w:rPr>
        <w:br/>
      </w:r>
      <w:hyperlink r:id="rId18" w:anchor="note-7213499" w:history="1">
        <w:r w:rsidR="00D27FC0" w:rsidRPr="00D27FC0">
          <w:rPr>
            <w:rStyle w:val="Hyperlink"/>
            <w:color w:val="auto"/>
            <w:sz w:val="24"/>
            <w:szCs w:val="24"/>
            <w:u w:val="none"/>
          </w:rPr>
          <w:t>Vogelnester in einer löchrigen Leuchtreklame</w:t>
        </w:r>
      </w:hyperlink>
      <w:r w:rsidR="00D27FC0" w:rsidRPr="00D27FC0">
        <w:rPr>
          <w:sz w:val="24"/>
          <w:szCs w:val="24"/>
        </w:rPr>
        <w:br/>
      </w:r>
      <w:hyperlink r:id="rId19" w:anchor="note-7216379" w:history="1">
        <w:r w:rsidR="00D27FC0" w:rsidRPr="00D27FC0">
          <w:rPr>
            <w:rStyle w:val="Hyperlink"/>
            <w:color w:val="auto"/>
            <w:sz w:val="24"/>
            <w:szCs w:val="24"/>
            <w:u w:val="none"/>
          </w:rPr>
          <w:t>Wir wärmen uns auf an einer brennenden Deutschlandfahne</w:t>
        </w:r>
      </w:hyperlink>
      <w:r w:rsidR="00D27FC0" w:rsidRPr="00D27FC0">
        <w:rPr>
          <w:sz w:val="24"/>
          <w:szCs w:val="24"/>
        </w:rPr>
        <w:br/>
      </w:r>
      <w:hyperlink r:id="rId20" w:anchor="note-7213311" w:history="1">
        <w:r w:rsidR="00D27FC0" w:rsidRPr="00D27FC0">
          <w:rPr>
            <w:rStyle w:val="Hyperlink"/>
            <w:color w:val="auto"/>
            <w:sz w:val="24"/>
            <w:szCs w:val="24"/>
            <w:u w:val="none"/>
          </w:rPr>
          <w:t>Und wenn einer auf 'ner Parkbank schläft</w:t>
        </w:r>
        <w:r w:rsidR="00D27FC0" w:rsidRPr="00D27FC0">
          <w:rPr>
            <w:sz w:val="24"/>
            <w:szCs w:val="24"/>
          </w:rPr>
          <w:br/>
        </w:r>
        <w:r w:rsidR="00D27FC0" w:rsidRPr="00D27FC0">
          <w:rPr>
            <w:rStyle w:val="Hyperlink"/>
            <w:color w:val="auto"/>
            <w:sz w:val="24"/>
            <w:szCs w:val="24"/>
            <w:u w:val="none"/>
          </w:rPr>
          <w:t>Dann nur weil sich ein Mädchen an seinen Arm anlehnt</w:t>
        </w:r>
      </w:hyperlink>
      <w:r w:rsidR="00D27FC0" w:rsidRPr="00D27FC0">
        <w:rPr>
          <w:sz w:val="24"/>
          <w:szCs w:val="24"/>
        </w:rPr>
        <w:br/>
      </w:r>
      <w:hyperlink r:id="rId21" w:anchor="note-7215795" w:history="1">
        <w:r w:rsidR="00D27FC0" w:rsidRPr="00D27FC0">
          <w:rPr>
            <w:rStyle w:val="Hyperlink"/>
            <w:color w:val="auto"/>
            <w:sz w:val="24"/>
            <w:szCs w:val="24"/>
            <w:u w:val="none"/>
          </w:rPr>
          <w:t>Drei Stunden Arbeit am Tag, weil es mehr nicht braucht</w:t>
        </w:r>
      </w:hyperlink>
      <w:r w:rsidR="00D27FC0" w:rsidRPr="00D27FC0">
        <w:rPr>
          <w:sz w:val="24"/>
          <w:szCs w:val="24"/>
        </w:rPr>
        <w:br/>
      </w:r>
      <w:hyperlink r:id="rId22" w:anchor="note-7217257" w:history="1">
        <w:r w:rsidR="00D27FC0" w:rsidRPr="00D27FC0">
          <w:rPr>
            <w:rStyle w:val="Hyperlink"/>
            <w:color w:val="auto"/>
            <w:sz w:val="24"/>
            <w:szCs w:val="24"/>
            <w:u w:val="none"/>
          </w:rPr>
          <w:t>Heut Nacht denken wir uns Namen für Sterne aus</w:t>
        </w:r>
        <w:r w:rsidR="00D27FC0" w:rsidRPr="00D27FC0">
          <w:rPr>
            <w:sz w:val="24"/>
            <w:szCs w:val="24"/>
          </w:rPr>
          <w:br/>
        </w:r>
        <w:r w:rsidR="00D27FC0" w:rsidRPr="00D27FC0">
          <w:rPr>
            <w:rStyle w:val="Hyperlink"/>
            <w:color w:val="auto"/>
            <w:sz w:val="24"/>
            <w:szCs w:val="24"/>
            <w:u w:val="none"/>
          </w:rPr>
          <w:t>Danken dieser Bombe vor 10 Jahren</w:t>
        </w:r>
        <w:r w:rsidR="00D27FC0" w:rsidRPr="00D27FC0">
          <w:rPr>
            <w:sz w:val="24"/>
            <w:szCs w:val="24"/>
          </w:rPr>
          <w:br/>
        </w:r>
        <w:r w:rsidR="00D27FC0" w:rsidRPr="00D27FC0">
          <w:rPr>
            <w:rStyle w:val="Hyperlink"/>
            <w:color w:val="auto"/>
            <w:sz w:val="24"/>
            <w:szCs w:val="24"/>
            <w:u w:val="none"/>
          </w:rPr>
          <w:t>Und machen Liebe bis die Sonne es sehen kann</w:t>
        </w:r>
      </w:hyperlink>
      <w:r w:rsidR="00D27FC0" w:rsidRPr="00D27FC0">
        <w:rPr>
          <w:sz w:val="24"/>
          <w:szCs w:val="24"/>
        </w:rPr>
        <w:br/>
      </w:r>
      <w:hyperlink r:id="rId23" w:anchor="note-7215758" w:history="1">
        <w:r w:rsidR="00D27FC0" w:rsidRPr="00D27FC0">
          <w:rPr>
            <w:rStyle w:val="Hyperlink"/>
            <w:color w:val="auto"/>
            <w:sz w:val="24"/>
            <w:szCs w:val="24"/>
            <w:u w:val="none"/>
          </w:rPr>
          <w:t>Weißt du noch, als wir in die Tische ritzten, in den Schulen</w:t>
        </w:r>
        <w:r w:rsidR="00D27FC0" w:rsidRPr="00D27FC0">
          <w:rPr>
            <w:sz w:val="24"/>
            <w:szCs w:val="24"/>
          </w:rPr>
          <w:br/>
        </w:r>
        <w:r w:rsidR="00D27FC0" w:rsidRPr="00D27FC0">
          <w:rPr>
            <w:rStyle w:val="Hyperlink"/>
            <w:color w:val="auto"/>
            <w:sz w:val="24"/>
            <w:szCs w:val="24"/>
            <w:u w:val="none"/>
          </w:rPr>
          <w:t xml:space="preserve">„Bitte Herr, vergib </w:t>
        </w:r>
        <w:proofErr w:type="spellStart"/>
        <w:r w:rsidR="00D27FC0" w:rsidRPr="00D27FC0">
          <w:rPr>
            <w:rStyle w:val="Hyperlink"/>
            <w:color w:val="auto"/>
            <w:sz w:val="24"/>
            <w:szCs w:val="24"/>
            <w:u w:val="none"/>
          </w:rPr>
          <w:t>ihn'n</w:t>
        </w:r>
        <w:proofErr w:type="spellEnd"/>
        <w:r w:rsidR="00D27FC0" w:rsidRPr="00D27FC0">
          <w:rPr>
            <w:rStyle w:val="Hyperlink"/>
            <w:color w:val="auto"/>
            <w:sz w:val="24"/>
            <w:szCs w:val="24"/>
            <w:u w:val="none"/>
          </w:rPr>
          <w:t xml:space="preserve"> nicht, denn sie wissen, was sie tun.“</w:t>
        </w:r>
      </w:hyperlink>
      <w:r w:rsidR="00D27FC0" w:rsidRPr="00D27FC0">
        <w:rPr>
          <w:sz w:val="24"/>
          <w:szCs w:val="24"/>
        </w:rPr>
        <w:br/>
      </w:r>
      <w:hyperlink r:id="rId24" w:anchor="note-7218828" w:history="1">
        <w:r w:rsidR="00D27FC0" w:rsidRPr="00D27FC0">
          <w:rPr>
            <w:rStyle w:val="Hyperlink"/>
            <w:color w:val="auto"/>
            <w:sz w:val="24"/>
            <w:szCs w:val="24"/>
            <w:u w:val="none"/>
          </w:rPr>
          <w:t>Unter den Pflastersteinen wartet der Sandstrand</w:t>
        </w:r>
      </w:hyperlink>
      <w:r w:rsidR="00D27FC0" w:rsidRPr="00D27FC0">
        <w:rPr>
          <w:sz w:val="24"/>
          <w:szCs w:val="24"/>
        </w:rPr>
        <w:br/>
      </w:r>
      <w:hyperlink r:id="rId25" w:anchor="note-7215195" w:history="1">
        <w:r w:rsidR="00D27FC0" w:rsidRPr="00D27FC0">
          <w:rPr>
            <w:rStyle w:val="Hyperlink"/>
            <w:color w:val="auto"/>
            <w:sz w:val="24"/>
            <w:szCs w:val="24"/>
            <w:u w:val="none"/>
          </w:rPr>
          <w:t>Wenn nicht mit Rap, dann mit der Pumpgun</w:t>
        </w:r>
      </w:hyperlink>
      <w:r w:rsidR="00D27FC0" w:rsidRPr="00D27FC0">
        <w:rPr>
          <w:sz w:val="24"/>
          <w:szCs w:val="24"/>
        </w:rPr>
        <w:br/>
      </w:r>
      <w:r w:rsidR="00D27FC0" w:rsidRPr="00D27FC0">
        <w:rPr>
          <w:sz w:val="24"/>
          <w:szCs w:val="24"/>
        </w:rPr>
        <w:br/>
      </w:r>
      <w:hyperlink r:id="rId26" w:anchor="note-7263175" w:history="1">
        <w:r w:rsidR="00D27FC0" w:rsidRPr="00D27FC0">
          <w:rPr>
            <w:rStyle w:val="Hyperlink"/>
            <w:color w:val="auto"/>
            <w:sz w:val="24"/>
            <w:szCs w:val="24"/>
            <w:u w:val="none"/>
          </w:rPr>
          <w:t>[Hook: Henning May]</w:t>
        </w:r>
      </w:hyperlink>
      <w:r w:rsidR="00D27FC0" w:rsidRPr="00D27FC0">
        <w:rPr>
          <w:sz w:val="24"/>
          <w:szCs w:val="24"/>
        </w:rPr>
        <w:br/>
      </w:r>
      <w:hyperlink r:id="rId27" w:anchor="note-7215837" w:history="1">
        <w:r w:rsidR="00D27FC0" w:rsidRPr="00D27FC0">
          <w:rPr>
            <w:rStyle w:val="Hyperlink"/>
            <w:color w:val="auto"/>
            <w:sz w:val="24"/>
            <w:szCs w:val="24"/>
            <w:u w:val="none"/>
          </w:rPr>
          <w:t>Und wir singen im Atomschutzbunker: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Und wir singen im Atomschutzbunker: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Auf den Trümmern das Paradies</w:t>
        </w:r>
      </w:hyperlink>
      <w:r w:rsidR="00D27FC0" w:rsidRPr="00D27FC0">
        <w:rPr>
          <w:sz w:val="24"/>
          <w:szCs w:val="24"/>
        </w:rPr>
        <w:br/>
      </w:r>
      <w:r w:rsidR="00D27FC0" w:rsidRPr="00D27FC0">
        <w:rPr>
          <w:sz w:val="24"/>
          <w:szCs w:val="24"/>
        </w:rPr>
        <w:br/>
        <w:t>[Part 2: Tarek]</w:t>
      </w:r>
      <w:r w:rsidR="00D27FC0" w:rsidRPr="00D27FC0">
        <w:rPr>
          <w:sz w:val="24"/>
          <w:szCs w:val="24"/>
        </w:rPr>
        <w:br/>
      </w:r>
      <w:hyperlink r:id="rId28" w:anchor="note-7215925" w:history="1">
        <w:r w:rsidR="00D27FC0" w:rsidRPr="00D27FC0">
          <w:rPr>
            <w:rStyle w:val="Hyperlink"/>
            <w:color w:val="auto"/>
            <w:sz w:val="24"/>
            <w:szCs w:val="24"/>
            <w:u w:val="none"/>
          </w:rPr>
          <w:t>Nimm dir Pfeil und Bogen, wir erlegen einen Leckerbissen</w:t>
        </w:r>
      </w:hyperlink>
      <w:r w:rsidR="00D27FC0" w:rsidRPr="00D27FC0">
        <w:rPr>
          <w:sz w:val="24"/>
          <w:szCs w:val="24"/>
        </w:rPr>
        <w:br/>
      </w:r>
      <w:hyperlink r:id="rId29" w:anchor="note-7216116" w:history="1">
        <w:r w:rsidR="00D27FC0" w:rsidRPr="00D27FC0">
          <w:rPr>
            <w:rStyle w:val="Hyperlink"/>
            <w:color w:val="auto"/>
            <w:sz w:val="24"/>
            <w:szCs w:val="24"/>
            <w:u w:val="none"/>
          </w:rPr>
          <w:t xml:space="preserve">Es gibt </w:t>
        </w:r>
        <w:proofErr w:type="spellStart"/>
        <w:r w:rsidR="00D27FC0" w:rsidRPr="00D27FC0">
          <w:rPr>
            <w:rStyle w:val="Hyperlink"/>
            <w:color w:val="auto"/>
            <w:sz w:val="24"/>
            <w:szCs w:val="24"/>
            <w:u w:val="none"/>
          </w:rPr>
          <w:t>kein'n</w:t>
        </w:r>
        <w:proofErr w:type="spellEnd"/>
        <w:r w:rsidR="00D27FC0" w:rsidRPr="00D27FC0">
          <w:rPr>
            <w:rStyle w:val="Hyperlink"/>
            <w:color w:val="auto"/>
            <w:sz w:val="24"/>
            <w:szCs w:val="24"/>
            <w:u w:val="none"/>
          </w:rPr>
          <w:t xml:space="preserve"> Knast mehr, wir </w:t>
        </w:r>
        <w:proofErr w:type="spellStart"/>
        <w:r w:rsidR="00D27FC0" w:rsidRPr="00D27FC0">
          <w:rPr>
            <w:rStyle w:val="Hyperlink"/>
            <w:color w:val="auto"/>
            <w:sz w:val="24"/>
            <w:szCs w:val="24"/>
            <w:u w:val="none"/>
          </w:rPr>
          <w:t>grill'n</w:t>
        </w:r>
        <w:proofErr w:type="spellEnd"/>
        <w:r w:rsidR="00D27FC0" w:rsidRPr="00D27FC0">
          <w:rPr>
            <w:rStyle w:val="Hyperlink"/>
            <w:color w:val="auto"/>
            <w:sz w:val="24"/>
            <w:szCs w:val="24"/>
            <w:u w:val="none"/>
          </w:rPr>
          <w:t xml:space="preserve"> auf den Gefängnisgittern</w:t>
        </w:r>
      </w:hyperlink>
      <w:r w:rsidR="00D27FC0" w:rsidRPr="00D27FC0">
        <w:rPr>
          <w:sz w:val="24"/>
          <w:szCs w:val="24"/>
        </w:rPr>
        <w:br/>
      </w:r>
      <w:hyperlink r:id="rId30" w:anchor="note-7215803" w:history="1">
        <w:r w:rsidR="00D27FC0" w:rsidRPr="00D27FC0">
          <w:rPr>
            <w:rStyle w:val="Hyperlink"/>
            <w:color w:val="auto"/>
            <w:sz w:val="24"/>
            <w:szCs w:val="24"/>
            <w:u w:val="none"/>
          </w:rPr>
          <w:t xml:space="preserve">Verbrannte McDonald's zeugen von </w:t>
        </w:r>
        <w:proofErr w:type="spellStart"/>
        <w:r w:rsidR="00D27FC0" w:rsidRPr="00D27FC0">
          <w:rPr>
            <w:rStyle w:val="Hyperlink"/>
            <w:color w:val="auto"/>
            <w:sz w:val="24"/>
            <w:szCs w:val="24"/>
            <w:u w:val="none"/>
          </w:rPr>
          <w:t>unser'n</w:t>
        </w:r>
        <w:proofErr w:type="spellEnd"/>
        <w:r w:rsidR="00D27FC0" w:rsidRPr="00D27FC0">
          <w:rPr>
            <w:rStyle w:val="Hyperlink"/>
            <w:color w:val="auto"/>
            <w:sz w:val="24"/>
            <w:szCs w:val="24"/>
            <w:u w:val="none"/>
          </w:rPr>
          <w:t xml:space="preserve"> Heldentaten</w:t>
        </w:r>
      </w:hyperlink>
      <w:r w:rsidR="00D27FC0" w:rsidRPr="00D27FC0">
        <w:rPr>
          <w:sz w:val="24"/>
          <w:szCs w:val="24"/>
        </w:rPr>
        <w:br/>
      </w:r>
      <w:hyperlink r:id="rId31" w:anchor="note-7215812" w:history="1">
        <w:r w:rsidR="00D27FC0" w:rsidRPr="00D27FC0">
          <w:rPr>
            <w:rStyle w:val="Hyperlink"/>
            <w:color w:val="auto"/>
            <w:sz w:val="24"/>
            <w:szCs w:val="24"/>
            <w:u w:val="none"/>
          </w:rPr>
          <w:t>Seit wir Nestlé von den Feldern jagten</w:t>
        </w:r>
        <w:r w:rsidR="00D27FC0" w:rsidRPr="00D27FC0">
          <w:rPr>
            <w:sz w:val="24"/>
            <w:szCs w:val="24"/>
          </w:rPr>
          <w:br/>
        </w:r>
        <w:r w:rsidR="00D27FC0" w:rsidRPr="00D27FC0">
          <w:rPr>
            <w:rStyle w:val="Hyperlink"/>
            <w:color w:val="auto"/>
            <w:sz w:val="24"/>
            <w:szCs w:val="24"/>
            <w:u w:val="none"/>
          </w:rPr>
          <w:t>Schmecken Äpfel so wie Äpfel und Tomaten nach Tomaten</w:t>
        </w:r>
      </w:hyperlink>
      <w:r w:rsidR="00D27FC0" w:rsidRPr="00D27FC0">
        <w:rPr>
          <w:sz w:val="24"/>
          <w:szCs w:val="24"/>
        </w:rPr>
        <w:br/>
      </w:r>
      <w:hyperlink r:id="rId32" w:anchor="note-7216461" w:history="1">
        <w:r w:rsidR="00D27FC0" w:rsidRPr="00D27FC0">
          <w:rPr>
            <w:rStyle w:val="Hyperlink"/>
            <w:color w:val="auto"/>
            <w:sz w:val="24"/>
            <w:szCs w:val="24"/>
            <w:u w:val="none"/>
          </w:rPr>
          <w:t>Und wir kochen unser Essen in den Helmen der Soldaten</w:t>
        </w:r>
      </w:hyperlink>
      <w:r w:rsidR="00D27FC0" w:rsidRPr="00D27FC0">
        <w:rPr>
          <w:sz w:val="24"/>
          <w:szCs w:val="24"/>
        </w:rPr>
        <w:br/>
      </w:r>
      <w:hyperlink r:id="rId33" w:anchor="note-7216055" w:history="1">
        <w:r w:rsidR="00D27FC0" w:rsidRPr="00D27FC0">
          <w:rPr>
            <w:rStyle w:val="Hyperlink"/>
            <w:color w:val="auto"/>
            <w:sz w:val="24"/>
            <w:szCs w:val="24"/>
            <w:u w:val="none"/>
          </w:rPr>
          <w:t>Du willst einen rauchen? Dann geh dir was pflücken im Garten</w:t>
        </w:r>
        <w:r w:rsidR="00D27FC0" w:rsidRPr="00D27FC0">
          <w:rPr>
            <w:sz w:val="24"/>
            <w:szCs w:val="24"/>
          </w:rPr>
          <w:br/>
        </w:r>
        <w:r w:rsidR="00D27FC0" w:rsidRPr="00D27FC0">
          <w:rPr>
            <w:rStyle w:val="Hyperlink"/>
            <w:color w:val="auto"/>
            <w:sz w:val="24"/>
            <w:szCs w:val="24"/>
            <w:u w:val="none"/>
          </w:rPr>
          <w:t>Doch unser heutiges Leben lässt sich auch nüchtern ertragen</w:t>
        </w:r>
      </w:hyperlink>
      <w:r w:rsidR="00D27FC0" w:rsidRPr="00D27FC0">
        <w:rPr>
          <w:sz w:val="24"/>
          <w:szCs w:val="24"/>
        </w:rPr>
        <w:br/>
      </w:r>
      <w:hyperlink r:id="rId34" w:anchor="note-7216784" w:history="1">
        <w:r w:rsidR="00D27FC0" w:rsidRPr="00D27FC0">
          <w:rPr>
            <w:rStyle w:val="Hyperlink"/>
            <w:color w:val="auto"/>
            <w:sz w:val="24"/>
            <w:szCs w:val="24"/>
            <w:u w:val="none"/>
          </w:rPr>
          <w:t>Komm wir fahren in den moosbedeckten</w:t>
        </w:r>
        <w:r w:rsidR="00D27FC0" w:rsidRPr="00D27FC0">
          <w:rPr>
            <w:sz w:val="24"/>
            <w:szCs w:val="24"/>
          </w:rPr>
          <w:br/>
        </w:r>
        <w:r w:rsidR="00D27FC0" w:rsidRPr="00D27FC0">
          <w:rPr>
            <w:rStyle w:val="Hyperlink"/>
            <w:color w:val="auto"/>
            <w:sz w:val="24"/>
            <w:szCs w:val="24"/>
            <w:u w:val="none"/>
          </w:rPr>
          <w:t xml:space="preserve">Hallen im Reichstag, kein </w:t>
        </w:r>
        <w:proofErr w:type="spellStart"/>
        <w:r w:rsidR="00D27FC0" w:rsidRPr="00D27FC0">
          <w:rPr>
            <w:rStyle w:val="Hyperlink"/>
            <w:color w:val="auto"/>
            <w:sz w:val="24"/>
            <w:szCs w:val="24"/>
            <w:u w:val="none"/>
          </w:rPr>
          <w:t>Bürostuhlwettrenn'n</w:t>
        </w:r>
        <w:proofErr w:type="spellEnd"/>
      </w:hyperlink>
      <w:r w:rsidR="00D27FC0" w:rsidRPr="00D27FC0">
        <w:rPr>
          <w:sz w:val="24"/>
          <w:szCs w:val="24"/>
        </w:rPr>
        <w:br/>
      </w:r>
      <w:hyperlink r:id="rId35" w:anchor="note-7228910" w:history="1">
        <w:r w:rsidR="00D27FC0" w:rsidRPr="00D27FC0">
          <w:rPr>
            <w:rStyle w:val="Hyperlink"/>
            <w:color w:val="auto"/>
            <w:sz w:val="24"/>
            <w:szCs w:val="24"/>
            <w:u w:val="none"/>
          </w:rPr>
          <w:t>Unsre Haustüren müssen keine Schlösser mehr haben</w:t>
        </w:r>
      </w:hyperlink>
      <w:r w:rsidR="00D27FC0" w:rsidRPr="00D27FC0">
        <w:rPr>
          <w:sz w:val="24"/>
          <w:szCs w:val="24"/>
        </w:rPr>
        <w:br/>
      </w:r>
      <w:hyperlink r:id="rId36" w:anchor="note-7215932" w:history="1">
        <w:r w:rsidR="00D27FC0" w:rsidRPr="00D27FC0">
          <w:rPr>
            <w:rStyle w:val="Hyperlink"/>
            <w:color w:val="auto"/>
            <w:sz w:val="24"/>
            <w:szCs w:val="24"/>
            <w:u w:val="none"/>
          </w:rPr>
          <w:t>Geld wurde zu Konfetti und wir haben besser geschlafen</w:t>
        </w:r>
        <w:r w:rsidR="00D27FC0" w:rsidRPr="00D27FC0">
          <w:rPr>
            <w:sz w:val="24"/>
            <w:szCs w:val="24"/>
          </w:rPr>
          <w:br/>
        </w:r>
        <w:r w:rsidR="00D27FC0" w:rsidRPr="00D27FC0">
          <w:rPr>
            <w:rStyle w:val="Hyperlink"/>
            <w:color w:val="auto"/>
            <w:sz w:val="24"/>
            <w:szCs w:val="24"/>
            <w:u w:val="none"/>
          </w:rPr>
          <w:t>Ein Goldbarren ist für uns das gleiche wie ein Ziegelstein</w:t>
        </w:r>
      </w:hyperlink>
      <w:r w:rsidR="00D27FC0" w:rsidRPr="00D27FC0">
        <w:rPr>
          <w:sz w:val="24"/>
          <w:szCs w:val="24"/>
        </w:rPr>
        <w:br/>
      </w:r>
      <w:hyperlink r:id="rId37" w:anchor="note-7216031" w:history="1">
        <w:r w:rsidR="00D27FC0" w:rsidRPr="00D27FC0">
          <w:rPr>
            <w:rStyle w:val="Hyperlink"/>
            <w:color w:val="auto"/>
            <w:sz w:val="24"/>
            <w:szCs w:val="24"/>
            <w:u w:val="none"/>
          </w:rPr>
          <w:t>Der Kamin geht aus, wirf mal noch 'ne Bibel rein</w:t>
        </w:r>
      </w:hyperlink>
      <w:r w:rsidR="00D27FC0" w:rsidRPr="00D27FC0">
        <w:rPr>
          <w:sz w:val="24"/>
          <w:szCs w:val="24"/>
        </w:rPr>
        <w:br/>
      </w:r>
      <w:hyperlink r:id="rId38" w:anchor="note-7219064" w:history="1">
        <w:r w:rsidR="00D27FC0" w:rsidRPr="00D27FC0">
          <w:rPr>
            <w:rStyle w:val="Hyperlink"/>
            <w:color w:val="auto"/>
            <w:sz w:val="24"/>
            <w:szCs w:val="24"/>
            <w:u w:val="none"/>
          </w:rPr>
          <w:t>Die Kids gruseln sich, denn ich erzähle vom Papst</w:t>
        </w:r>
      </w:hyperlink>
      <w:r w:rsidR="00D27FC0" w:rsidRPr="00D27FC0">
        <w:rPr>
          <w:sz w:val="24"/>
          <w:szCs w:val="24"/>
        </w:rPr>
        <w:br/>
      </w:r>
      <w:hyperlink r:id="rId39" w:anchor="note-7228969" w:history="1">
        <w:r w:rsidR="00D27FC0" w:rsidRPr="00D27FC0">
          <w:rPr>
            <w:rStyle w:val="Hyperlink"/>
            <w:color w:val="auto"/>
            <w:sz w:val="24"/>
            <w:szCs w:val="24"/>
            <w:u w:val="none"/>
          </w:rPr>
          <w:t>Dieses Leben ist so schön, wer braucht ein Leben danach?</w:t>
        </w:r>
      </w:hyperlink>
      <w:r w:rsidR="00D27FC0" w:rsidRPr="00D27FC0">
        <w:rPr>
          <w:sz w:val="24"/>
          <w:szCs w:val="24"/>
        </w:rPr>
        <w:br/>
      </w:r>
      <w:r w:rsidR="00D27FC0" w:rsidRPr="00D27FC0">
        <w:rPr>
          <w:sz w:val="24"/>
          <w:szCs w:val="24"/>
        </w:rPr>
        <w:br/>
      </w:r>
      <w:hyperlink r:id="rId40" w:anchor="note-7263175" w:history="1">
        <w:r w:rsidR="00D27FC0" w:rsidRPr="00D27FC0">
          <w:rPr>
            <w:rStyle w:val="Hyperlink"/>
            <w:color w:val="auto"/>
            <w:sz w:val="24"/>
            <w:szCs w:val="24"/>
            <w:u w:val="none"/>
          </w:rPr>
          <w:t>[Hook: Henning May]</w:t>
        </w:r>
      </w:hyperlink>
      <w:r w:rsidR="00D27FC0" w:rsidRPr="00D27FC0">
        <w:rPr>
          <w:sz w:val="24"/>
          <w:szCs w:val="24"/>
        </w:rPr>
        <w:br/>
      </w:r>
      <w:hyperlink r:id="rId41" w:anchor="note-7215837" w:history="1">
        <w:r w:rsidR="00D27FC0" w:rsidRPr="00D27FC0">
          <w:rPr>
            <w:rStyle w:val="Hyperlink"/>
            <w:color w:val="auto"/>
            <w:sz w:val="24"/>
            <w:szCs w:val="24"/>
            <w:u w:val="none"/>
          </w:rPr>
          <w:t>Und wir singen im Atomschutzbunker: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Und wir singen im Atomschutzbunker: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Auf den Trümmern das Paradies</w:t>
        </w:r>
      </w:hyperlink>
      <w:r w:rsidR="00D27FC0" w:rsidRPr="00D27FC0">
        <w:rPr>
          <w:sz w:val="24"/>
          <w:szCs w:val="24"/>
        </w:rPr>
        <w:br/>
      </w:r>
      <w:r w:rsidR="00D27FC0" w:rsidRPr="00D27FC0">
        <w:rPr>
          <w:sz w:val="24"/>
          <w:szCs w:val="24"/>
        </w:rPr>
        <w:br/>
        <w:t>[Part 3: Nico]</w:t>
      </w:r>
      <w:r w:rsidR="00D27FC0" w:rsidRPr="00D27FC0">
        <w:rPr>
          <w:sz w:val="24"/>
          <w:szCs w:val="24"/>
        </w:rPr>
        <w:br/>
      </w:r>
      <w:hyperlink r:id="rId42" w:anchor="note-7216838" w:history="1">
        <w:r w:rsidR="00D27FC0" w:rsidRPr="00D27FC0">
          <w:rPr>
            <w:rStyle w:val="Hyperlink"/>
            <w:color w:val="auto"/>
            <w:sz w:val="24"/>
            <w:szCs w:val="24"/>
            <w:u w:val="none"/>
          </w:rPr>
          <w:t xml:space="preserve">Die Kühe weiden hinter uns, wir rauchen </w:t>
        </w:r>
        <w:proofErr w:type="spellStart"/>
        <w:r w:rsidR="00D27FC0" w:rsidRPr="00D27FC0">
          <w:rPr>
            <w:rStyle w:val="Hyperlink"/>
            <w:color w:val="auto"/>
            <w:sz w:val="24"/>
            <w:szCs w:val="24"/>
            <w:u w:val="none"/>
          </w:rPr>
          <w:t>Ot</w:t>
        </w:r>
        <w:proofErr w:type="spellEnd"/>
        <w:r w:rsidR="00D27FC0" w:rsidRPr="00D27FC0">
          <w:rPr>
            <w:rStyle w:val="Hyperlink"/>
            <w:color w:val="auto"/>
            <w:sz w:val="24"/>
            <w:szCs w:val="24"/>
            <w:u w:val="none"/>
          </w:rPr>
          <w:t xml:space="preserve">, spielen </w:t>
        </w:r>
        <w:proofErr w:type="spellStart"/>
        <w:r w:rsidR="00D27FC0" w:rsidRPr="00D27FC0">
          <w:rPr>
            <w:rStyle w:val="Hyperlink"/>
            <w:color w:val="auto"/>
            <w:sz w:val="24"/>
            <w:szCs w:val="24"/>
            <w:u w:val="none"/>
          </w:rPr>
          <w:t>Tabla</w:t>
        </w:r>
        <w:proofErr w:type="spellEnd"/>
      </w:hyperlink>
      <w:r w:rsidR="00D27FC0" w:rsidRPr="00D27FC0">
        <w:rPr>
          <w:sz w:val="24"/>
          <w:szCs w:val="24"/>
        </w:rPr>
        <w:br/>
      </w:r>
      <w:hyperlink r:id="rId43" w:anchor="note-7216822" w:history="1">
        <w:r w:rsidR="00D27FC0" w:rsidRPr="00D27FC0">
          <w:rPr>
            <w:rStyle w:val="Hyperlink"/>
            <w:color w:val="auto"/>
            <w:sz w:val="24"/>
            <w:szCs w:val="24"/>
            <w:u w:val="none"/>
          </w:rPr>
          <w:t>Dort wo früher der Potsdamer Platz war</w:t>
        </w:r>
      </w:hyperlink>
      <w:r w:rsidR="00D27FC0" w:rsidRPr="00D27FC0">
        <w:rPr>
          <w:sz w:val="24"/>
          <w:szCs w:val="24"/>
        </w:rPr>
        <w:br/>
      </w:r>
      <w:hyperlink r:id="rId44" w:anchor="note-7219097" w:history="1">
        <w:r w:rsidR="00D27FC0" w:rsidRPr="00D27FC0">
          <w:rPr>
            <w:rStyle w:val="Hyperlink"/>
            <w:color w:val="auto"/>
            <w:sz w:val="24"/>
            <w:szCs w:val="24"/>
            <w:u w:val="none"/>
          </w:rPr>
          <w:t xml:space="preserve">Wenn ich aufwache streich' ich dir noch einmal </w:t>
        </w:r>
        <w:proofErr w:type="spellStart"/>
        <w:r w:rsidR="00D27FC0" w:rsidRPr="00D27FC0">
          <w:rPr>
            <w:rStyle w:val="Hyperlink"/>
            <w:color w:val="auto"/>
            <w:sz w:val="24"/>
            <w:szCs w:val="24"/>
            <w:u w:val="none"/>
          </w:rPr>
          <w:t>durch's</w:t>
        </w:r>
        <w:proofErr w:type="spellEnd"/>
        <w:r w:rsidR="00D27FC0" w:rsidRPr="00D27FC0">
          <w:rPr>
            <w:rStyle w:val="Hyperlink"/>
            <w:color w:val="auto"/>
            <w:sz w:val="24"/>
            <w:szCs w:val="24"/>
            <w:u w:val="none"/>
          </w:rPr>
          <w:t xml:space="preserve"> Haar</w:t>
        </w:r>
        <w:r w:rsidR="00D27FC0" w:rsidRPr="00D27FC0">
          <w:rPr>
            <w:sz w:val="24"/>
            <w:szCs w:val="24"/>
          </w:rPr>
          <w:br/>
        </w:r>
        <w:r w:rsidR="00D27FC0" w:rsidRPr="00D27FC0">
          <w:rPr>
            <w:rStyle w:val="Hyperlink"/>
            <w:color w:val="auto"/>
            <w:sz w:val="24"/>
            <w:szCs w:val="24"/>
            <w:u w:val="none"/>
          </w:rPr>
          <w:t>„Schatz, ich geh' zur Arbeit, bin gleich wieder da.“</w:t>
        </w:r>
        <w:r w:rsidR="00D27FC0" w:rsidRPr="00D27FC0">
          <w:rPr>
            <w:sz w:val="24"/>
            <w:szCs w:val="24"/>
          </w:rPr>
          <w:br/>
        </w:r>
        <w:r w:rsidR="00D27FC0" w:rsidRPr="00D27FC0">
          <w:rPr>
            <w:rStyle w:val="Hyperlink"/>
            <w:color w:val="auto"/>
            <w:sz w:val="24"/>
            <w:szCs w:val="24"/>
            <w:u w:val="none"/>
          </w:rPr>
          <w:t xml:space="preserve">Wir </w:t>
        </w:r>
        <w:proofErr w:type="spellStart"/>
        <w:r w:rsidR="00D27FC0" w:rsidRPr="00D27FC0">
          <w:rPr>
            <w:rStyle w:val="Hyperlink"/>
            <w:color w:val="auto"/>
            <w:sz w:val="24"/>
            <w:szCs w:val="24"/>
            <w:u w:val="none"/>
          </w:rPr>
          <w:t>steh'n</w:t>
        </w:r>
        <w:proofErr w:type="spellEnd"/>
        <w:r w:rsidR="00D27FC0" w:rsidRPr="00D27FC0">
          <w:rPr>
            <w:rStyle w:val="Hyperlink"/>
            <w:color w:val="auto"/>
            <w:sz w:val="24"/>
            <w:szCs w:val="24"/>
            <w:u w:val="none"/>
          </w:rPr>
          <w:t xml:space="preserve"> auf wann wir wollen, fahren weg wenn wir wollen</w:t>
        </w:r>
      </w:hyperlink>
      <w:r w:rsidR="00D27FC0" w:rsidRPr="00D27FC0">
        <w:rPr>
          <w:sz w:val="24"/>
          <w:szCs w:val="24"/>
        </w:rPr>
        <w:br/>
      </w:r>
      <w:hyperlink r:id="rId45" w:anchor="note-7213519" w:history="1">
        <w:proofErr w:type="spellStart"/>
        <w:r w:rsidR="00D27FC0" w:rsidRPr="00D27FC0">
          <w:rPr>
            <w:rStyle w:val="Hyperlink"/>
            <w:color w:val="auto"/>
            <w:sz w:val="24"/>
            <w:szCs w:val="24"/>
            <w:u w:val="none"/>
          </w:rPr>
          <w:t>Seh'n</w:t>
        </w:r>
        <w:proofErr w:type="spellEnd"/>
        <w:r w:rsidR="00D27FC0" w:rsidRPr="00D27FC0">
          <w:rPr>
            <w:rStyle w:val="Hyperlink"/>
            <w:color w:val="auto"/>
            <w:sz w:val="24"/>
            <w:szCs w:val="24"/>
            <w:u w:val="none"/>
          </w:rPr>
          <w:t xml:space="preserve"> aus wie wir wollen, haben Sex wie wir wollen</w:t>
        </w:r>
        <w:r w:rsidR="00D27FC0" w:rsidRPr="00D27FC0">
          <w:rPr>
            <w:sz w:val="24"/>
            <w:szCs w:val="24"/>
          </w:rPr>
          <w:br/>
        </w:r>
        <w:r w:rsidR="00D27FC0" w:rsidRPr="00D27FC0">
          <w:rPr>
            <w:rStyle w:val="Hyperlink"/>
            <w:color w:val="auto"/>
            <w:sz w:val="24"/>
            <w:szCs w:val="24"/>
            <w:u w:val="none"/>
          </w:rPr>
          <w:t>Und nicht wie die Kirche oder Pornos es uns erzählen</w:t>
        </w:r>
      </w:hyperlink>
      <w:r w:rsidR="00D27FC0" w:rsidRPr="00D27FC0">
        <w:rPr>
          <w:sz w:val="24"/>
          <w:szCs w:val="24"/>
        </w:rPr>
        <w:br/>
      </w:r>
      <w:hyperlink r:id="rId46" w:anchor="note-7226309" w:history="1">
        <w:r w:rsidR="00D27FC0" w:rsidRPr="00D27FC0">
          <w:rPr>
            <w:rStyle w:val="Hyperlink"/>
            <w:color w:val="auto"/>
            <w:sz w:val="24"/>
            <w:szCs w:val="24"/>
            <w:u w:val="none"/>
          </w:rPr>
          <w:t>Baby, die Zeit mit dir war so wunderschön</w:t>
        </w:r>
        <w:r w:rsidR="00D27FC0" w:rsidRPr="00D27FC0">
          <w:rPr>
            <w:sz w:val="24"/>
            <w:szCs w:val="24"/>
          </w:rPr>
          <w:br/>
        </w:r>
        <w:r w:rsidR="00D27FC0" w:rsidRPr="00D27FC0">
          <w:rPr>
            <w:rStyle w:val="Hyperlink"/>
            <w:color w:val="auto"/>
            <w:sz w:val="24"/>
            <w:szCs w:val="24"/>
            <w:u w:val="none"/>
          </w:rPr>
          <w:t xml:space="preserve">Ja, jetzt ist es wieder aus, aber unsre Kinder </w:t>
        </w:r>
        <w:proofErr w:type="spellStart"/>
        <w:r w:rsidR="00D27FC0" w:rsidRPr="00D27FC0">
          <w:rPr>
            <w:rStyle w:val="Hyperlink"/>
            <w:color w:val="auto"/>
            <w:sz w:val="24"/>
            <w:szCs w:val="24"/>
            <w:u w:val="none"/>
          </w:rPr>
          <w:t>wein'n</w:t>
        </w:r>
        <w:proofErr w:type="spellEnd"/>
        <w:r w:rsidR="00D27FC0" w:rsidRPr="00D27FC0">
          <w:rPr>
            <w:rStyle w:val="Hyperlink"/>
            <w:color w:val="auto"/>
            <w:sz w:val="24"/>
            <w:szCs w:val="24"/>
            <w:u w:val="none"/>
          </w:rPr>
          <w:t xml:space="preserve"> nicht</w:t>
        </w:r>
        <w:r w:rsidR="00D27FC0" w:rsidRPr="00D27FC0">
          <w:rPr>
            <w:sz w:val="24"/>
            <w:szCs w:val="24"/>
          </w:rPr>
          <w:br/>
        </w:r>
        <w:r w:rsidR="00D27FC0" w:rsidRPr="00D27FC0">
          <w:rPr>
            <w:rStyle w:val="Hyperlink"/>
            <w:color w:val="auto"/>
            <w:sz w:val="24"/>
            <w:szCs w:val="24"/>
            <w:u w:val="none"/>
          </w:rPr>
          <w:lastRenderedPageBreak/>
          <w:t xml:space="preserve">Denn wir </w:t>
        </w:r>
        <w:proofErr w:type="spellStart"/>
        <w:r w:rsidR="00D27FC0" w:rsidRPr="00D27FC0">
          <w:rPr>
            <w:rStyle w:val="Hyperlink"/>
            <w:color w:val="auto"/>
            <w:sz w:val="24"/>
            <w:szCs w:val="24"/>
            <w:u w:val="none"/>
          </w:rPr>
          <w:t>zieh'n</w:t>
        </w:r>
        <w:proofErr w:type="spellEnd"/>
        <w:r w:rsidR="00D27FC0" w:rsidRPr="00D27FC0">
          <w:rPr>
            <w:rStyle w:val="Hyperlink"/>
            <w:color w:val="auto"/>
            <w:sz w:val="24"/>
            <w:szCs w:val="24"/>
            <w:u w:val="none"/>
          </w:rPr>
          <w:t xml:space="preserve"> sie alle miteinander auf</w:t>
        </w:r>
      </w:hyperlink>
      <w:r w:rsidR="00D27FC0" w:rsidRPr="00D27FC0">
        <w:rPr>
          <w:sz w:val="24"/>
          <w:szCs w:val="24"/>
        </w:rPr>
        <w:br/>
      </w:r>
      <w:hyperlink r:id="rId47" w:anchor="note-7219143" w:history="1">
        <w:r w:rsidR="00D27FC0" w:rsidRPr="00D27FC0">
          <w:rPr>
            <w:rStyle w:val="Hyperlink"/>
            <w:color w:val="auto"/>
            <w:sz w:val="24"/>
            <w:szCs w:val="24"/>
            <w:u w:val="none"/>
          </w:rPr>
          <w:t>Erinnerst du dich noch, als sie das große Feuer löschen wollten?</w:t>
        </w:r>
        <w:r w:rsidR="00D27FC0" w:rsidRPr="00D27FC0">
          <w:rPr>
            <w:sz w:val="24"/>
            <w:szCs w:val="24"/>
          </w:rPr>
          <w:br/>
        </w:r>
        <w:r w:rsidR="00D27FC0" w:rsidRPr="00D27FC0">
          <w:rPr>
            <w:rStyle w:val="Hyperlink"/>
            <w:color w:val="auto"/>
            <w:sz w:val="24"/>
            <w:szCs w:val="24"/>
            <w:u w:val="none"/>
          </w:rPr>
          <w:t>Dieses Gefühl, als in den Flammen unsre Pässe schmolzen?</w:t>
        </w:r>
      </w:hyperlink>
      <w:r w:rsidR="00D27FC0" w:rsidRPr="00D27FC0">
        <w:rPr>
          <w:sz w:val="24"/>
          <w:szCs w:val="24"/>
        </w:rPr>
        <w:br/>
      </w:r>
      <w:hyperlink r:id="rId48" w:anchor="note-7219193" w:history="1">
        <w:r w:rsidR="00D27FC0" w:rsidRPr="00D27FC0">
          <w:rPr>
            <w:rStyle w:val="Hyperlink"/>
            <w:color w:val="auto"/>
            <w:sz w:val="24"/>
            <w:szCs w:val="24"/>
            <w:u w:val="none"/>
          </w:rPr>
          <w:t>Sie dachten echt ihre Scheiße hält ewig</w:t>
        </w:r>
      </w:hyperlink>
      <w:r w:rsidR="00D27FC0" w:rsidRPr="00D27FC0">
        <w:rPr>
          <w:sz w:val="24"/>
          <w:szCs w:val="24"/>
        </w:rPr>
        <w:br/>
      </w:r>
      <w:hyperlink r:id="rId49" w:anchor="note-7216082" w:history="1">
        <w:r w:rsidR="00D27FC0" w:rsidRPr="00D27FC0">
          <w:rPr>
            <w:rStyle w:val="Hyperlink"/>
            <w:color w:val="auto"/>
            <w:sz w:val="24"/>
            <w:szCs w:val="24"/>
            <w:u w:val="none"/>
          </w:rPr>
          <w:t xml:space="preserve">Ich zeig' den </w:t>
        </w:r>
        <w:proofErr w:type="spellStart"/>
        <w:r w:rsidR="00D27FC0" w:rsidRPr="00D27FC0">
          <w:rPr>
            <w:rStyle w:val="Hyperlink"/>
            <w:color w:val="auto"/>
            <w:sz w:val="24"/>
            <w:szCs w:val="24"/>
            <w:u w:val="none"/>
          </w:rPr>
          <w:t>Klein'n</w:t>
        </w:r>
        <w:proofErr w:type="spellEnd"/>
        <w:r w:rsidR="00D27FC0" w:rsidRPr="00D27FC0">
          <w:rPr>
            <w:rStyle w:val="Hyperlink"/>
            <w:color w:val="auto"/>
            <w:sz w:val="24"/>
            <w:szCs w:val="24"/>
            <w:u w:val="none"/>
          </w:rPr>
          <w:t xml:space="preserve"> Monopoly, doch sie </w:t>
        </w:r>
        <w:proofErr w:type="spellStart"/>
        <w:r w:rsidR="00D27FC0" w:rsidRPr="00D27FC0">
          <w:rPr>
            <w:rStyle w:val="Hyperlink"/>
            <w:color w:val="auto"/>
            <w:sz w:val="24"/>
            <w:szCs w:val="24"/>
            <w:u w:val="none"/>
          </w:rPr>
          <w:t>verstehn's</w:t>
        </w:r>
        <w:proofErr w:type="spellEnd"/>
        <w:r w:rsidR="00D27FC0" w:rsidRPr="00D27FC0">
          <w:rPr>
            <w:rStyle w:val="Hyperlink"/>
            <w:color w:val="auto"/>
            <w:sz w:val="24"/>
            <w:szCs w:val="24"/>
            <w:u w:val="none"/>
          </w:rPr>
          <w:t xml:space="preserve"> nicht</w:t>
        </w:r>
        <w:r w:rsidR="00D27FC0" w:rsidRPr="00D27FC0">
          <w:rPr>
            <w:sz w:val="24"/>
            <w:szCs w:val="24"/>
          </w:rPr>
          <w:br/>
        </w:r>
        <w:r w:rsidR="00D27FC0" w:rsidRPr="00D27FC0">
          <w:rPr>
            <w:rStyle w:val="Hyperlink"/>
            <w:i/>
            <w:iCs/>
            <w:color w:val="auto"/>
            <w:sz w:val="24"/>
            <w:szCs w:val="24"/>
            <w:u w:val="none"/>
          </w:rPr>
          <w:t>„Ein Hundert-Euro-Schein? Was soll das sein?“</w:t>
        </w:r>
        <w:r w:rsidR="00D27FC0" w:rsidRPr="00D27FC0">
          <w:rPr>
            <w:i/>
            <w:iCs/>
            <w:sz w:val="24"/>
            <w:szCs w:val="24"/>
          </w:rPr>
          <w:br/>
        </w:r>
        <w:r w:rsidR="00D27FC0" w:rsidRPr="00D27FC0">
          <w:rPr>
            <w:rStyle w:val="Hyperlink"/>
            <w:i/>
            <w:iCs/>
            <w:color w:val="auto"/>
            <w:sz w:val="24"/>
            <w:szCs w:val="24"/>
            <w:u w:val="none"/>
          </w:rPr>
          <w:t xml:space="preserve">„Wieso soll ich dir was </w:t>
        </w:r>
        <w:proofErr w:type="spellStart"/>
        <w:r w:rsidR="00D27FC0" w:rsidRPr="00D27FC0">
          <w:rPr>
            <w:rStyle w:val="Hyperlink"/>
            <w:i/>
            <w:iCs/>
            <w:color w:val="auto"/>
            <w:sz w:val="24"/>
            <w:szCs w:val="24"/>
            <w:u w:val="none"/>
          </w:rPr>
          <w:t>wegnehm'n</w:t>
        </w:r>
        <w:proofErr w:type="spellEnd"/>
        <w:r w:rsidR="00D27FC0" w:rsidRPr="00D27FC0">
          <w:rPr>
            <w:rStyle w:val="Hyperlink"/>
            <w:i/>
            <w:iCs/>
            <w:color w:val="auto"/>
            <w:sz w:val="24"/>
            <w:szCs w:val="24"/>
            <w:u w:val="none"/>
          </w:rPr>
          <w:t xml:space="preserve"> wenn wir alles teilen?“</w:t>
        </w:r>
      </w:hyperlink>
      <w:r w:rsidR="00D27FC0" w:rsidRPr="00D27FC0">
        <w:rPr>
          <w:sz w:val="24"/>
          <w:szCs w:val="24"/>
        </w:rPr>
        <w:br/>
      </w:r>
      <w:r w:rsidR="00D27FC0" w:rsidRPr="00D27FC0">
        <w:rPr>
          <w:sz w:val="24"/>
          <w:szCs w:val="24"/>
        </w:rPr>
        <w:br/>
      </w:r>
      <w:hyperlink r:id="rId50" w:anchor="note-7263175" w:history="1">
        <w:r w:rsidR="00D27FC0" w:rsidRPr="00D27FC0">
          <w:rPr>
            <w:rStyle w:val="Hyperlink"/>
            <w:color w:val="auto"/>
            <w:sz w:val="24"/>
            <w:szCs w:val="24"/>
            <w:u w:val="none"/>
          </w:rPr>
          <w:t>[Hook: Henning May]</w:t>
        </w:r>
      </w:hyperlink>
      <w:r w:rsidR="00D27FC0" w:rsidRPr="00D27FC0">
        <w:rPr>
          <w:sz w:val="24"/>
          <w:szCs w:val="24"/>
        </w:rPr>
        <w:br/>
      </w:r>
      <w:hyperlink r:id="rId51" w:anchor="note-7215837" w:history="1">
        <w:r w:rsidR="00D27FC0" w:rsidRPr="00D27FC0">
          <w:rPr>
            <w:rStyle w:val="Hyperlink"/>
            <w:color w:val="auto"/>
            <w:sz w:val="24"/>
            <w:szCs w:val="24"/>
            <w:u w:val="none"/>
          </w:rPr>
          <w:t>Und wir singen im Atomschutzbunker: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Und wir singen im Atomschutzbunker: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„Hurra, diese Welt geht unter!“</w:t>
        </w:r>
        <w:r w:rsidR="00D27FC0" w:rsidRPr="00D27FC0">
          <w:rPr>
            <w:sz w:val="24"/>
            <w:szCs w:val="24"/>
          </w:rPr>
          <w:br/>
        </w:r>
        <w:r w:rsidR="00D27FC0" w:rsidRPr="00D27FC0">
          <w:rPr>
            <w:rStyle w:val="Hyperlink"/>
            <w:color w:val="auto"/>
            <w:sz w:val="24"/>
            <w:szCs w:val="24"/>
            <w:u w:val="none"/>
          </w:rPr>
          <w:t>Auf den Trümmern das Paradies</w:t>
        </w:r>
      </w:hyperlink>
    </w:p>
    <w:p w14:paraId="5E41D3FB" w14:textId="029D4085" w:rsidR="00841444" w:rsidRDefault="00841444" w:rsidP="00846B68">
      <w:pPr>
        <w:rPr>
          <w:rStyle w:val="Hyperlink"/>
          <w:color w:val="auto"/>
          <w:sz w:val="24"/>
          <w:szCs w:val="24"/>
          <w:u w:val="none"/>
        </w:rPr>
      </w:pPr>
    </w:p>
    <w:p w14:paraId="7BC0A2FF" w14:textId="20A06A2D" w:rsidR="007F76EA" w:rsidRPr="00B761A6" w:rsidRDefault="00B761A6" w:rsidP="00B761A6">
      <w:pPr>
        <w:jc w:val="center"/>
        <w:rPr>
          <w:rStyle w:val="Hyperlink"/>
          <w:color w:val="auto"/>
          <w:sz w:val="28"/>
          <w:szCs w:val="28"/>
        </w:rPr>
      </w:pPr>
      <w:r w:rsidRPr="00B761A6">
        <w:rPr>
          <w:b/>
          <w:bCs/>
          <w:sz w:val="28"/>
          <w:szCs w:val="28"/>
          <w:u w:val="single"/>
        </w:rPr>
        <w:t>Glücklichsein- zwischen Utopie und Reich</w:t>
      </w:r>
      <w:r>
        <w:rPr>
          <w:b/>
          <w:bCs/>
          <w:sz w:val="28"/>
          <w:szCs w:val="28"/>
          <w:u w:val="single"/>
        </w:rPr>
        <w:t>-</w:t>
      </w:r>
      <w:r w:rsidRPr="00B761A6">
        <w:rPr>
          <w:b/>
          <w:bCs/>
          <w:sz w:val="28"/>
          <w:szCs w:val="28"/>
          <w:u w:val="single"/>
        </w:rPr>
        <w:t>Gottes</w:t>
      </w:r>
      <w:r>
        <w:rPr>
          <w:b/>
          <w:bCs/>
          <w:sz w:val="28"/>
          <w:szCs w:val="28"/>
          <w:u w:val="single"/>
        </w:rPr>
        <w:t>-Vorstellung</w:t>
      </w:r>
    </w:p>
    <w:p w14:paraId="2C7C6B8A" w14:textId="6BFEC9BD" w:rsidR="007F76EA" w:rsidRDefault="00B761A6" w:rsidP="00EF5685">
      <w:pPr>
        <w:rPr>
          <w:rStyle w:val="Hyperlink"/>
          <w:color w:val="auto"/>
          <w:sz w:val="24"/>
          <w:szCs w:val="24"/>
          <w:u w:val="none"/>
        </w:rPr>
      </w:pPr>
      <w:r>
        <w:rPr>
          <w:noProof/>
          <w:sz w:val="24"/>
          <w:szCs w:val="24"/>
        </w:rPr>
        <mc:AlternateContent>
          <mc:Choice Requires="wps">
            <w:drawing>
              <wp:anchor distT="0" distB="0" distL="114300" distR="114300" simplePos="0" relativeHeight="251667456" behindDoc="0" locked="0" layoutInCell="1" allowOverlap="1" wp14:anchorId="4825EC1D" wp14:editId="536792A1">
                <wp:simplePos x="0" y="0"/>
                <wp:positionH relativeFrom="column">
                  <wp:posOffset>90170</wp:posOffset>
                </wp:positionH>
                <wp:positionV relativeFrom="paragraph">
                  <wp:posOffset>173355</wp:posOffset>
                </wp:positionV>
                <wp:extent cx="3390900" cy="4165600"/>
                <wp:effectExtent l="0" t="0" r="19050" b="25400"/>
                <wp:wrapNone/>
                <wp:docPr id="15" name="Rechteck 15"/>
                <wp:cNvGraphicFramePr/>
                <a:graphic xmlns:a="http://schemas.openxmlformats.org/drawingml/2006/main">
                  <a:graphicData uri="http://schemas.microsoft.com/office/word/2010/wordprocessingShape">
                    <wps:wsp>
                      <wps:cNvSpPr/>
                      <wps:spPr>
                        <a:xfrm>
                          <a:off x="0" y="0"/>
                          <a:ext cx="3390900" cy="4165600"/>
                        </a:xfrm>
                        <a:prstGeom prst="rect">
                          <a:avLst/>
                        </a:prstGeom>
                        <a:solidFill>
                          <a:schemeClr val="accent5">
                            <a:lumMod val="40000"/>
                            <a:lumOff val="60000"/>
                          </a:schemeClr>
                        </a:solidFill>
                      </wps:spPr>
                      <wps:style>
                        <a:lnRef idx="2">
                          <a:schemeClr val="accent1"/>
                        </a:lnRef>
                        <a:fillRef idx="1">
                          <a:schemeClr val="lt1"/>
                        </a:fillRef>
                        <a:effectRef idx="0">
                          <a:schemeClr val="accent1"/>
                        </a:effectRef>
                        <a:fontRef idx="minor">
                          <a:schemeClr val="dk1"/>
                        </a:fontRef>
                      </wps:style>
                      <wps:txbx>
                        <w:txbxContent>
                          <w:p w14:paraId="71195160" w14:textId="1C2BD13B" w:rsidR="0048507B" w:rsidRPr="0048507B" w:rsidRDefault="00B761A6" w:rsidP="0048507B">
                            <w:pPr>
                              <w:jc w:val="center"/>
                              <w:rPr>
                                <w:rFonts w:ascii="Yu Gothic" w:eastAsia="Yu Gothic" w:hAnsi="Yu Gothic"/>
                                <w:sz w:val="24"/>
                                <w:szCs w:val="24"/>
                                <w:u w:val="single"/>
                              </w:rPr>
                            </w:pPr>
                            <w:r>
                              <w:rPr>
                                <w:rFonts w:ascii="Yu Gothic" w:eastAsia="Yu Gothic" w:hAnsi="Yu Gothic"/>
                                <w:sz w:val="24"/>
                                <w:szCs w:val="24"/>
                                <w:u w:val="single"/>
                              </w:rPr>
                              <w:t xml:space="preserve">Eine </w:t>
                            </w:r>
                            <w:r w:rsidR="0048507B" w:rsidRPr="0048507B">
                              <w:rPr>
                                <w:rFonts w:ascii="Yu Gothic" w:eastAsia="Yu Gothic" w:hAnsi="Yu Gothic"/>
                                <w:sz w:val="24"/>
                                <w:szCs w:val="24"/>
                                <w:u w:val="single"/>
                              </w:rPr>
                              <w:t>Utopie?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825EC1D" id="Rechteck 15" o:spid="_x0000_s1026" style="position:absolute;margin-left:7.1pt;margin-top:13.65pt;width:267pt;height:32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" fillcolor="#b6dde8 [1304]" strokecolor="#4f81bd [3204]" strokeweight="2pt">
                <v:textbox>
                  <w:txbxContent>
                    <w:p w14:paraId="71195160" w14:textId="1C2BD13B" w:rsidR="0048507B" w:rsidRPr="0048507B" w:rsidRDefault="00B761A6" w:rsidP="0048507B">
                      <w:pPr>
                        <w:jc w:val="center"/>
                        <w:rPr>
                          <w:rFonts w:ascii="Yu Gothic" w:eastAsia="Yu Gothic" w:hAnsi="Yu Gothic"/>
                          <w:sz w:val="24"/>
                          <w:szCs w:val="24"/>
                          <w:u w:val="single"/>
                        </w:rPr>
                      </w:pPr>
                      <w:r>
                        <w:rPr>
                          <w:rFonts w:ascii="Yu Gothic" w:eastAsia="Yu Gothic" w:hAnsi="Yu Gothic"/>
                          <w:sz w:val="24"/>
                          <w:szCs w:val="24"/>
                          <w:u w:val="single"/>
                        </w:rPr>
                        <w:t xml:space="preserve">Eine </w:t>
                      </w:r>
                      <w:r w:rsidR="0048507B" w:rsidRPr="0048507B">
                        <w:rPr>
                          <w:rFonts w:ascii="Yu Gothic" w:eastAsia="Yu Gothic" w:hAnsi="Yu Gothic"/>
                          <w:sz w:val="24"/>
                          <w:szCs w:val="24"/>
                          <w:u w:val="single"/>
                        </w:rPr>
                        <w:t>Utopie?</w:t>
                      </w:r>
                    </w:p>
                  </w:txbxContent>
                </v:textbox>
              </v:rect>
            </w:pict>
          </mc:Fallback>
        </mc:AlternateContent>
      </w:r>
      <w:r w:rsidR="0048507B">
        <w:rPr>
          <w:noProof/>
          <w:sz w:val="24"/>
          <w:szCs w:val="24"/>
        </w:rPr>
        <mc:AlternateContent>
          <mc:Choice Requires="wps">
            <w:drawing>
              <wp:anchor distT="0" distB="0" distL="114300" distR="114300" simplePos="0" relativeHeight="251669504" behindDoc="0" locked="0" layoutInCell="1" allowOverlap="1" wp14:anchorId="25424649" wp14:editId="6E882759">
                <wp:simplePos x="0" y="0"/>
                <wp:positionH relativeFrom="column">
                  <wp:posOffset>6120765</wp:posOffset>
                </wp:positionH>
                <wp:positionV relativeFrom="paragraph">
                  <wp:posOffset>84455</wp:posOffset>
                </wp:positionV>
                <wp:extent cx="3390900" cy="4165600"/>
                <wp:effectExtent l="0" t="0" r="19050" b="25400"/>
                <wp:wrapNone/>
                <wp:docPr id="16" name="Rechteck 16"/>
                <wp:cNvGraphicFramePr/>
                <a:graphic xmlns:a="http://schemas.openxmlformats.org/drawingml/2006/main">
                  <a:graphicData uri="http://schemas.microsoft.com/office/word/2010/wordprocessingShape">
                    <wps:wsp>
                      <wps:cNvSpPr/>
                      <wps:spPr>
                        <a:xfrm>
                          <a:off x="0" y="0"/>
                          <a:ext cx="3390900" cy="4165600"/>
                        </a:xfrm>
                        <a:prstGeom prst="rect">
                          <a:avLst/>
                        </a:prstGeom>
                        <a:solidFill>
                          <a:schemeClr val="accent5">
                            <a:lumMod val="40000"/>
                            <a:lumOff val="60000"/>
                          </a:schemeClr>
                        </a:solidFill>
                      </wps:spPr>
                      <wps:style>
                        <a:lnRef idx="2">
                          <a:schemeClr val="accent1"/>
                        </a:lnRef>
                        <a:fillRef idx="1">
                          <a:schemeClr val="lt1"/>
                        </a:fillRef>
                        <a:effectRef idx="0">
                          <a:schemeClr val="accent1"/>
                        </a:effectRef>
                        <a:fontRef idx="minor">
                          <a:schemeClr val="dk1"/>
                        </a:fontRef>
                      </wps:style>
                      <wps:txbx>
                        <w:txbxContent>
                          <w:p w14:paraId="0A2280F9" w14:textId="71978025" w:rsidR="0048507B" w:rsidRPr="0048507B" w:rsidRDefault="00B761A6" w:rsidP="0048507B">
                            <w:pPr>
                              <w:jc w:val="center"/>
                              <w:rPr>
                                <w:rFonts w:ascii="Yu Gothic" w:eastAsia="Yu Gothic" w:hAnsi="Yu Gothic"/>
                                <w:sz w:val="24"/>
                                <w:szCs w:val="24"/>
                                <w:u w:val="single"/>
                              </w:rPr>
                            </w:pPr>
                            <w:r>
                              <w:rPr>
                                <w:rFonts w:ascii="Yu Gothic" w:eastAsia="Yu Gothic" w:hAnsi="Yu Gothic"/>
                                <w:sz w:val="24"/>
                                <w:szCs w:val="24"/>
                                <w:u w:val="single"/>
                              </w:rPr>
                              <w:t xml:space="preserve">Parallele zum </w:t>
                            </w:r>
                            <w:r w:rsidR="0048507B">
                              <w:rPr>
                                <w:rFonts w:ascii="Yu Gothic" w:eastAsia="Yu Gothic" w:hAnsi="Yu Gothic"/>
                                <w:sz w:val="24"/>
                                <w:szCs w:val="24"/>
                                <w:u w:val="single"/>
                              </w:rPr>
                              <w:t>Reich Gottes</w:t>
                            </w:r>
                            <w:r w:rsidR="0048507B" w:rsidRPr="0048507B">
                              <w:rPr>
                                <w:rFonts w:ascii="Yu Gothic" w:eastAsia="Yu Gothic" w:hAnsi="Yu Gothic"/>
                                <w:sz w:val="24"/>
                                <w:szCs w:val="24"/>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5424649" id="Rechteck 16" o:spid="_x0000_s1027" style="position:absolute;margin-left:481.95pt;margin-top:6.65pt;width:267pt;height:32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" fillcolor="#b6dde8 [1304]" strokecolor="#4f81bd [3204]" strokeweight="2pt">
                <v:textbox>
                  <w:txbxContent>
                    <w:p w14:paraId="0A2280F9" w14:textId="71978025" w:rsidR="0048507B" w:rsidRPr="0048507B" w:rsidRDefault="00B761A6" w:rsidP="0048507B">
                      <w:pPr>
                        <w:jc w:val="center"/>
                        <w:rPr>
                          <w:rFonts w:ascii="Yu Gothic" w:eastAsia="Yu Gothic" w:hAnsi="Yu Gothic"/>
                          <w:sz w:val="24"/>
                          <w:szCs w:val="24"/>
                          <w:u w:val="single"/>
                        </w:rPr>
                      </w:pPr>
                      <w:r>
                        <w:rPr>
                          <w:rFonts w:ascii="Yu Gothic" w:eastAsia="Yu Gothic" w:hAnsi="Yu Gothic"/>
                          <w:sz w:val="24"/>
                          <w:szCs w:val="24"/>
                          <w:u w:val="single"/>
                        </w:rPr>
                        <w:t xml:space="preserve">Parallele zum </w:t>
                      </w:r>
                      <w:r w:rsidR="0048507B">
                        <w:rPr>
                          <w:rFonts w:ascii="Yu Gothic" w:eastAsia="Yu Gothic" w:hAnsi="Yu Gothic"/>
                          <w:sz w:val="24"/>
                          <w:szCs w:val="24"/>
                          <w:u w:val="single"/>
                        </w:rPr>
                        <w:t>Reich Gottes</w:t>
                      </w:r>
                      <w:r w:rsidR="0048507B" w:rsidRPr="0048507B">
                        <w:rPr>
                          <w:rFonts w:ascii="Yu Gothic" w:eastAsia="Yu Gothic" w:hAnsi="Yu Gothic"/>
                          <w:sz w:val="24"/>
                          <w:szCs w:val="24"/>
                          <w:u w:val="single"/>
                        </w:rPr>
                        <w:t>?</w:t>
                      </w:r>
                    </w:p>
                  </w:txbxContent>
                </v:textbox>
              </v:rect>
            </w:pict>
          </mc:Fallback>
        </mc:AlternateContent>
      </w:r>
    </w:p>
    <w:p w14:paraId="72A98944" w14:textId="6E4DF86E" w:rsidR="007F76EA" w:rsidRDefault="007F76EA" w:rsidP="00EF5685">
      <w:pPr>
        <w:rPr>
          <w:rStyle w:val="Hyperlink"/>
          <w:color w:val="auto"/>
          <w:sz w:val="24"/>
          <w:szCs w:val="24"/>
          <w:u w:val="none"/>
        </w:rPr>
      </w:pPr>
    </w:p>
    <w:p w14:paraId="7D94B035" w14:textId="14DB74C3" w:rsidR="007F76EA" w:rsidRDefault="007F76EA" w:rsidP="00EF5685">
      <w:pPr>
        <w:rPr>
          <w:rStyle w:val="Hyperlink"/>
          <w:color w:val="auto"/>
          <w:sz w:val="24"/>
          <w:szCs w:val="24"/>
          <w:u w:val="none"/>
        </w:rPr>
      </w:pPr>
    </w:p>
    <w:p w14:paraId="13D71ED8" w14:textId="2C751809" w:rsidR="007F76EA" w:rsidRDefault="007F76EA" w:rsidP="00EF5685">
      <w:pPr>
        <w:rPr>
          <w:rStyle w:val="Hyperlink"/>
          <w:color w:val="auto"/>
          <w:sz w:val="24"/>
          <w:szCs w:val="24"/>
          <w:u w:val="none"/>
        </w:rPr>
      </w:pPr>
    </w:p>
    <w:p w14:paraId="64D94AFC" w14:textId="56382987" w:rsidR="007F76EA" w:rsidRDefault="007F76EA" w:rsidP="00EF5685">
      <w:pPr>
        <w:rPr>
          <w:rStyle w:val="Hyperlink"/>
          <w:color w:val="auto"/>
          <w:sz w:val="24"/>
          <w:szCs w:val="24"/>
          <w:u w:val="none"/>
        </w:rPr>
      </w:pPr>
    </w:p>
    <w:p w14:paraId="311D6570" w14:textId="1EC84BC0" w:rsidR="007F76EA" w:rsidRDefault="007F76EA" w:rsidP="00EF5685">
      <w:pPr>
        <w:rPr>
          <w:rStyle w:val="Hyperlink"/>
          <w:color w:val="auto"/>
          <w:sz w:val="24"/>
          <w:szCs w:val="24"/>
          <w:u w:val="none"/>
        </w:rPr>
      </w:pPr>
    </w:p>
    <w:p w14:paraId="78CCFCC4" w14:textId="050EC125" w:rsidR="007F76EA" w:rsidRDefault="00B761A6" w:rsidP="00EF5685">
      <w:pPr>
        <w:rPr>
          <w:rStyle w:val="Hyperlink"/>
          <w:color w:val="auto"/>
          <w:sz w:val="24"/>
          <w:szCs w:val="24"/>
          <w:u w:val="none"/>
        </w:rPr>
      </w:pPr>
      <w:r w:rsidRPr="00EF5685">
        <w:rPr>
          <w:noProof/>
        </w:rPr>
        <w:drawing>
          <wp:anchor distT="0" distB="0" distL="114300" distR="114300" simplePos="0" relativeHeight="251662336" behindDoc="1" locked="0" layoutInCell="1" allowOverlap="1" wp14:anchorId="0467CAE3" wp14:editId="063F80DB">
            <wp:simplePos x="0" y="0"/>
            <wp:positionH relativeFrom="margin">
              <wp:posOffset>4034473</wp:posOffset>
            </wp:positionH>
            <wp:positionV relativeFrom="margin">
              <wp:posOffset>3676015</wp:posOffset>
            </wp:positionV>
            <wp:extent cx="1524000" cy="15240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margin">
              <wp14:pctWidth>0</wp14:pctWidth>
            </wp14:sizeRelH>
            <wp14:sizeRelV relativeFrom="margin">
              <wp14:pctHeight>0</wp14:pctHeight>
            </wp14:sizeRelV>
          </wp:anchor>
        </w:drawing>
      </w:r>
    </w:p>
    <w:p w14:paraId="73C4671E" w14:textId="11E9856B" w:rsidR="007F76EA" w:rsidRDefault="00B761A6" w:rsidP="00EF5685">
      <w:pPr>
        <w:rPr>
          <w:rStyle w:val="Hyperlink"/>
          <w:color w:val="auto"/>
          <w:sz w:val="24"/>
          <w:szCs w:val="24"/>
          <w:u w:val="none"/>
        </w:rPr>
      </w:pPr>
      <w:r>
        <w:rPr>
          <w:noProof/>
          <w:sz w:val="24"/>
          <w:szCs w:val="24"/>
        </w:rPr>
        <mc:AlternateContent>
          <mc:Choice Requires="wps">
            <w:drawing>
              <wp:anchor distT="0" distB="0" distL="114300" distR="114300" simplePos="0" relativeHeight="251672576" behindDoc="0" locked="0" layoutInCell="1" allowOverlap="1" wp14:anchorId="46198E5C" wp14:editId="0BEEDEEF">
                <wp:simplePos x="0" y="0"/>
                <wp:positionH relativeFrom="column">
                  <wp:posOffset>3782061</wp:posOffset>
                </wp:positionH>
                <wp:positionV relativeFrom="paragraph">
                  <wp:posOffset>198754</wp:posOffset>
                </wp:positionV>
                <wp:extent cx="4119880" cy="556895"/>
                <wp:effectExtent l="0" t="9208" r="23813" b="23812"/>
                <wp:wrapNone/>
                <wp:docPr id="18" name="Gleichschenkliges Dreieck 18"/>
                <wp:cNvGraphicFramePr/>
                <a:graphic xmlns:a="http://schemas.openxmlformats.org/drawingml/2006/main">
                  <a:graphicData uri="http://schemas.microsoft.com/office/word/2010/wordprocessingShape">
                    <wps:wsp>
                      <wps:cNvSpPr/>
                      <wps:spPr>
                        <a:xfrm rot="16200000">
                          <a:off x="0" y="0"/>
                          <a:ext cx="4119880" cy="556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FB28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8" o:spid="_x0000_s1026" type="#_x0000_t5" style="position:absolute;margin-left:297.8pt;margin-top:15.65pt;width:324.4pt;height:43.8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" fillcolor="#4f81bd [3204]" strokecolor="#243f60 [1604]" strokeweight="2pt"/>
            </w:pict>
          </mc:Fallback>
        </mc:AlternateContent>
      </w:r>
    </w:p>
    <w:p w14:paraId="432A6B5F" w14:textId="6A4C7320" w:rsidR="007F76EA" w:rsidRDefault="00B761A6" w:rsidP="00EF5685">
      <w:pPr>
        <w:rPr>
          <w:rStyle w:val="Hyperlink"/>
          <w:color w:val="auto"/>
          <w:sz w:val="24"/>
          <w:szCs w:val="24"/>
          <w:u w:val="none"/>
        </w:rPr>
      </w:pPr>
      <w:r>
        <w:rPr>
          <w:noProof/>
          <w:sz w:val="24"/>
          <w:szCs w:val="24"/>
        </w:rPr>
        <mc:AlternateContent>
          <mc:Choice Requires="wps">
            <w:drawing>
              <wp:anchor distT="0" distB="0" distL="114300" distR="114300" simplePos="0" relativeHeight="251670528" behindDoc="0" locked="0" layoutInCell="1" allowOverlap="1" wp14:anchorId="34094811" wp14:editId="3CD2657B">
                <wp:simplePos x="0" y="0"/>
                <wp:positionH relativeFrom="column">
                  <wp:posOffset>1697673</wp:posOffset>
                </wp:positionH>
                <wp:positionV relativeFrom="paragraph">
                  <wp:posOffset>42227</wp:posOffset>
                </wp:positionV>
                <wp:extent cx="4119880" cy="556895"/>
                <wp:effectExtent l="0" t="9208" r="23813" b="23812"/>
                <wp:wrapNone/>
                <wp:docPr id="17" name="Gleichschenkliges Dreieck 17"/>
                <wp:cNvGraphicFramePr/>
                <a:graphic xmlns:a="http://schemas.openxmlformats.org/drawingml/2006/main">
                  <a:graphicData uri="http://schemas.microsoft.com/office/word/2010/wordprocessingShape">
                    <wps:wsp>
                      <wps:cNvSpPr/>
                      <wps:spPr>
                        <a:xfrm rot="5400000">
                          <a:off x="0" y="0"/>
                          <a:ext cx="4119880" cy="556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207A" id="Gleichschenkliges Dreieck 17" o:spid="_x0000_s1026" type="#_x0000_t5" style="position:absolute;margin-left:133.7pt;margin-top:3.3pt;width:324.4pt;height:43.8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" fillcolor="#4f81bd [3204]" strokecolor="#243f60 [1604]" strokeweight="2pt"/>
            </w:pict>
          </mc:Fallback>
        </mc:AlternateContent>
      </w:r>
    </w:p>
    <w:p w14:paraId="5AA4F953" w14:textId="447D8152" w:rsidR="007F76EA" w:rsidRDefault="007F76EA" w:rsidP="00EF5685">
      <w:pPr>
        <w:rPr>
          <w:rStyle w:val="Hyperlink"/>
          <w:color w:val="auto"/>
          <w:sz w:val="24"/>
          <w:szCs w:val="24"/>
          <w:u w:val="none"/>
        </w:rPr>
      </w:pPr>
    </w:p>
    <w:p w14:paraId="741336BE" w14:textId="20280BC4" w:rsidR="007F76EA" w:rsidRDefault="007F76EA" w:rsidP="00EF5685">
      <w:pPr>
        <w:rPr>
          <w:rStyle w:val="Hyperlink"/>
          <w:color w:val="auto"/>
          <w:sz w:val="24"/>
          <w:szCs w:val="24"/>
          <w:u w:val="none"/>
        </w:rPr>
      </w:pPr>
    </w:p>
    <w:p w14:paraId="3B5811AE" w14:textId="3CAB11E2" w:rsidR="007F76EA" w:rsidRDefault="007F76EA" w:rsidP="00EF5685">
      <w:pPr>
        <w:rPr>
          <w:rStyle w:val="Hyperlink"/>
          <w:color w:val="auto"/>
          <w:sz w:val="24"/>
          <w:szCs w:val="24"/>
          <w:u w:val="none"/>
        </w:rPr>
      </w:pPr>
    </w:p>
    <w:p w14:paraId="09D9E47F" w14:textId="2D241B18" w:rsidR="007F76EA" w:rsidRDefault="007F76EA" w:rsidP="00EF5685">
      <w:pPr>
        <w:rPr>
          <w:rStyle w:val="Hyperlink"/>
          <w:color w:val="auto"/>
          <w:sz w:val="24"/>
          <w:szCs w:val="24"/>
          <w:u w:val="none"/>
        </w:rPr>
      </w:pPr>
    </w:p>
    <w:p w14:paraId="5D30223C" w14:textId="1A9E52AF" w:rsidR="007F76EA" w:rsidRDefault="007F76EA" w:rsidP="00EF5685">
      <w:pPr>
        <w:rPr>
          <w:rStyle w:val="Hyperlink"/>
          <w:color w:val="auto"/>
          <w:sz w:val="24"/>
          <w:szCs w:val="24"/>
          <w:u w:val="none"/>
        </w:rPr>
      </w:pPr>
    </w:p>
    <w:p w14:paraId="46D6B2DB" w14:textId="359846A3" w:rsidR="007F76EA" w:rsidRDefault="007F76EA" w:rsidP="00EF5685">
      <w:pPr>
        <w:rPr>
          <w:rStyle w:val="Hyperlink"/>
          <w:color w:val="auto"/>
          <w:sz w:val="24"/>
          <w:szCs w:val="24"/>
          <w:u w:val="none"/>
        </w:rPr>
      </w:pPr>
    </w:p>
    <w:p w14:paraId="2DDAB535" w14:textId="3A666B80" w:rsidR="007F76EA" w:rsidRDefault="007F76EA" w:rsidP="00EF5685">
      <w:pPr>
        <w:rPr>
          <w:rStyle w:val="Hyperlink"/>
          <w:color w:val="auto"/>
          <w:sz w:val="24"/>
          <w:szCs w:val="24"/>
          <w:u w:val="none"/>
        </w:rPr>
      </w:pPr>
    </w:p>
    <w:p w14:paraId="7C1B2BD6" w14:textId="77777777" w:rsidR="007F76EA" w:rsidRDefault="007F76EA" w:rsidP="00EF5685">
      <w:pPr>
        <w:rPr>
          <w:sz w:val="24"/>
          <w:szCs w:val="24"/>
        </w:rPr>
        <w:sectPr w:rsidR="007F76EA" w:rsidSect="007F76EA">
          <w:type w:val="continuous"/>
          <w:pgSz w:w="16838" w:h="11906" w:orient="landscape"/>
          <w:pgMar w:top="851" w:right="851" w:bottom="851" w:left="992" w:header="397" w:footer="301" w:gutter="567"/>
          <w:cols w:space="708"/>
          <w:docGrid w:linePitch="360"/>
        </w:sectPr>
      </w:pPr>
    </w:p>
    <w:p w14:paraId="60633A42" w14:textId="0EDECA1B" w:rsidR="007F76EA" w:rsidRPr="00FB4E89" w:rsidRDefault="00EA5216" w:rsidP="00EA5216">
      <w:pPr>
        <w:pBdr>
          <w:top w:val="single" w:sz="4" w:space="1" w:color="auto"/>
          <w:left w:val="single" w:sz="4" w:space="4" w:color="auto"/>
          <w:bottom w:val="single" w:sz="4" w:space="1" w:color="auto"/>
          <w:right w:val="single" w:sz="4" w:space="4" w:color="auto"/>
        </w:pBdr>
        <w:shd w:val="clear" w:color="auto" w:fill="92CDDC" w:themeFill="accent5" w:themeFillTint="99"/>
        <w:jc w:val="center"/>
        <w:rPr>
          <w:b/>
          <w:bCs/>
          <w:sz w:val="36"/>
          <w:szCs w:val="36"/>
        </w:rPr>
      </w:pPr>
      <w:r w:rsidRPr="00FB4E89">
        <w:rPr>
          <w:b/>
          <w:bCs/>
          <w:sz w:val="36"/>
          <w:szCs w:val="36"/>
        </w:rPr>
        <w:lastRenderedPageBreak/>
        <w:t>Text A: „Utopie“</w:t>
      </w:r>
    </w:p>
    <w:p w14:paraId="5D4ED90B" w14:textId="77777777" w:rsidR="00EA5216" w:rsidRDefault="00EA5216" w:rsidP="00EA5216">
      <w:pPr>
        <w:spacing w:after="0"/>
        <w:rPr>
          <w:rFonts w:eastAsia="Times New Roman" w:cs="Arial"/>
          <w:sz w:val="40"/>
          <w:szCs w:val="40"/>
          <w:lang w:eastAsia="de-DE"/>
        </w:rPr>
        <w:sectPr w:rsidR="00EA5216" w:rsidSect="00EA5216">
          <w:headerReference w:type="default" r:id="rId53"/>
          <w:footerReference w:type="default" r:id="rId54"/>
          <w:pgSz w:w="11906" w:h="16838"/>
          <w:pgMar w:top="992" w:right="851" w:bottom="851" w:left="851" w:header="397" w:footer="113" w:gutter="567"/>
          <w:cols w:space="708"/>
          <w:docGrid w:linePitch="360"/>
        </w:sectPr>
      </w:pPr>
    </w:p>
    <w:p w14:paraId="47B67B13" w14:textId="406AD3DF" w:rsidR="00EA5216" w:rsidRDefault="00EA5216" w:rsidP="00EA5216">
      <w:pPr>
        <w:spacing w:after="0"/>
        <w:jc w:val="both"/>
        <w:rPr>
          <w:rFonts w:eastAsia="Times New Roman" w:cs="Arial"/>
          <w:sz w:val="40"/>
          <w:szCs w:val="40"/>
          <w:lang w:eastAsia="de-DE"/>
        </w:rPr>
      </w:pPr>
      <w:r w:rsidRPr="00EA5216">
        <w:rPr>
          <w:rFonts w:eastAsia="Times New Roman" w:cs="Arial"/>
          <w:sz w:val="40"/>
          <w:szCs w:val="40"/>
          <w:lang w:eastAsia="de-DE"/>
        </w:rPr>
        <w:t>Der Begriff Utopie</w:t>
      </w:r>
    </w:p>
    <w:p w14:paraId="700EC4A2" w14:textId="6E5E5103" w:rsidR="00EA5216" w:rsidRDefault="00EA5216" w:rsidP="00EA5216">
      <w:pPr>
        <w:spacing w:after="0"/>
        <w:jc w:val="both"/>
        <w:rPr>
          <w:rFonts w:eastAsia="Times New Roman" w:cs="Arial"/>
          <w:sz w:val="25"/>
          <w:szCs w:val="25"/>
          <w:lang w:eastAsia="de-DE"/>
        </w:rPr>
      </w:pPr>
      <w:r w:rsidRPr="00EA5216">
        <w:rPr>
          <w:rFonts w:eastAsia="Times New Roman" w:cs="Arial"/>
          <w:sz w:val="25"/>
          <w:szCs w:val="25"/>
          <w:lang w:eastAsia="de-DE"/>
        </w:rPr>
        <w:t>Das Wort Utopie (Niemandsland, Nirgendwo) wurde 1516 von Thomas Morus aus dem Altgriechischen gebildet (</w:t>
      </w:r>
      <w:proofErr w:type="spellStart"/>
      <w:r w:rsidRPr="00EA5216">
        <w:rPr>
          <w:rFonts w:eastAsia="Times New Roman" w:cs="Arial"/>
          <w:sz w:val="25"/>
          <w:szCs w:val="25"/>
          <w:lang w:eastAsia="de-DE"/>
        </w:rPr>
        <w:t>ou</w:t>
      </w:r>
      <w:proofErr w:type="spellEnd"/>
      <w:r w:rsidRPr="00EA5216">
        <w:rPr>
          <w:rFonts w:eastAsia="Times New Roman" w:cs="Arial"/>
          <w:sz w:val="25"/>
          <w:szCs w:val="25"/>
          <w:lang w:eastAsia="de-DE"/>
        </w:rPr>
        <w:t xml:space="preserve"> -topos -nicht -Ort, Platz). Er bezeichnete mit dieser Sprachschöpfung sein Modell eines räumlich, aber nicht zeitlich weit vom Eng-land des 16. Jh. entfernten Idealstaates (Utopia). Im heutigen Sprachgebrauch meint „Utopie" ein Denkmodell, das die Zukunft vorwegnimmt, das also zum gegenwärtigen Zeitpunkt und mit den heutzutage verfügbaren Mitteln nicht -oder zumindest nicht sogleich -zu verwirklichen ist.</w:t>
      </w:r>
      <w:r>
        <w:rPr>
          <w:rFonts w:eastAsia="Times New Roman" w:cs="Arial"/>
          <w:sz w:val="25"/>
          <w:szCs w:val="25"/>
          <w:lang w:eastAsia="de-DE"/>
        </w:rPr>
        <w:t xml:space="preserve"> </w:t>
      </w:r>
      <w:r w:rsidRPr="00EA5216">
        <w:rPr>
          <w:rFonts w:eastAsia="Times New Roman" w:cs="Arial"/>
          <w:sz w:val="25"/>
          <w:szCs w:val="25"/>
          <w:lang w:eastAsia="de-DE"/>
        </w:rPr>
        <w:t>Kennzeichen einer Utopie sind demnach:</w:t>
      </w:r>
    </w:p>
    <w:p w14:paraId="758216D3" w14:textId="77777777" w:rsidR="00EA5216" w:rsidRDefault="00EA5216" w:rsidP="00EA5216">
      <w:pPr>
        <w:spacing w:after="0"/>
        <w:ind w:left="709"/>
        <w:jc w:val="both"/>
        <w:rPr>
          <w:rFonts w:eastAsia="Times New Roman" w:cs="Arial"/>
          <w:sz w:val="25"/>
          <w:szCs w:val="25"/>
          <w:lang w:eastAsia="de-DE"/>
        </w:rPr>
      </w:pPr>
      <w:r w:rsidRPr="00EA5216">
        <w:rPr>
          <w:rFonts w:eastAsia="Times New Roman" w:cs="Arial"/>
          <w:sz w:val="25"/>
          <w:szCs w:val="25"/>
          <w:lang w:eastAsia="de-DE"/>
        </w:rPr>
        <w:t>• Sie ist ein noch nicht verwirklichter Zustand.</w:t>
      </w:r>
    </w:p>
    <w:p w14:paraId="60FA9868" w14:textId="78E00642" w:rsidR="00EA5216" w:rsidRDefault="00EA5216" w:rsidP="00EA5216">
      <w:pPr>
        <w:spacing w:after="0"/>
        <w:ind w:left="709"/>
        <w:jc w:val="both"/>
        <w:rPr>
          <w:rFonts w:eastAsia="Times New Roman" w:cs="Arial"/>
          <w:sz w:val="25"/>
          <w:szCs w:val="25"/>
          <w:lang w:eastAsia="de-DE"/>
        </w:rPr>
      </w:pPr>
      <w:r w:rsidRPr="00EA5216">
        <w:rPr>
          <w:rFonts w:eastAsia="Times New Roman" w:cs="Arial"/>
          <w:sz w:val="25"/>
          <w:szCs w:val="25"/>
          <w:lang w:eastAsia="de-DE"/>
        </w:rPr>
        <w:t>• Ihre Verwirklichung wird aber gewünscht: Sie ist das Ziel und Objekt menschlichen Forschens, Planens und Arbeitens. Bei einer negativen Utopie wird ihre Verwirklichung nicht gewünscht, sondern befürchtet und zu verhindern versucht.</w:t>
      </w:r>
    </w:p>
    <w:p w14:paraId="043817A7" w14:textId="466F322D" w:rsidR="00EA5216" w:rsidRDefault="00EA5216" w:rsidP="00EA5216">
      <w:pPr>
        <w:spacing w:after="0"/>
        <w:ind w:left="709"/>
        <w:jc w:val="both"/>
        <w:rPr>
          <w:rFonts w:eastAsia="Times New Roman" w:cs="Arial"/>
          <w:sz w:val="25"/>
          <w:szCs w:val="25"/>
          <w:lang w:eastAsia="de-DE"/>
        </w:rPr>
      </w:pPr>
      <w:r w:rsidRPr="00EA5216">
        <w:rPr>
          <w:rFonts w:eastAsia="Times New Roman" w:cs="Arial"/>
          <w:sz w:val="25"/>
          <w:szCs w:val="25"/>
          <w:lang w:eastAsia="de-DE"/>
        </w:rPr>
        <w:t>• Ziel der Beschäftigung mit der Utopie ist der Wille, gegenwärtige Mängel und Missstände abzustellen. Deshalb hat die Utopie die Funktion einer Gegenwartskritik und ist ein notwendiges, positiv zu bewertendes Stimulans (treibende Kraft) der Weltverbesserung.</w:t>
      </w:r>
    </w:p>
    <w:p w14:paraId="32E4AFC1" w14:textId="77777777" w:rsidR="00737E4A" w:rsidRDefault="00737E4A" w:rsidP="00EA5216">
      <w:pPr>
        <w:spacing w:after="0"/>
        <w:ind w:left="709"/>
        <w:jc w:val="both"/>
        <w:rPr>
          <w:rFonts w:eastAsia="Times New Roman" w:cs="Arial"/>
          <w:sz w:val="25"/>
          <w:szCs w:val="25"/>
          <w:lang w:eastAsia="de-DE"/>
        </w:rPr>
      </w:pPr>
    </w:p>
    <w:p w14:paraId="1569C312" w14:textId="17960632" w:rsidR="00EA5216" w:rsidRDefault="00EA5216" w:rsidP="00EA5216">
      <w:pPr>
        <w:spacing w:after="0"/>
        <w:jc w:val="both"/>
        <w:rPr>
          <w:rFonts w:eastAsia="Times New Roman" w:cs="Arial"/>
          <w:sz w:val="35"/>
          <w:szCs w:val="35"/>
          <w:lang w:eastAsia="de-DE"/>
        </w:rPr>
      </w:pPr>
      <w:r w:rsidRPr="00EA5216">
        <w:rPr>
          <w:rFonts w:eastAsia="Times New Roman" w:cs="Arial"/>
          <w:sz w:val="35"/>
          <w:szCs w:val="35"/>
          <w:lang w:eastAsia="de-DE"/>
        </w:rPr>
        <w:t>Arten von Utopien</w:t>
      </w:r>
    </w:p>
    <w:p w14:paraId="1BE16795" w14:textId="078ABF43" w:rsidR="00EA5216" w:rsidRDefault="00EA5216" w:rsidP="00EA5216">
      <w:pPr>
        <w:spacing w:after="0"/>
        <w:jc w:val="both"/>
        <w:rPr>
          <w:rFonts w:eastAsia="Times New Roman" w:cs="Arial"/>
          <w:sz w:val="25"/>
          <w:szCs w:val="25"/>
          <w:lang w:eastAsia="de-DE"/>
        </w:rPr>
      </w:pPr>
      <w:r w:rsidRPr="00EA5216">
        <w:rPr>
          <w:rFonts w:eastAsia="Times New Roman" w:cs="Arial"/>
          <w:sz w:val="25"/>
          <w:szCs w:val="25"/>
          <w:lang w:eastAsia="de-DE"/>
        </w:rPr>
        <w:t>• Positive Utopie: Entwurf für eine partielle oder totale Weltverbesserung (partiell z. B. ein Mittel gegen das Waldsterben, total z. B. die weltweite Friedenssicherung);</w:t>
      </w:r>
    </w:p>
    <w:p w14:paraId="5330F059" w14:textId="78179474" w:rsidR="00EA5216" w:rsidRDefault="00EA5216" w:rsidP="00EA5216">
      <w:pPr>
        <w:spacing w:after="0"/>
        <w:jc w:val="both"/>
        <w:rPr>
          <w:rFonts w:ascii="Courier New" w:eastAsia="Times New Roman" w:hAnsi="Courier New" w:cs="Courier New"/>
          <w:sz w:val="25"/>
          <w:szCs w:val="25"/>
          <w:lang w:eastAsia="de-DE"/>
        </w:rPr>
      </w:pPr>
      <w:r w:rsidRPr="00EA5216">
        <w:rPr>
          <w:rFonts w:eastAsia="Times New Roman" w:cs="Arial"/>
          <w:sz w:val="25"/>
          <w:szCs w:val="25"/>
          <w:lang w:eastAsia="de-DE"/>
        </w:rPr>
        <w:t>• Negative Utopie: pessimistische Prognose von zukünftigen Zuständen. Man verwendet dafür manchmal auch den Begriff: Dystopie</w:t>
      </w:r>
      <w:r w:rsidR="00FB4E89">
        <w:rPr>
          <w:rFonts w:eastAsia="Times New Roman" w:cs="Arial"/>
          <w:sz w:val="25"/>
          <w:szCs w:val="25"/>
          <w:lang w:eastAsia="de-DE"/>
        </w:rPr>
        <w:t xml:space="preserve"> </w:t>
      </w:r>
      <w:r w:rsidRPr="00EA5216">
        <w:rPr>
          <w:rFonts w:eastAsia="Times New Roman" w:cs="Arial"/>
          <w:sz w:val="25"/>
          <w:szCs w:val="25"/>
          <w:lang w:eastAsia="de-DE"/>
        </w:rPr>
        <w:t xml:space="preserve">(gr.: </w:t>
      </w:r>
      <w:proofErr w:type="spellStart"/>
      <w:r w:rsidRPr="00EA5216">
        <w:rPr>
          <w:rFonts w:eastAsia="Times New Roman" w:cs="Arial"/>
          <w:sz w:val="25"/>
          <w:szCs w:val="25"/>
          <w:lang w:eastAsia="de-DE"/>
        </w:rPr>
        <w:t>dys</w:t>
      </w:r>
      <w:proofErr w:type="spellEnd"/>
      <w:r w:rsidRPr="00EA5216">
        <w:rPr>
          <w:rFonts w:eastAsia="Times New Roman" w:cs="Arial"/>
          <w:sz w:val="25"/>
          <w:szCs w:val="25"/>
          <w:lang w:eastAsia="de-DE"/>
        </w:rPr>
        <w:t xml:space="preserve"> = schlecht [hier = Übel-], </w:t>
      </w:r>
      <w:proofErr w:type="spellStart"/>
      <w:r w:rsidRPr="00EA5216">
        <w:rPr>
          <w:rFonts w:eastAsia="Times New Roman" w:cs="Arial"/>
          <w:sz w:val="25"/>
          <w:szCs w:val="25"/>
          <w:lang w:eastAsia="de-DE"/>
        </w:rPr>
        <w:t>topos</w:t>
      </w:r>
      <w:proofErr w:type="spellEnd"/>
      <w:r w:rsidRPr="00EA5216">
        <w:rPr>
          <w:rFonts w:eastAsia="Times New Roman" w:cs="Arial"/>
          <w:sz w:val="25"/>
          <w:szCs w:val="25"/>
          <w:lang w:eastAsia="de-DE"/>
        </w:rPr>
        <w:t xml:space="preserve"> = Ort). Der Begriff bezeichnet für gewöhnlich einen Gegenentwurf zu einer utopischen Gesellschaft. Eine dystopische Gesellschaft ist in der Regel charakterisiert durch eine autoritäre oder totalitäre Regierungsform bzw. eine Form repressiver sozialer Kontrolle</w:t>
      </w:r>
      <w:r w:rsidRPr="00EA5216">
        <w:rPr>
          <w:rFonts w:ascii="Courier New" w:eastAsia="Times New Roman" w:hAnsi="Courier New" w:cs="Courier New"/>
          <w:sz w:val="25"/>
          <w:szCs w:val="25"/>
          <w:lang w:eastAsia="de-DE"/>
        </w:rPr>
        <w:t>.</w:t>
      </w:r>
    </w:p>
    <w:p w14:paraId="00D09655" w14:textId="653DA80C" w:rsidR="00EA5216" w:rsidRDefault="00EA5216" w:rsidP="00EA5216">
      <w:pPr>
        <w:spacing w:after="0"/>
        <w:jc w:val="both"/>
        <w:rPr>
          <w:rFonts w:eastAsia="Times New Roman" w:cs="Arial"/>
          <w:sz w:val="25"/>
          <w:szCs w:val="25"/>
          <w:lang w:eastAsia="de-DE"/>
        </w:rPr>
      </w:pPr>
      <w:r w:rsidRPr="00EA5216">
        <w:rPr>
          <w:rFonts w:eastAsia="Times New Roman" w:cs="Arial"/>
          <w:sz w:val="25"/>
          <w:szCs w:val="25"/>
          <w:lang w:eastAsia="de-DE"/>
        </w:rPr>
        <w:t>• Absolute Utopie: Ein Plan, der sich niemals verwirklichen lässt (z. B., dass ein Mensch sich selbst erschaffen kann). Eine solche Utopie bleibt immer Illusion, Traumbild, Luftschloss, Selbsttäuschung oder gar Betrug</w:t>
      </w:r>
      <w:r>
        <w:rPr>
          <w:rFonts w:eastAsia="Times New Roman" w:cs="Arial"/>
          <w:sz w:val="25"/>
          <w:szCs w:val="25"/>
          <w:lang w:eastAsia="de-DE"/>
        </w:rPr>
        <w:t xml:space="preserve">. </w:t>
      </w:r>
      <w:r w:rsidRPr="00EA5216">
        <w:rPr>
          <w:rFonts w:eastAsia="Times New Roman" w:cs="Arial"/>
          <w:sz w:val="25"/>
          <w:szCs w:val="25"/>
          <w:lang w:eastAsia="de-DE"/>
        </w:rPr>
        <w:t>Man muss aber zugeben, dass manche Utopie, die vorher für absolut gehalten wurde, sich nachträglich als realisierbar herausgestellt hat, z. B. dass die Menschen fliegen können.</w:t>
      </w:r>
    </w:p>
    <w:p w14:paraId="6A206669" w14:textId="7F2CC744" w:rsidR="00EA5216" w:rsidRDefault="00EA5216" w:rsidP="00EA5216">
      <w:pPr>
        <w:spacing w:after="0"/>
        <w:jc w:val="both"/>
        <w:rPr>
          <w:rFonts w:eastAsia="Times New Roman" w:cs="Arial"/>
          <w:sz w:val="25"/>
          <w:szCs w:val="25"/>
          <w:lang w:eastAsia="de-DE"/>
        </w:rPr>
      </w:pPr>
      <w:r w:rsidRPr="00EA5216">
        <w:rPr>
          <w:rFonts w:eastAsia="Times New Roman" w:cs="Arial"/>
          <w:sz w:val="25"/>
          <w:szCs w:val="25"/>
          <w:lang w:eastAsia="de-DE"/>
        </w:rPr>
        <w:t>• Relative Utopie: Prognosen und Pläne, für deren Verwirklichung die heutige Wissenschaft und Technik noch nicht ausreichen, aber in naher oder ferner Zukunft sicher die nötigen Voraussetzungen und Mittel entwickeln werden.</w:t>
      </w:r>
    </w:p>
    <w:p w14:paraId="6D84D0CF" w14:textId="00BF63E2" w:rsidR="00EA5216" w:rsidRDefault="00EA5216" w:rsidP="00EA5216">
      <w:pPr>
        <w:spacing w:after="0"/>
        <w:jc w:val="both"/>
        <w:rPr>
          <w:rFonts w:eastAsia="Times New Roman" w:cs="Arial"/>
          <w:sz w:val="25"/>
          <w:szCs w:val="25"/>
          <w:lang w:eastAsia="de-DE"/>
        </w:rPr>
      </w:pPr>
      <w:r w:rsidRPr="00EA5216">
        <w:rPr>
          <w:rFonts w:eastAsia="Times New Roman" w:cs="Arial"/>
          <w:sz w:val="25"/>
          <w:szCs w:val="25"/>
          <w:lang w:eastAsia="de-DE"/>
        </w:rPr>
        <w:t>• Realutopie = aufgeklärte Utopie = rationale Utopie:</w:t>
      </w:r>
      <w:r>
        <w:rPr>
          <w:rFonts w:eastAsia="Times New Roman" w:cs="Arial"/>
          <w:sz w:val="25"/>
          <w:szCs w:val="25"/>
          <w:lang w:eastAsia="de-DE"/>
        </w:rPr>
        <w:t xml:space="preserve"> </w:t>
      </w:r>
      <w:r w:rsidRPr="00EA5216">
        <w:rPr>
          <w:rFonts w:eastAsia="Times New Roman" w:cs="Arial"/>
          <w:sz w:val="25"/>
          <w:szCs w:val="25"/>
          <w:lang w:eastAsia="de-DE"/>
        </w:rPr>
        <w:t xml:space="preserve">Zukunftsstrategien, die ein starkes Fundament in bereits existierenden Zuständen haben (sog. </w:t>
      </w:r>
      <w:proofErr w:type="spellStart"/>
      <w:r w:rsidRPr="00EA5216">
        <w:rPr>
          <w:rFonts w:eastAsia="Times New Roman" w:cs="Arial"/>
          <w:sz w:val="25"/>
          <w:szCs w:val="25"/>
          <w:lang w:eastAsia="de-DE"/>
        </w:rPr>
        <w:t>fundamentum</w:t>
      </w:r>
      <w:proofErr w:type="spellEnd"/>
      <w:r w:rsidRPr="00EA5216">
        <w:rPr>
          <w:rFonts w:eastAsia="Times New Roman" w:cs="Arial"/>
          <w:sz w:val="25"/>
          <w:szCs w:val="25"/>
          <w:lang w:eastAsia="de-DE"/>
        </w:rPr>
        <w:t xml:space="preserve"> in </w:t>
      </w:r>
      <w:proofErr w:type="spellStart"/>
      <w:r w:rsidRPr="00EA5216">
        <w:rPr>
          <w:rFonts w:eastAsia="Times New Roman" w:cs="Arial"/>
          <w:sz w:val="25"/>
          <w:szCs w:val="25"/>
          <w:lang w:eastAsia="de-DE"/>
        </w:rPr>
        <w:t>re</w:t>
      </w:r>
      <w:proofErr w:type="spellEnd"/>
      <w:r w:rsidRPr="00EA5216">
        <w:rPr>
          <w:rFonts w:eastAsia="Times New Roman" w:cs="Arial"/>
          <w:sz w:val="25"/>
          <w:szCs w:val="25"/>
          <w:lang w:eastAsia="de-DE"/>
        </w:rPr>
        <w:t xml:space="preserve">). Ihre Verwirklichung ist also schon jetzt bei entsprechend zielgerichtetem Handeln möglich, aber in der Regel noch unwirtschaftlich. </w:t>
      </w:r>
    </w:p>
    <w:p w14:paraId="61D0157B" w14:textId="77777777" w:rsidR="00EA5216" w:rsidRDefault="00EA5216" w:rsidP="00EA5216">
      <w:pPr>
        <w:spacing w:after="0"/>
        <w:jc w:val="both"/>
        <w:rPr>
          <w:rFonts w:eastAsia="Times New Roman" w:cs="Arial"/>
          <w:sz w:val="28"/>
          <w:szCs w:val="28"/>
          <w:lang w:eastAsia="de-DE"/>
        </w:rPr>
      </w:pPr>
    </w:p>
    <w:p w14:paraId="7787DA7A" w14:textId="77777777" w:rsidR="00EA5216" w:rsidRDefault="00EA5216" w:rsidP="00EA5216">
      <w:pPr>
        <w:rPr>
          <w:sz w:val="24"/>
          <w:szCs w:val="24"/>
        </w:rPr>
        <w:sectPr w:rsidR="00EA5216" w:rsidSect="00FB4E89">
          <w:type w:val="continuous"/>
          <w:pgSz w:w="11906" w:h="16838"/>
          <w:pgMar w:top="992" w:right="851" w:bottom="851" w:left="851" w:header="397" w:footer="113" w:gutter="567"/>
          <w:lnNumType w:countBy="5" w:distance="40" w:restart="continuous"/>
          <w:cols w:num="2" w:space="708"/>
          <w:docGrid w:linePitch="360"/>
        </w:sectPr>
      </w:pPr>
    </w:p>
    <w:p w14:paraId="13FC2256" w14:textId="70D81DBE" w:rsidR="00EA5216" w:rsidRDefault="007D2983" w:rsidP="00EA5216">
      <w:pPr>
        <w:rPr>
          <w:sz w:val="24"/>
          <w:szCs w:val="24"/>
        </w:rPr>
      </w:pPr>
      <w:r w:rsidRPr="00460E93">
        <w:rPr>
          <w:rFonts w:ascii="Times New Roman" w:eastAsia="Times New Roman" w:hAnsi="Times New Roman" w:cs="Times New Roman"/>
          <w:b/>
          <w:bCs/>
          <w:noProof/>
          <w:color w:val="000000"/>
          <w:sz w:val="44"/>
          <w:szCs w:val="44"/>
          <w:u w:val="single"/>
          <w:lang w:eastAsia="de-DE"/>
        </w:rPr>
        <mc:AlternateContent>
          <mc:Choice Requires="wps">
            <w:drawing>
              <wp:anchor distT="45720" distB="45720" distL="114300" distR="114300" simplePos="0" relativeHeight="251664384" behindDoc="1" locked="0" layoutInCell="1" allowOverlap="1" wp14:anchorId="1259A611" wp14:editId="25E4EA46">
                <wp:simplePos x="0" y="0"/>
                <wp:positionH relativeFrom="column">
                  <wp:posOffset>145415</wp:posOffset>
                </wp:positionH>
                <wp:positionV relativeFrom="page">
                  <wp:posOffset>8724900</wp:posOffset>
                </wp:positionV>
                <wp:extent cx="6286500" cy="1327150"/>
                <wp:effectExtent l="0" t="0" r="19050" b="25400"/>
                <wp:wrapTight wrapText="bothSides">
                  <wp:wrapPolygon edited="0">
                    <wp:start x="0" y="0"/>
                    <wp:lineTo x="0" y="21703"/>
                    <wp:lineTo x="21600" y="21703"/>
                    <wp:lineTo x="21600" y="0"/>
                    <wp:lineTo x="0" y="0"/>
                  </wp:wrapPolygon>
                </wp:wrapTight>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27150"/>
                        </a:xfrm>
                        <a:prstGeom prst="rect">
                          <a:avLst/>
                        </a:prstGeom>
                        <a:solidFill>
                          <a:schemeClr val="accent5">
                            <a:lumMod val="60000"/>
                            <a:lumOff val="40000"/>
                          </a:schemeClr>
                        </a:solidFill>
                        <a:ln w="9525">
                          <a:solidFill>
                            <a:srgbClr val="000000"/>
                          </a:solidFill>
                          <a:miter lim="800000"/>
                          <a:headEnd/>
                          <a:tailEnd/>
                        </a:ln>
                      </wps:spPr>
                      <wps:txbx>
                        <w:txbxContent>
                          <w:p w14:paraId="678C88D0" w14:textId="77777777" w:rsidR="00FB4E89" w:rsidRPr="002C682C" w:rsidRDefault="00FB4E89" w:rsidP="00FB4E89">
                            <w:pPr>
                              <w:shd w:val="clear" w:color="auto" w:fill="92CDDC" w:themeFill="accent5" w:themeFillTint="99"/>
                              <w:rPr>
                                <w:rFonts w:ascii="Tahoma" w:hAnsi="Tahoma" w:cs="Tahoma"/>
                                <w:b/>
                                <w:bCs/>
                              </w:rPr>
                            </w:pPr>
                            <w:r w:rsidRPr="002C682C">
                              <w:rPr>
                                <w:rFonts w:ascii="Tahoma" w:hAnsi="Tahoma" w:cs="Tahoma"/>
                                <w:b/>
                                <w:bCs/>
                              </w:rPr>
                              <w:t>Aufgabe: Lerntempoduett</w:t>
                            </w:r>
                          </w:p>
                          <w:p w14:paraId="1DB4E6D2" w14:textId="2947AD11" w:rsidR="007D2983" w:rsidRPr="002C682C" w:rsidRDefault="007D2983" w:rsidP="007D2983">
                            <w:pPr>
                              <w:shd w:val="clear" w:color="auto" w:fill="92CDDC" w:themeFill="accent5" w:themeFillTint="99"/>
                              <w:rPr>
                                <w:rFonts w:ascii="Tahoma" w:hAnsi="Tahoma" w:cs="Tahoma"/>
                              </w:rPr>
                            </w:pPr>
                            <w:r w:rsidRPr="002C682C">
                              <w:rPr>
                                <w:rFonts w:ascii="Tahoma" w:hAnsi="Tahoma" w:cs="Tahoma"/>
                              </w:rPr>
                              <w:t xml:space="preserve">EA: </w:t>
                            </w:r>
                            <w:r>
                              <w:rPr>
                                <w:rFonts w:ascii="Tahoma" w:hAnsi="Tahoma" w:cs="Tahoma"/>
                              </w:rPr>
                              <w:t>„Hurra, die Welt geht unter“- ist hier von einer Utopie die Rede? Beantworten Sie diese Frage, indem Sie Text A lesen. Markieren Sie hilfreiche Textstellen.</w:t>
                            </w:r>
                          </w:p>
                          <w:p w14:paraId="4007D1AB" w14:textId="77777777" w:rsidR="007D2983" w:rsidRPr="002C682C" w:rsidRDefault="007D2983" w:rsidP="007D2983">
                            <w:pPr>
                              <w:shd w:val="clear" w:color="auto" w:fill="92CDDC" w:themeFill="accent5" w:themeFillTint="99"/>
                              <w:rPr>
                                <w:rFonts w:ascii="Tahoma" w:hAnsi="Tahoma" w:cs="Tahoma"/>
                              </w:rPr>
                            </w:pPr>
                            <w:r w:rsidRPr="002C682C">
                              <w:rPr>
                                <w:rFonts w:ascii="Tahoma" w:hAnsi="Tahoma" w:cs="Tahoma"/>
                              </w:rPr>
                              <w:t>Heben Sie anschließend das AB und suchen Sie sich eine/n Partner/in aus der anderen Gruppe.</w:t>
                            </w:r>
                          </w:p>
                          <w:p w14:paraId="23E38EE4" w14:textId="29803509" w:rsidR="00FB4E89" w:rsidRPr="002C682C" w:rsidRDefault="007D2983" w:rsidP="00FB4E89">
                            <w:pPr>
                              <w:shd w:val="clear" w:color="auto" w:fill="92CDDC" w:themeFill="accent5" w:themeFillTint="99"/>
                              <w:rPr>
                                <w:rFonts w:ascii="Tahoma" w:hAnsi="Tahoma" w:cs="Tahoma"/>
                              </w:rPr>
                            </w:pPr>
                            <w:r w:rsidRPr="002C682C">
                              <w:rPr>
                                <w:rFonts w:ascii="Tahoma" w:hAnsi="Tahoma" w:cs="Tahoma"/>
                              </w:rPr>
                              <w:t xml:space="preserve">PA: Erläutern Sie sich gegenseitig </w:t>
                            </w:r>
                            <w:r>
                              <w:rPr>
                                <w:rFonts w:ascii="Tahoma" w:hAnsi="Tahoma" w:cs="Tahoma"/>
                              </w:rPr>
                              <w:t>die Antworten auf die jeweiligen Fragen.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59A611" id="_x0000_t202" coordsize="21600,21600" o:spt="202" path="m,l,21600r21600,l21600,xe">
                <v:stroke joinstyle="miter"/>
                <v:path gradientshapeok="t" o:connecttype="rect"/>
              </v:shapetype>
              <v:shape id="Textfeld 2" o:spid="_x0000_s1028" type="#_x0000_t202" style="position:absolute;margin-left:11.45pt;margin-top:687pt;width:495pt;height:104.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" fillcolor="#92cddc [1944]">
                <v:textbox>
                  <w:txbxContent>
                    <w:p w14:paraId="678C88D0" w14:textId="77777777" w:rsidR="00FB4E89" w:rsidRPr="002C682C" w:rsidRDefault="00FB4E89" w:rsidP="00FB4E89">
                      <w:pPr>
                        <w:shd w:val="clear" w:color="auto" w:fill="92CDDC" w:themeFill="accent5" w:themeFillTint="99"/>
                        <w:rPr>
                          <w:rFonts w:ascii="Tahoma" w:hAnsi="Tahoma" w:cs="Tahoma"/>
                          <w:b/>
                          <w:bCs/>
                        </w:rPr>
                      </w:pPr>
                      <w:r w:rsidRPr="002C682C">
                        <w:rPr>
                          <w:rFonts w:ascii="Tahoma" w:hAnsi="Tahoma" w:cs="Tahoma"/>
                          <w:b/>
                          <w:bCs/>
                        </w:rPr>
                        <w:t>Aufgabe: Lerntempoduett</w:t>
                      </w:r>
                    </w:p>
                    <w:p w14:paraId="1DB4E6D2" w14:textId="2947AD11" w:rsidR="007D2983" w:rsidRPr="002C682C" w:rsidRDefault="007D2983" w:rsidP="007D2983">
                      <w:pPr>
                        <w:shd w:val="clear" w:color="auto" w:fill="92CDDC" w:themeFill="accent5" w:themeFillTint="99"/>
                        <w:rPr>
                          <w:rFonts w:ascii="Tahoma" w:hAnsi="Tahoma" w:cs="Tahoma"/>
                        </w:rPr>
                      </w:pPr>
                      <w:r w:rsidRPr="002C682C">
                        <w:rPr>
                          <w:rFonts w:ascii="Tahoma" w:hAnsi="Tahoma" w:cs="Tahoma"/>
                        </w:rPr>
                        <w:t xml:space="preserve">EA: </w:t>
                      </w:r>
                      <w:r>
                        <w:rPr>
                          <w:rFonts w:ascii="Tahoma" w:hAnsi="Tahoma" w:cs="Tahoma"/>
                        </w:rPr>
                        <w:t>„Hurra, die Welt geht unter“- ist hier von einer Utopie die Rede? Beantworten Sie diese Frage, indem Sie Text A lesen. Markieren Sie hilfreiche Textstellen.</w:t>
                      </w:r>
                    </w:p>
                    <w:p w14:paraId="4007D1AB" w14:textId="77777777" w:rsidR="007D2983" w:rsidRPr="002C682C" w:rsidRDefault="007D2983" w:rsidP="007D2983">
                      <w:pPr>
                        <w:shd w:val="clear" w:color="auto" w:fill="92CDDC" w:themeFill="accent5" w:themeFillTint="99"/>
                        <w:rPr>
                          <w:rFonts w:ascii="Tahoma" w:hAnsi="Tahoma" w:cs="Tahoma"/>
                        </w:rPr>
                      </w:pPr>
                      <w:r w:rsidRPr="002C682C">
                        <w:rPr>
                          <w:rFonts w:ascii="Tahoma" w:hAnsi="Tahoma" w:cs="Tahoma"/>
                        </w:rPr>
                        <w:t>Heben Sie anschließend das AB und suchen Sie sich eine/n Partner/in aus der anderen Gruppe.</w:t>
                      </w:r>
                    </w:p>
                    <w:p w14:paraId="23E38EE4" w14:textId="29803509" w:rsidR="00FB4E89" w:rsidRPr="002C682C" w:rsidRDefault="007D2983" w:rsidP="00FB4E89">
                      <w:pPr>
                        <w:shd w:val="clear" w:color="auto" w:fill="92CDDC" w:themeFill="accent5" w:themeFillTint="99"/>
                        <w:rPr>
                          <w:rFonts w:ascii="Tahoma" w:hAnsi="Tahoma" w:cs="Tahoma"/>
                        </w:rPr>
                      </w:pPr>
                      <w:r w:rsidRPr="002C682C">
                        <w:rPr>
                          <w:rFonts w:ascii="Tahoma" w:hAnsi="Tahoma" w:cs="Tahoma"/>
                        </w:rPr>
                        <w:t xml:space="preserve">PA: Erläutern Sie sich gegenseitig </w:t>
                      </w:r>
                      <w:r>
                        <w:rPr>
                          <w:rFonts w:ascii="Tahoma" w:hAnsi="Tahoma" w:cs="Tahoma"/>
                        </w:rPr>
                        <w:t>die Antworten auf die jeweiligen Fragen.</w:t>
                      </w:r>
                    </w:p>
                  </w:txbxContent>
                </v:textbox>
                <w10:wrap type="tight" anchory="page"/>
              </v:shape>
            </w:pict>
          </mc:Fallback>
        </mc:AlternateContent>
      </w:r>
    </w:p>
    <w:p w14:paraId="24B104CB" w14:textId="0B651D99" w:rsidR="00FB4E89" w:rsidRDefault="00FB4E89" w:rsidP="00EA5216">
      <w:pPr>
        <w:rPr>
          <w:sz w:val="24"/>
          <w:szCs w:val="24"/>
        </w:rPr>
      </w:pPr>
    </w:p>
    <w:p w14:paraId="3C192857" w14:textId="6E8FF596" w:rsidR="00FB4E89" w:rsidRPr="00FB4E89" w:rsidRDefault="00FB4E89" w:rsidP="00FB4E89">
      <w:pPr>
        <w:pBdr>
          <w:top w:val="single" w:sz="4" w:space="1" w:color="auto"/>
          <w:left w:val="single" w:sz="4" w:space="4" w:color="auto"/>
          <w:bottom w:val="single" w:sz="4" w:space="1" w:color="auto"/>
          <w:right w:val="single" w:sz="4" w:space="4" w:color="auto"/>
        </w:pBdr>
        <w:shd w:val="clear" w:color="auto" w:fill="92CDDC" w:themeFill="accent5" w:themeFillTint="99"/>
        <w:jc w:val="center"/>
        <w:rPr>
          <w:b/>
          <w:bCs/>
          <w:sz w:val="36"/>
          <w:szCs w:val="36"/>
        </w:rPr>
      </w:pPr>
      <w:r w:rsidRPr="00FB4E89">
        <w:rPr>
          <w:b/>
          <w:bCs/>
          <w:sz w:val="36"/>
          <w:szCs w:val="36"/>
        </w:rPr>
        <w:t xml:space="preserve">Text B: </w:t>
      </w:r>
      <w:r>
        <w:rPr>
          <w:b/>
          <w:bCs/>
          <w:sz w:val="36"/>
          <w:szCs w:val="36"/>
        </w:rPr>
        <w:t xml:space="preserve">Glück und </w:t>
      </w:r>
      <w:r w:rsidRPr="00FB4E89">
        <w:rPr>
          <w:b/>
          <w:bCs/>
          <w:sz w:val="36"/>
          <w:szCs w:val="36"/>
        </w:rPr>
        <w:t>„Reich Gottes“</w:t>
      </w:r>
    </w:p>
    <w:p w14:paraId="051F6521" w14:textId="77777777" w:rsidR="007D2983" w:rsidRDefault="007D2983" w:rsidP="00FB4E89">
      <w:pPr>
        <w:spacing w:after="0"/>
        <w:rPr>
          <w:rFonts w:eastAsia="Times New Roman" w:cs="Arial"/>
          <w:sz w:val="35"/>
          <w:szCs w:val="35"/>
          <w:lang w:eastAsia="de-DE"/>
        </w:rPr>
        <w:sectPr w:rsidR="007D2983" w:rsidSect="007D2983">
          <w:footerReference w:type="default" r:id="rId55"/>
          <w:type w:val="continuous"/>
          <w:pgSz w:w="11906" w:h="16838"/>
          <w:pgMar w:top="-250" w:right="851" w:bottom="851" w:left="851" w:header="397" w:footer="113" w:gutter="567"/>
          <w:cols w:space="708"/>
          <w:docGrid w:linePitch="360"/>
        </w:sectPr>
      </w:pPr>
    </w:p>
    <w:p w14:paraId="1786F9DC" w14:textId="77777777" w:rsidR="007D2983" w:rsidRDefault="00FB4E89" w:rsidP="007D2983">
      <w:pPr>
        <w:spacing w:after="0"/>
        <w:jc w:val="both"/>
        <w:rPr>
          <w:rFonts w:eastAsia="Times New Roman" w:cs="Arial"/>
          <w:sz w:val="35"/>
          <w:szCs w:val="35"/>
          <w:lang w:eastAsia="de-DE"/>
        </w:rPr>
      </w:pPr>
      <w:r w:rsidRPr="00FB4E89">
        <w:rPr>
          <w:rFonts w:eastAsia="Times New Roman" w:cs="Arial"/>
          <w:sz w:val="35"/>
          <w:szCs w:val="35"/>
          <w:lang w:eastAsia="de-DE"/>
        </w:rPr>
        <w:t>Glück -kein Thema für Jesus?</w:t>
      </w:r>
    </w:p>
    <w:p w14:paraId="17DF4ECC" w14:textId="39DF86C7" w:rsidR="00737E4A" w:rsidRDefault="00FB4E89" w:rsidP="007D2983">
      <w:pPr>
        <w:spacing w:after="0"/>
        <w:jc w:val="both"/>
        <w:rPr>
          <w:rFonts w:eastAsia="Times New Roman" w:cs="Arial"/>
          <w:sz w:val="25"/>
          <w:szCs w:val="25"/>
          <w:lang w:eastAsia="de-DE"/>
        </w:rPr>
      </w:pPr>
      <w:r w:rsidRPr="00FB4E89">
        <w:rPr>
          <w:rFonts w:eastAsia="Times New Roman" w:cs="Arial"/>
          <w:sz w:val="25"/>
          <w:szCs w:val="25"/>
          <w:lang w:eastAsia="de-DE"/>
        </w:rPr>
        <w:t xml:space="preserve">Im klassischen Griechisch beschreibt </w:t>
      </w:r>
      <w:r w:rsidR="000C2057">
        <w:rPr>
          <w:rFonts w:eastAsia="Times New Roman" w:cs="Arial"/>
          <w:sz w:val="25"/>
          <w:szCs w:val="25"/>
          <w:lang w:eastAsia="de-DE"/>
        </w:rPr>
        <w:t>„</w:t>
      </w:r>
      <w:proofErr w:type="spellStart"/>
      <w:r w:rsidRPr="00FB4E89">
        <w:rPr>
          <w:rFonts w:eastAsia="Times New Roman" w:cs="Arial"/>
          <w:sz w:val="25"/>
          <w:szCs w:val="25"/>
          <w:lang w:eastAsia="de-DE"/>
        </w:rPr>
        <w:t>makarios</w:t>
      </w:r>
      <w:proofErr w:type="spellEnd"/>
      <w:r w:rsidR="000C2057">
        <w:rPr>
          <w:rFonts w:eastAsia="Times New Roman" w:cs="Arial"/>
          <w:sz w:val="25"/>
          <w:szCs w:val="25"/>
          <w:lang w:eastAsia="de-DE"/>
        </w:rPr>
        <w:t>“</w:t>
      </w:r>
      <w:r w:rsidRPr="00FB4E89">
        <w:rPr>
          <w:rFonts w:eastAsia="Times New Roman" w:cs="Arial"/>
          <w:sz w:val="25"/>
          <w:szCs w:val="25"/>
          <w:lang w:eastAsia="de-DE"/>
        </w:rPr>
        <w:t xml:space="preserve"> den „glücklichen Zustand </w:t>
      </w:r>
      <w:proofErr w:type="gramStart"/>
      <w:r w:rsidRPr="00FB4E89">
        <w:rPr>
          <w:rFonts w:eastAsia="Times New Roman" w:cs="Arial"/>
          <w:sz w:val="25"/>
          <w:szCs w:val="25"/>
          <w:lang w:eastAsia="de-DE"/>
        </w:rPr>
        <w:t>der über</w:t>
      </w:r>
      <w:r w:rsidR="007D2983">
        <w:rPr>
          <w:rFonts w:eastAsia="Times New Roman" w:cs="Arial"/>
          <w:sz w:val="25"/>
          <w:szCs w:val="25"/>
          <w:lang w:eastAsia="de-DE"/>
        </w:rPr>
        <w:t xml:space="preserve"> </w:t>
      </w:r>
      <w:r w:rsidRPr="00FB4E89">
        <w:rPr>
          <w:rFonts w:eastAsia="Times New Roman" w:cs="Arial"/>
          <w:sz w:val="25"/>
          <w:szCs w:val="25"/>
          <w:lang w:eastAsia="de-DE"/>
        </w:rPr>
        <w:t>irdisches Leiden</w:t>
      </w:r>
      <w:proofErr w:type="gramEnd"/>
      <w:r w:rsidRPr="00FB4E89">
        <w:rPr>
          <w:rFonts w:eastAsia="Times New Roman" w:cs="Arial"/>
          <w:sz w:val="25"/>
          <w:szCs w:val="25"/>
          <w:lang w:eastAsia="de-DE"/>
        </w:rPr>
        <w:t xml:space="preserve"> und Mühen erhabenen Götter". Später wird es auch auf Menschen bezogen und bedeutet „glücklich im vollen, unüberbietbaren Sinn". Im Neuen Testament werden 43-mal Menschen mit „</w:t>
      </w:r>
      <w:proofErr w:type="spellStart"/>
      <w:r w:rsidRPr="00FB4E89">
        <w:rPr>
          <w:rFonts w:eastAsia="Times New Roman" w:cs="Arial"/>
          <w:sz w:val="25"/>
          <w:szCs w:val="25"/>
          <w:lang w:eastAsia="de-DE"/>
        </w:rPr>
        <w:t>makarios</w:t>
      </w:r>
      <w:proofErr w:type="spellEnd"/>
      <w:r w:rsidRPr="00FB4E89">
        <w:rPr>
          <w:rFonts w:eastAsia="Times New Roman" w:cs="Arial"/>
          <w:sz w:val="25"/>
          <w:szCs w:val="25"/>
          <w:lang w:eastAsia="de-DE"/>
        </w:rPr>
        <w:t>“ glücklich gepriesen. Berühmt ist der Katalog von Glücklich-</w:t>
      </w:r>
      <w:r w:rsidR="007D2983">
        <w:rPr>
          <w:rFonts w:eastAsia="Times New Roman" w:cs="Arial"/>
          <w:sz w:val="25"/>
          <w:szCs w:val="25"/>
          <w:lang w:eastAsia="de-DE"/>
        </w:rPr>
        <w:t xml:space="preserve"> </w:t>
      </w:r>
      <w:r w:rsidRPr="00FB4E89">
        <w:rPr>
          <w:rFonts w:eastAsia="Times New Roman" w:cs="Arial"/>
          <w:sz w:val="25"/>
          <w:szCs w:val="25"/>
          <w:lang w:eastAsia="de-DE"/>
        </w:rPr>
        <w:t xml:space="preserve">bzw. Seligpreisungen in der Bergpredigt bei Matthäus (5,3-10) und der </w:t>
      </w:r>
      <w:proofErr w:type="spellStart"/>
      <w:r w:rsidRPr="00FB4E89">
        <w:rPr>
          <w:rFonts w:eastAsia="Times New Roman" w:cs="Arial"/>
          <w:sz w:val="25"/>
          <w:szCs w:val="25"/>
          <w:lang w:eastAsia="de-DE"/>
        </w:rPr>
        <w:t>Feldrede</w:t>
      </w:r>
      <w:proofErr w:type="spellEnd"/>
      <w:r w:rsidRPr="00FB4E89">
        <w:rPr>
          <w:rFonts w:eastAsia="Times New Roman" w:cs="Arial"/>
          <w:sz w:val="25"/>
          <w:szCs w:val="25"/>
          <w:lang w:eastAsia="de-DE"/>
        </w:rPr>
        <w:t xml:space="preserve"> bei Lukas (6,20-23). Doch lässt man sich bei der Analyse nicht nur von dem Wort „Glück" leiten, sieht der Befund anders aus. Dann zeigt sich nämlich: Viele Bibelstellen sprechen der Sache nach vom Glück, obgleich die entsprechenden hebräischen oder griechischen Vokabeln in der deutschen Übersetzung mit anderen Wörtern wiedergegeben werden. Zugespitzt könnte man sogar sagen: Glück ist ein zentrales Thema der Bibel, aber die Autoren scheuen sich das zu formulieren, weil aus ihrer Sicht der Glücks</w:t>
      </w:r>
      <w:r w:rsidR="00070CE2">
        <w:rPr>
          <w:rFonts w:eastAsia="Times New Roman" w:cs="Arial"/>
          <w:sz w:val="25"/>
          <w:szCs w:val="25"/>
          <w:lang w:eastAsia="de-DE"/>
        </w:rPr>
        <w:t>b</w:t>
      </w:r>
      <w:r w:rsidRPr="00FB4E89">
        <w:rPr>
          <w:rFonts w:eastAsia="Times New Roman" w:cs="Arial"/>
          <w:sz w:val="25"/>
          <w:szCs w:val="25"/>
          <w:lang w:eastAsia="de-DE"/>
        </w:rPr>
        <w:t>egriff profan ist; die Theologie befasst sich eher mit dem umfassenderen Begriff „Heil“.</w:t>
      </w:r>
    </w:p>
    <w:p w14:paraId="63C0BBDF" w14:textId="77777777" w:rsidR="007D2983" w:rsidRDefault="00FB4E89" w:rsidP="007D2983">
      <w:pPr>
        <w:spacing w:after="0"/>
        <w:jc w:val="both"/>
        <w:rPr>
          <w:rFonts w:eastAsia="Times New Roman" w:cs="Arial"/>
          <w:sz w:val="35"/>
          <w:szCs w:val="35"/>
          <w:lang w:eastAsia="de-DE"/>
        </w:rPr>
      </w:pPr>
      <w:r w:rsidRPr="00FB4E89">
        <w:rPr>
          <w:rFonts w:eastAsia="Times New Roman" w:cs="Arial"/>
          <w:sz w:val="35"/>
          <w:szCs w:val="35"/>
          <w:lang w:eastAsia="de-DE"/>
        </w:rPr>
        <w:t>Glück im Reich Gottes</w:t>
      </w:r>
    </w:p>
    <w:p w14:paraId="1CA50C34" w14:textId="5FFA5D3E" w:rsidR="00FB4E89" w:rsidRDefault="00FB4E89" w:rsidP="007D2983">
      <w:pPr>
        <w:spacing w:after="0"/>
        <w:jc w:val="both"/>
        <w:rPr>
          <w:rFonts w:eastAsia="Times New Roman" w:cs="Arial"/>
          <w:sz w:val="25"/>
          <w:szCs w:val="25"/>
          <w:lang w:eastAsia="de-DE"/>
        </w:rPr>
      </w:pPr>
      <w:r w:rsidRPr="00FB4E89">
        <w:rPr>
          <w:rFonts w:eastAsia="Times New Roman" w:cs="Arial"/>
          <w:sz w:val="25"/>
          <w:szCs w:val="25"/>
          <w:lang w:eastAsia="de-DE"/>
        </w:rPr>
        <w:t>Die Botschaft und das Leben Jesu sind so ausgerichtet, dass das Glück dem Menschen von Gott herzukommt und der Mensch auf Gott als den Geber des Glücks vertrauen kann. Das Reden über das Glück wird in der Rede von der Ankunft der Gottesherrschaft (Reich Gottes) artikuliert.</w:t>
      </w:r>
    </w:p>
    <w:p w14:paraId="22D7EB91" w14:textId="77777777" w:rsidR="00737E4A" w:rsidRDefault="00737E4A" w:rsidP="007D2983">
      <w:pPr>
        <w:spacing w:after="0"/>
        <w:jc w:val="both"/>
        <w:rPr>
          <w:rFonts w:eastAsia="Times New Roman" w:cs="Arial"/>
          <w:sz w:val="25"/>
          <w:szCs w:val="25"/>
          <w:lang w:eastAsia="de-DE"/>
        </w:rPr>
      </w:pPr>
    </w:p>
    <w:p w14:paraId="7E025AFF" w14:textId="66D6071C" w:rsidR="007D2983" w:rsidRDefault="00737E4A" w:rsidP="007D2983">
      <w:pPr>
        <w:tabs>
          <w:tab w:val="left" w:pos="8820"/>
        </w:tabs>
        <w:jc w:val="both"/>
        <w:rPr>
          <w:rFonts w:cs="Arial"/>
          <w:sz w:val="35"/>
          <w:szCs w:val="35"/>
        </w:rPr>
      </w:pPr>
      <w:r w:rsidRPr="00460E93">
        <w:rPr>
          <w:rFonts w:ascii="Times New Roman" w:eastAsia="Times New Roman" w:hAnsi="Times New Roman" w:cs="Times New Roman"/>
          <w:b/>
          <w:bCs/>
          <w:noProof/>
          <w:color w:val="000000"/>
          <w:sz w:val="44"/>
          <w:szCs w:val="44"/>
          <w:u w:val="single"/>
          <w:lang w:eastAsia="de-DE"/>
        </w:rPr>
        <mc:AlternateContent>
          <mc:Choice Requires="wps">
            <w:drawing>
              <wp:anchor distT="45720" distB="45720" distL="114300" distR="114300" simplePos="0" relativeHeight="251666432" behindDoc="1" locked="0" layoutInCell="1" allowOverlap="1" wp14:anchorId="49615C91" wp14:editId="2EAEC73D">
                <wp:simplePos x="0" y="0"/>
                <wp:positionH relativeFrom="column">
                  <wp:posOffset>15130</wp:posOffset>
                </wp:positionH>
                <wp:positionV relativeFrom="page">
                  <wp:posOffset>8925253</wp:posOffset>
                </wp:positionV>
                <wp:extent cx="6286500" cy="1244600"/>
                <wp:effectExtent l="0" t="0" r="19050" b="12700"/>
                <wp:wrapTight wrapText="bothSides">
                  <wp:wrapPolygon edited="0">
                    <wp:start x="0" y="0"/>
                    <wp:lineTo x="0" y="21490"/>
                    <wp:lineTo x="21600" y="21490"/>
                    <wp:lineTo x="21600" y="0"/>
                    <wp:lineTo x="0" y="0"/>
                  </wp:wrapPolygon>
                </wp:wrapTight>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244600"/>
                        </a:xfrm>
                        <a:prstGeom prst="rect">
                          <a:avLst/>
                        </a:prstGeom>
                        <a:solidFill>
                          <a:schemeClr val="accent5">
                            <a:lumMod val="60000"/>
                            <a:lumOff val="40000"/>
                          </a:schemeClr>
                        </a:solidFill>
                        <a:ln w="9525">
                          <a:solidFill>
                            <a:srgbClr val="000000"/>
                          </a:solidFill>
                          <a:miter lim="800000"/>
                          <a:headEnd/>
                          <a:tailEnd/>
                        </a:ln>
                      </wps:spPr>
                      <wps:txbx>
                        <w:txbxContent>
                          <w:p w14:paraId="52F04D0F" w14:textId="77777777" w:rsidR="007D2983" w:rsidRPr="002C682C" w:rsidRDefault="007D2983" w:rsidP="007D2983">
                            <w:pPr>
                              <w:shd w:val="clear" w:color="auto" w:fill="92CDDC" w:themeFill="accent5" w:themeFillTint="99"/>
                              <w:rPr>
                                <w:rFonts w:ascii="Tahoma" w:hAnsi="Tahoma" w:cs="Tahoma"/>
                                <w:b/>
                                <w:bCs/>
                              </w:rPr>
                            </w:pPr>
                            <w:r w:rsidRPr="002C682C">
                              <w:rPr>
                                <w:rFonts w:ascii="Tahoma" w:hAnsi="Tahoma" w:cs="Tahoma"/>
                                <w:b/>
                                <w:bCs/>
                              </w:rPr>
                              <w:t>Aufgabe: Lerntempoduett</w:t>
                            </w:r>
                          </w:p>
                          <w:p w14:paraId="67C92731" w14:textId="179B0AE9" w:rsidR="007D2983" w:rsidRPr="002C682C" w:rsidRDefault="007D2983" w:rsidP="007D2983">
                            <w:pPr>
                              <w:shd w:val="clear" w:color="auto" w:fill="92CDDC" w:themeFill="accent5" w:themeFillTint="99"/>
                              <w:rPr>
                                <w:rFonts w:ascii="Tahoma" w:hAnsi="Tahoma" w:cs="Tahoma"/>
                              </w:rPr>
                            </w:pPr>
                            <w:r w:rsidRPr="002C682C">
                              <w:rPr>
                                <w:rFonts w:ascii="Tahoma" w:hAnsi="Tahoma" w:cs="Tahoma"/>
                              </w:rPr>
                              <w:t xml:space="preserve">EA: </w:t>
                            </w:r>
                            <w:r>
                              <w:rPr>
                                <w:rFonts w:ascii="Tahoma" w:hAnsi="Tahoma" w:cs="Tahoma"/>
                              </w:rPr>
                              <w:t xml:space="preserve">„Hurra, die Welt geht unter“- </w:t>
                            </w:r>
                            <w:r w:rsidR="00B761A6">
                              <w:rPr>
                                <w:rFonts w:ascii="Tahoma" w:hAnsi="Tahoma" w:cs="Tahoma"/>
                              </w:rPr>
                              <w:t>gibt es eine Parallele zum</w:t>
                            </w:r>
                            <w:r>
                              <w:rPr>
                                <w:rFonts w:ascii="Tahoma" w:hAnsi="Tahoma" w:cs="Tahoma"/>
                              </w:rPr>
                              <w:t xml:space="preserve"> Reich Gottes? Beantworten Sie diese Frage, indem Sie Text B lesen. Markieren Sie hilfreiche Textstellen.</w:t>
                            </w:r>
                          </w:p>
                          <w:p w14:paraId="2AF16E79" w14:textId="77777777" w:rsidR="007D2983" w:rsidRPr="002C682C" w:rsidRDefault="007D2983" w:rsidP="007D2983">
                            <w:pPr>
                              <w:shd w:val="clear" w:color="auto" w:fill="92CDDC" w:themeFill="accent5" w:themeFillTint="99"/>
                              <w:rPr>
                                <w:rFonts w:ascii="Tahoma" w:hAnsi="Tahoma" w:cs="Tahoma"/>
                              </w:rPr>
                            </w:pPr>
                            <w:r w:rsidRPr="002C682C">
                              <w:rPr>
                                <w:rFonts w:ascii="Tahoma" w:hAnsi="Tahoma" w:cs="Tahoma"/>
                              </w:rPr>
                              <w:t>Heben Sie anschließend das AB und suchen Sie sich eine/n Partner/in aus der anderen Gruppe.</w:t>
                            </w:r>
                          </w:p>
                          <w:p w14:paraId="5962BB0F" w14:textId="4F2CA1C1" w:rsidR="007D2983" w:rsidRPr="002C682C" w:rsidRDefault="007D2983" w:rsidP="007D2983">
                            <w:pPr>
                              <w:shd w:val="clear" w:color="auto" w:fill="92CDDC" w:themeFill="accent5" w:themeFillTint="99"/>
                              <w:rPr>
                                <w:rFonts w:ascii="Tahoma" w:hAnsi="Tahoma" w:cs="Tahoma"/>
                              </w:rPr>
                            </w:pPr>
                            <w:r w:rsidRPr="002C682C">
                              <w:rPr>
                                <w:rFonts w:ascii="Tahoma" w:hAnsi="Tahoma" w:cs="Tahoma"/>
                              </w:rPr>
                              <w:t xml:space="preserve">PA: Erläutern Sie sich gegenseitig </w:t>
                            </w:r>
                            <w:r>
                              <w:rPr>
                                <w:rFonts w:ascii="Tahoma" w:hAnsi="Tahoma" w:cs="Tahoma"/>
                              </w:rPr>
                              <w:t>die Antworten auf die jeweiligen Fragen.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15C91" id="_x0000_s1029" type="#_x0000_t202" style="position:absolute;left:0;text-align:left;margin-left:1.2pt;margin-top:702.8pt;width:495pt;height:98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" fillcolor="#92cddc [1944]">
                <v:textbox>
                  <w:txbxContent>
                    <w:p w14:paraId="52F04D0F" w14:textId="77777777" w:rsidR="007D2983" w:rsidRPr="002C682C" w:rsidRDefault="007D2983" w:rsidP="007D2983">
                      <w:pPr>
                        <w:shd w:val="clear" w:color="auto" w:fill="92CDDC" w:themeFill="accent5" w:themeFillTint="99"/>
                        <w:rPr>
                          <w:rFonts w:ascii="Tahoma" w:hAnsi="Tahoma" w:cs="Tahoma"/>
                          <w:b/>
                          <w:bCs/>
                        </w:rPr>
                      </w:pPr>
                      <w:r w:rsidRPr="002C682C">
                        <w:rPr>
                          <w:rFonts w:ascii="Tahoma" w:hAnsi="Tahoma" w:cs="Tahoma"/>
                          <w:b/>
                          <w:bCs/>
                        </w:rPr>
                        <w:t>Aufgabe: Lerntempoduett</w:t>
                      </w:r>
                    </w:p>
                    <w:p w14:paraId="67C92731" w14:textId="179B0AE9" w:rsidR="007D2983" w:rsidRPr="002C682C" w:rsidRDefault="007D2983" w:rsidP="007D2983">
                      <w:pPr>
                        <w:shd w:val="clear" w:color="auto" w:fill="92CDDC" w:themeFill="accent5" w:themeFillTint="99"/>
                        <w:rPr>
                          <w:rFonts w:ascii="Tahoma" w:hAnsi="Tahoma" w:cs="Tahoma"/>
                        </w:rPr>
                      </w:pPr>
                      <w:r w:rsidRPr="002C682C">
                        <w:rPr>
                          <w:rFonts w:ascii="Tahoma" w:hAnsi="Tahoma" w:cs="Tahoma"/>
                        </w:rPr>
                        <w:t xml:space="preserve">EA: </w:t>
                      </w:r>
                      <w:r>
                        <w:rPr>
                          <w:rFonts w:ascii="Tahoma" w:hAnsi="Tahoma" w:cs="Tahoma"/>
                        </w:rPr>
                        <w:t xml:space="preserve">„Hurra, die Welt geht unter“- </w:t>
                      </w:r>
                      <w:r w:rsidR="00B761A6">
                        <w:rPr>
                          <w:rFonts w:ascii="Tahoma" w:hAnsi="Tahoma" w:cs="Tahoma"/>
                        </w:rPr>
                        <w:t>gibt es eine Parallele zum</w:t>
                      </w:r>
                      <w:r>
                        <w:rPr>
                          <w:rFonts w:ascii="Tahoma" w:hAnsi="Tahoma" w:cs="Tahoma"/>
                        </w:rPr>
                        <w:t xml:space="preserve"> Reich Gottes? </w:t>
                      </w:r>
                      <w:bookmarkStart w:id="3" w:name="_GoBack"/>
                      <w:bookmarkEnd w:id="3"/>
                      <w:r>
                        <w:rPr>
                          <w:rFonts w:ascii="Tahoma" w:hAnsi="Tahoma" w:cs="Tahoma"/>
                        </w:rPr>
                        <w:t>Beantworten Sie diese Frage, indem Sie Text B lesen. Markieren Sie hilfreiche Textstellen.</w:t>
                      </w:r>
                    </w:p>
                    <w:p w14:paraId="2AF16E79" w14:textId="77777777" w:rsidR="007D2983" w:rsidRPr="002C682C" w:rsidRDefault="007D2983" w:rsidP="007D2983">
                      <w:pPr>
                        <w:shd w:val="clear" w:color="auto" w:fill="92CDDC" w:themeFill="accent5" w:themeFillTint="99"/>
                        <w:rPr>
                          <w:rFonts w:ascii="Tahoma" w:hAnsi="Tahoma" w:cs="Tahoma"/>
                        </w:rPr>
                      </w:pPr>
                      <w:r w:rsidRPr="002C682C">
                        <w:rPr>
                          <w:rFonts w:ascii="Tahoma" w:hAnsi="Tahoma" w:cs="Tahoma"/>
                        </w:rPr>
                        <w:t>Heben Sie anschließend das AB und suchen Sie sich eine/n Partner/in aus der anderen Gruppe.</w:t>
                      </w:r>
                    </w:p>
                    <w:p w14:paraId="5962BB0F" w14:textId="4F2CA1C1" w:rsidR="007D2983" w:rsidRPr="002C682C" w:rsidRDefault="007D2983" w:rsidP="007D2983">
                      <w:pPr>
                        <w:shd w:val="clear" w:color="auto" w:fill="92CDDC" w:themeFill="accent5" w:themeFillTint="99"/>
                        <w:rPr>
                          <w:rFonts w:ascii="Tahoma" w:hAnsi="Tahoma" w:cs="Tahoma"/>
                        </w:rPr>
                      </w:pPr>
                      <w:r w:rsidRPr="002C682C">
                        <w:rPr>
                          <w:rFonts w:ascii="Tahoma" w:hAnsi="Tahoma" w:cs="Tahoma"/>
                        </w:rPr>
                        <w:t xml:space="preserve">PA: Erläutern Sie sich gegenseitig </w:t>
                      </w:r>
                      <w:r>
                        <w:rPr>
                          <w:rFonts w:ascii="Tahoma" w:hAnsi="Tahoma" w:cs="Tahoma"/>
                        </w:rPr>
                        <w:t>die Antworten auf die jeweiligen Fragen.</w:t>
                      </w:r>
                    </w:p>
                  </w:txbxContent>
                </v:textbox>
                <w10:wrap type="tight" anchory="page"/>
              </v:shape>
            </w:pict>
          </mc:Fallback>
        </mc:AlternateContent>
      </w:r>
      <w:r w:rsidR="007D2983">
        <w:rPr>
          <w:rFonts w:cs="Arial"/>
          <w:sz w:val="35"/>
          <w:szCs w:val="35"/>
        </w:rPr>
        <w:t>Jesu Botschaft vom Reich Gottes</w:t>
      </w:r>
    </w:p>
    <w:p w14:paraId="17C27CDB" w14:textId="30812E32" w:rsidR="007D2983" w:rsidRPr="007D2983" w:rsidRDefault="007D2983" w:rsidP="007D2983">
      <w:pPr>
        <w:tabs>
          <w:tab w:val="left" w:pos="8820"/>
        </w:tabs>
        <w:jc w:val="both"/>
        <w:rPr>
          <w:rFonts w:cs="Arial"/>
          <w:sz w:val="25"/>
          <w:szCs w:val="25"/>
        </w:rPr>
      </w:pPr>
      <w:r>
        <w:rPr>
          <w:rFonts w:cs="Arial"/>
          <w:sz w:val="25"/>
          <w:szCs w:val="25"/>
        </w:rPr>
        <w:t xml:space="preserve">Wann kommt das Reich Gottes? Jesu zeitliche Aussagen über die Gottesherrschaft weisen eine eigentümliche Spannung auf. Einerseits sagt er, dass die Gottesherrschaft nahe herbeigekommen (aber noch nicht da) ist (vgl. Mk 1,5), andererseits spricht er davon, dass die Gottesherrschaft schon angekommen ist (vgl. </w:t>
      </w:r>
      <w:proofErr w:type="spellStart"/>
      <w:r>
        <w:rPr>
          <w:rFonts w:cs="Arial"/>
          <w:sz w:val="25"/>
          <w:szCs w:val="25"/>
        </w:rPr>
        <w:t>Lk</w:t>
      </w:r>
      <w:proofErr w:type="spellEnd"/>
      <w:r>
        <w:rPr>
          <w:rFonts w:cs="Arial"/>
          <w:sz w:val="25"/>
          <w:szCs w:val="25"/>
        </w:rPr>
        <w:t xml:space="preserve"> 11,20). Diese Spannung zwischen „Schon da" und „Noch nicht da" der Gottesherrschaft bedeutet jedoch keinen Widerspruch. Zu beachten ist vielmehr: Für Jesus ist die Gottesherrschaft als Heilsvollendung eine zukünftige Größe, aber sie beginnt jetzt schon in seinem Reden und Tun. Mit den Mahlgemeinschaften und den Wundertaten lässt er die Gottesherrschaft bereits Wirklichkeit werden. Jesu Wirken zeigt gegenwärtig, was Gottes endgültige Herrschaft für die Menschen und die Welt bringen wird. Sie besteht darin, dass die Schöpfung von ihren Störungen und Einschränkungen befreit wird. Im Besonderen soll der Mensch in der Vielfalt seines Lebens zur Ganzheit gelangen und durch die unmittelbare Nähe zu Gott heil und „vollendet" werden. Heilwerden des Menschen bedeutet zunächst Gesundung von körperlich-seelischer Krankheit. Aber auch alle sonstigen Mangelsituationen, die den Menschen bedrücken -Armut, Hunger, Dürre, Verwüstung ... -, werden ein Ende haben. Schließlich wird auch die soziale Lebenswelt des Menschen verändert werden. Die Zugehörigkeit zu Gottes Reich entscheidet sich nicht an den kultischen Reinheitsgeboten des Tempelkults -das Reich Gottes gehört den Armen (</w:t>
      </w:r>
      <w:proofErr w:type="spellStart"/>
      <w:r>
        <w:rPr>
          <w:rFonts w:cs="Arial"/>
          <w:sz w:val="25"/>
          <w:szCs w:val="25"/>
        </w:rPr>
        <w:t>Mt</w:t>
      </w:r>
      <w:proofErr w:type="spellEnd"/>
      <w:r>
        <w:rPr>
          <w:rFonts w:cs="Arial"/>
          <w:sz w:val="25"/>
          <w:szCs w:val="25"/>
        </w:rPr>
        <w:t xml:space="preserve"> 5,3), den Kindern (Mk 10,14), den Sündern (Zöllner und Prostituierte -</w:t>
      </w:r>
      <w:proofErr w:type="spellStart"/>
      <w:r>
        <w:rPr>
          <w:rFonts w:cs="Arial"/>
          <w:sz w:val="25"/>
          <w:szCs w:val="25"/>
        </w:rPr>
        <w:t>Mt</w:t>
      </w:r>
      <w:proofErr w:type="spellEnd"/>
      <w:r>
        <w:rPr>
          <w:rFonts w:cs="Arial"/>
          <w:sz w:val="25"/>
          <w:szCs w:val="25"/>
        </w:rPr>
        <w:t xml:space="preserve"> 21,28-32). Und es ist auch offen für die Fremden, die Heiden (</w:t>
      </w:r>
      <w:proofErr w:type="spellStart"/>
      <w:r>
        <w:rPr>
          <w:rFonts w:cs="Arial"/>
          <w:sz w:val="25"/>
          <w:szCs w:val="25"/>
        </w:rPr>
        <w:t>Mt</w:t>
      </w:r>
      <w:proofErr w:type="spellEnd"/>
      <w:r>
        <w:rPr>
          <w:rFonts w:cs="Arial"/>
          <w:sz w:val="25"/>
          <w:szCs w:val="25"/>
        </w:rPr>
        <w:t xml:space="preserve"> 8,11).</w:t>
      </w:r>
    </w:p>
    <w:sectPr w:rsidR="007D2983" w:rsidRPr="007D2983" w:rsidSect="007D2983">
      <w:type w:val="continuous"/>
      <w:pgSz w:w="11906" w:h="16838"/>
      <w:pgMar w:top="-249" w:right="851" w:bottom="851" w:left="851" w:header="397" w:footer="113" w:gutter="567"/>
      <w:lnNumType w:countBy="5" w:distance="40" w:restart="continuou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40180" w14:textId="77777777" w:rsidR="009D59B0" w:rsidRDefault="009D59B0" w:rsidP="00C869C5">
      <w:pPr>
        <w:spacing w:after="0"/>
      </w:pPr>
      <w:r>
        <w:separator/>
      </w:r>
    </w:p>
  </w:endnote>
  <w:endnote w:type="continuationSeparator" w:id="0">
    <w:p w14:paraId="3B46690B" w14:textId="77777777" w:rsidR="009D59B0" w:rsidRDefault="009D59B0" w:rsidP="00C86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5B274" w14:textId="77777777" w:rsidR="00BA1EBD" w:rsidRPr="00BA1EBD" w:rsidRDefault="00935151" w:rsidP="00D80377">
    <w:pPr>
      <w:pStyle w:val="Fuzeile"/>
      <w:tabs>
        <w:tab w:val="clear" w:pos="9639"/>
        <w:tab w:val="right" w:pos="7989"/>
      </w:tabs>
      <w:ind w:right="1650"/>
      <w:rPr>
        <w:noProof/>
      </w:rPr>
    </w:pPr>
    <w:r>
      <w:rPr>
        <w:noProof/>
        <w:lang w:eastAsia="de-DE"/>
      </w:rPr>
      <w:drawing>
        <wp:anchor distT="0" distB="0" distL="114300" distR="114300" simplePos="0" relativeHeight="251659264" behindDoc="0" locked="0" layoutInCell="1" allowOverlap="1" wp14:anchorId="4757BB40" wp14:editId="0BB7565A">
          <wp:simplePos x="0" y="0"/>
          <wp:positionH relativeFrom="rightMargin">
            <wp:posOffset>-957580</wp:posOffset>
          </wp:positionH>
          <wp:positionV relativeFrom="paragraph">
            <wp:posOffset>0</wp:posOffset>
          </wp:positionV>
          <wp:extent cx="957600" cy="19080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logo_BSINFO_sw_Bild.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600" cy="190800"/>
                  </a:xfrm>
                  <a:prstGeom prst="rect">
                    <a:avLst/>
                  </a:prstGeom>
                </pic:spPr>
              </pic:pic>
            </a:graphicData>
          </a:graphic>
          <wp14:sizeRelH relativeFrom="margin">
            <wp14:pctWidth>0</wp14:pctWidth>
          </wp14:sizeRelH>
          <wp14:sizeRelV relativeFrom="margin">
            <wp14:pctHeight>0</wp14:pctHeight>
          </wp14:sizeRelV>
        </wp:anchor>
      </w:drawing>
    </w:r>
    <w:r w:rsidR="000349D8">
      <w:fldChar w:fldCharType="begin"/>
    </w:r>
    <w:r w:rsidR="000349D8">
      <w:instrText xml:space="preserve"> PAGE  \* Arabic  \* MERGEFORMAT </w:instrText>
    </w:r>
    <w:r w:rsidR="000349D8">
      <w:fldChar w:fldCharType="separate"/>
    </w:r>
    <w:r w:rsidR="003077F4">
      <w:rPr>
        <w:noProof/>
      </w:rPr>
      <w:t>2</w:t>
    </w:r>
    <w:r w:rsidR="000349D8">
      <w:fldChar w:fldCharType="end"/>
    </w:r>
    <w:r w:rsidR="000349D8">
      <w:t>/</w:t>
    </w:r>
    <w:r w:rsidR="007A1307">
      <w:rPr>
        <w:noProof/>
      </w:rPr>
      <w:fldChar w:fldCharType="begin"/>
    </w:r>
    <w:r w:rsidR="007A1307">
      <w:rPr>
        <w:noProof/>
      </w:rPr>
      <w:instrText xml:space="preserve"> NUMPAGES  \* Arabic  \* MERGEFORMAT </w:instrText>
    </w:r>
    <w:r w:rsidR="007A1307">
      <w:rPr>
        <w:noProof/>
      </w:rPr>
      <w:fldChar w:fldCharType="separate"/>
    </w:r>
    <w:r w:rsidR="003077F4">
      <w:rPr>
        <w:noProof/>
      </w:rPr>
      <w:t>2</w:t>
    </w:r>
    <w:r w:rsidR="007A1307">
      <w:rPr>
        <w:noProof/>
      </w:rPr>
      <w:fldChar w:fldCharType="end"/>
    </w:r>
    <w:r w:rsidR="00EF5685">
      <w:rPr>
        <w:noProof/>
      </w:rPr>
      <w:t xml:space="preserve"> </w:t>
    </w:r>
    <w:r w:rsidR="00EF5685" w:rsidRPr="00EF5685">
      <w:rPr>
        <w:noProof/>
        <w:sz w:val="18"/>
        <w:szCs w:val="18"/>
      </w:rPr>
      <w:t xml:space="preserve">Quelle: </w:t>
    </w:r>
    <w:hyperlink r:id="rId2" w:history="1">
      <w:r w:rsidR="00EF5685" w:rsidRPr="00EF5685">
        <w:rPr>
          <w:rStyle w:val="Hyperlink"/>
          <w:noProof/>
          <w:sz w:val="18"/>
          <w:szCs w:val="18"/>
        </w:rPr>
        <w:t>https://genius.com/Kiz-hurra-die-welt-geht-unter-lyrics</w:t>
      </w:r>
    </w:hyperlink>
    <w:r w:rsidR="00EF5685" w:rsidRPr="00EF5685">
      <w:rPr>
        <w:noProof/>
        <w:sz w:val="18"/>
        <w:szCs w:val="18"/>
      </w:rPr>
      <w:t>, Zugriff 11.07.2019.</w:t>
    </w:r>
    <w:r w:rsidR="00FB0A5B">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0DE19" w14:textId="5F72E5CD" w:rsidR="00094693" w:rsidRPr="000349D8" w:rsidRDefault="00A810EA" w:rsidP="00FF2EF9">
    <w:pPr>
      <w:pStyle w:val="Fuzeile"/>
      <w:ind w:left="851"/>
    </w:pPr>
    <w:r w:rsidRPr="00FB4E89">
      <w:rPr>
        <w:noProof/>
        <w:sz w:val="18"/>
        <w:szCs w:val="18"/>
        <w:lang w:eastAsia="de-DE"/>
      </w:rPr>
      <w:drawing>
        <wp:anchor distT="0" distB="0" distL="114300" distR="114300" simplePos="0" relativeHeight="251656192" behindDoc="0" locked="0" layoutInCell="1" allowOverlap="1" wp14:anchorId="137874D8" wp14:editId="0F273426">
          <wp:simplePos x="0" y="0"/>
          <wp:positionH relativeFrom="leftMargin">
            <wp:posOffset>901065</wp:posOffset>
          </wp:positionH>
          <wp:positionV relativeFrom="paragraph">
            <wp:posOffset>-31115</wp:posOffset>
          </wp:positionV>
          <wp:extent cx="450000" cy="190800"/>
          <wp:effectExtent l="0" t="0" r="762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logo_BSINFO_sw_Schrif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000" cy="190800"/>
                  </a:xfrm>
                  <a:prstGeom prst="rect">
                    <a:avLst/>
                  </a:prstGeom>
                </pic:spPr>
              </pic:pic>
            </a:graphicData>
          </a:graphic>
          <wp14:sizeRelH relativeFrom="margin">
            <wp14:pctWidth>0</wp14:pctWidth>
          </wp14:sizeRelH>
          <wp14:sizeRelV relativeFrom="margin">
            <wp14:pctHeight>0</wp14:pctHeight>
          </wp14:sizeRelV>
        </wp:anchor>
      </w:drawing>
    </w:r>
    <w:r w:rsidR="00FB4E89" w:rsidRPr="00FB4E89">
      <w:rPr>
        <w:sz w:val="18"/>
        <w:szCs w:val="18"/>
      </w:rPr>
      <w:t xml:space="preserve">Textquelle: </w:t>
    </w:r>
    <w:r w:rsidR="0069282D" w:rsidRPr="0069282D">
      <w:rPr>
        <w:sz w:val="18"/>
        <w:szCs w:val="18"/>
      </w:rPr>
      <w:t>https://genius.com/Kiz-hurra-die-welt-geht-unter-lyrics</w:t>
    </w:r>
    <w:r w:rsidR="007D2983">
      <w:rPr>
        <w:sz w:val="18"/>
        <w:szCs w:val="18"/>
      </w:rPr>
      <w:t xml:space="preserve">, </w:t>
    </w:r>
    <w:r w:rsidR="00FB4E89" w:rsidRPr="00FB4E89">
      <w:rPr>
        <w:sz w:val="18"/>
        <w:szCs w:val="18"/>
      </w:rPr>
      <w:t>Zugriff am 11.11.2019.</w:t>
    </w:r>
    <w:r w:rsidR="00FD3BF6" w:rsidRPr="000349D8">
      <w:tab/>
    </w:r>
    <w:r w:rsidR="00FD3BF6" w:rsidRPr="000349D8">
      <w:fldChar w:fldCharType="begin"/>
    </w:r>
    <w:r w:rsidR="00FD3BF6" w:rsidRPr="000349D8">
      <w:instrText xml:space="preserve"> PAGE  \* Arabic  \* MERGEFORMAT </w:instrText>
    </w:r>
    <w:r w:rsidR="00FD3BF6" w:rsidRPr="000349D8">
      <w:fldChar w:fldCharType="separate"/>
    </w:r>
    <w:r w:rsidR="00F61C39">
      <w:rPr>
        <w:noProof/>
      </w:rPr>
      <w:t>1</w:t>
    </w:r>
    <w:r w:rsidR="00FD3BF6" w:rsidRPr="000349D8">
      <w:fldChar w:fldCharType="end"/>
    </w:r>
    <w:r w:rsidR="00FD3BF6" w:rsidRPr="000349D8">
      <w:t>/</w:t>
    </w:r>
    <w:r w:rsidR="003077F4">
      <w:rPr>
        <w:noProof/>
      </w:rPr>
      <w:fldChar w:fldCharType="begin"/>
    </w:r>
    <w:r w:rsidR="003077F4">
      <w:rPr>
        <w:noProof/>
      </w:rPr>
      <w:instrText xml:space="preserve"> NUMPAGES  \* Arabic  \* MERGEFORMAT </w:instrText>
    </w:r>
    <w:r w:rsidR="003077F4">
      <w:rPr>
        <w:noProof/>
      </w:rPr>
      <w:fldChar w:fldCharType="separate"/>
    </w:r>
    <w:r w:rsidR="00F61C39">
      <w:rPr>
        <w:noProof/>
      </w:rPr>
      <w:t>1</w:t>
    </w:r>
    <w:r w:rsidR="003077F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366"/>
      <w:gridCol w:w="1697"/>
      <w:gridCol w:w="6365"/>
    </w:tblGrid>
    <w:tr w:rsidR="005D13A5" w14:paraId="30B1E268" w14:textId="77777777" w:rsidTr="005D13A5">
      <w:tc>
        <w:tcPr>
          <w:tcW w:w="4253" w:type="dxa"/>
        </w:tcPr>
        <w:p w14:paraId="1E8068F6" w14:textId="77777777" w:rsidR="005D13A5" w:rsidRDefault="005D13A5" w:rsidP="009B6872">
          <w:pPr>
            <w:pStyle w:val="Fuzeile"/>
          </w:pPr>
          <w:r>
            <w:t>BS für Informationstechnik</w:t>
          </w:r>
        </w:p>
      </w:tc>
      <w:sdt>
        <w:sdtPr>
          <w:id w:val="735285858"/>
          <w:text/>
        </w:sdtPr>
        <w:sdtEndPr/>
        <w:sdtContent>
          <w:tc>
            <w:tcPr>
              <w:tcW w:w="1134" w:type="dxa"/>
            </w:tcPr>
            <w:p w14:paraId="3F475625" w14:textId="77777777" w:rsidR="005D13A5" w:rsidRDefault="005D13A5" w:rsidP="009B6872">
              <w:pPr>
                <w:pStyle w:val="Fuzeile"/>
                <w:jc w:val="center"/>
              </w:pPr>
              <w:r>
                <w:t>Kürzel</w:t>
              </w:r>
            </w:p>
          </w:tc>
        </w:sdtContent>
      </w:sdt>
      <w:tc>
        <w:tcPr>
          <w:tcW w:w="4253" w:type="dxa"/>
          <w:vAlign w:val="bottom"/>
        </w:tcPr>
        <w:p w14:paraId="2EC0ACCC" w14:textId="77777777" w:rsidR="005D13A5" w:rsidRDefault="005D13A5" w:rsidP="009B6872">
          <w:pPr>
            <w:pStyle w:val="Fuzeile"/>
            <w:jc w:val="right"/>
          </w:pPr>
        </w:p>
      </w:tc>
    </w:tr>
    <w:tr w:rsidR="005D13A5" w14:paraId="4B472FC7" w14:textId="77777777" w:rsidTr="005D13A5">
      <w:tc>
        <w:tcPr>
          <w:tcW w:w="4253" w:type="dxa"/>
        </w:tcPr>
        <w:p w14:paraId="33477085" w14:textId="75EDC33A" w:rsidR="005D13A5" w:rsidRDefault="007A1307" w:rsidP="009B6872">
          <w:pPr>
            <w:pStyle w:val="Fuzeile"/>
          </w:pPr>
          <w:r>
            <w:rPr>
              <w:noProof/>
            </w:rPr>
            <w:fldChar w:fldCharType="begin"/>
          </w:r>
          <w:r>
            <w:rPr>
              <w:noProof/>
            </w:rPr>
            <w:instrText xml:space="preserve"> FILENAME   \* MERGEFORMAT </w:instrText>
          </w:r>
          <w:r>
            <w:rPr>
              <w:noProof/>
            </w:rPr>
            <w:fldChar w:fldCharType="separate"/>
          </w:r>
          <w:r w:rsidR="0013727D">
            <w:rPr>
              <w:noProof/>
            </w:rPr>
            <w:t>Utopie und Reich Gottes AB</w:t>
          </w:r>
          <w:r>
            <w:rPr>
              <w:noProof/>
            </w:rPr>
            <w:fldChar w:fldCharType="end"/>
          </w:r>
        </w:p>
      </w:tc>
      <w:tc>
        <w:tcPr>
          <w:tcW w:w="1134" w:type="dxa"/>
        </w:tcPr>
        <w:p w14:paraId="56B475C2" w14:textId="5BEF94A2" w:rsidR="005D13A5" w:rsidRDefault="005D13A5" w:rsidP="009B6872">
          <w:pPr>
            <w:pStyle w:val="Fuzeile"/>
            <w:jc w:val="center"/>
          </w:pPr>
          <w:r>
            <w:fldChar w:fldCharType="begin"/>
          </w:r>
          <w:r>
            <w:instrText xml:space="preserve"> SAVEDATE  \@ "dd.MM.yyyy"  \* MERGEFORMAT </w:instrText>
          </w:r>
          <w:r>
            <w:fldChar w:fldCharType="separate"/>
          </w:r>
          <w:r w:rsidR="0013727D">
            <w:rPr>
              <w:noProof/>
            </w:rPr>
            <w:t>12.11.2019</w:t>
          </w:r>
          <w:r>
            <w:fldChar w:fldCharType="end"/>
          </w:r>
        </w:p>
      </w:tc>
      <w:tc>
        <w:tcPr>
          <w:tcW w:w="4253" w:type="dxa"/>
          <w:vAlign w:val="bottom"/>
        </w:tcPr>
        <w:p w14:paraId="64166C57" w14:textId="77777777" w:rsidR="005D13A5" w:rsidRDefault="005D13A5" w:rsidP="009B6872">
          <w:pPr>
            <w:pStyle w:val="Fuzeile"/>
            <w:jc w:val="right"/>
          </w:pPr>
          <w:r>
            <w:fldChar w:fldCharType="begin"/>
          </w:r>
          <w:r>
            <w:instrText xml:space="preserve"> PAGE  \* Arabic  \* MERGEFORMAT </w:instrText>
          </w:r>
          <w:r>
            <w:fldChar w:fldCharType="separate"/>
          </w:r>
          <w:r w:rsidR="006517A4">
            <w:rPr>
              <w:noProof/>
            </w:rPr>
            <w:t>1</w:t>
          </w:r>
          <w:r>
            <w:fldChar w:fldCharType="end"/>
          </w:r>
          <w:r>
            <w:t>/</w:t>
          </w:r>
          <w:r w:rsidR="007A1307">
            <w:rPr>
              <w:noProof/>
            </w:rPr>
            <w:fldChar w:fldCharType="begin"/>
          </w:r>
          <w:r w:rsidR="007A1307">
            <w:rPr>
              <w:noProof/>
            </w:rPr>
            <w:instrText xml:space="preserve"> NUMPAGES  \* Arabic  \* MERGEFORMAT </w:instrText>
          </w:r>
          <w:r w:rsidR="007A1307">
            <w:rPr>
              <w:noProof/>
            </w:rPr>
            <w:fldChar w:fldCharType="separate"/>
          </w:r>
          <w:r w:rsidR="000C2FFF">
            <w:rPr>
              <w:noProof/>
            </w:rPr>
            <w:t>4</w:t>
          </w:r>
          <w:r w:rsidR="007A1307">
            <w:rPr>
              <w:noProof/>
            </w:rPr>
            <w:fldChar w:fldCharType="end"/>
          </w:r>
        </w:p>
      </w:tc>
    </w:tr>
  </w:tbl>
  <w:p w14:paraId="0500CDE6" w14:textId="77777777" w:rsidR="005D13A5" w:rsidRPr="005D13A5" w:rsidRDefault="005D13A5">
    <w:pPr>
      <w:pStyle w:val="Fuzeile"/>
      <w:rPr>
        <w:sz w:val="4"/>
        <w:szCs w:val="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18BC3" w14:textId="46DC2C00" w:rsidR="0069282D" w:rsidRPr="000349D8" w:rsidRDefault="0069282D" w:rsidP="00FF2EF9">
    <w:pPr>
      <w:pStyle w:val="Fuzeile"/>
      <w:ind w:left="851"/>
    </w:pPr>
    <w:r w:rsidRPr="00FB4E89">
      <w:rPr>
        <w:noProof/>
        <w:sz w:val="18"/>
        <w:szCs w:val="18"/>
        <w:lang w:eastAsia="de-DE"/>
      </w:rPr>
      <w:drawing>
        <wp:anchor distT="0" distB="0" distL="114300" distR="114300" simplePos="0" relativeHeight="251663360" behindDoc="0" locked="0" layoutInCell="1" allowOverlap="1" wp14:anchorId="6EAB8D2E" wp14:editId="465419A4">
          <wp:simplePos x="0" y="0"/>
          <wp:positionH relativeFrom="leftMargin">
            <wp:posOffset>901065</wp:posOffset>
          </wp:positionH>
          <wp:positionV relativeFrom="paragraph">
            <wp:posOffset>-31115</wp:posOffset>
          </wp:positionV>
          <wp:extent cx="450000" cy="190800"/>
          <wp:effectExtent l="0" t="0" r="762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logo_BSINFO_sw_Schrif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000" cy="190800"/>
                  </a:xfrm>
                  <a:prstGeom prst="rect">
                    <a:avLst/>
                  </a:prstGeom>
                </pic:spPr>
              </pic:pic>
            </a:graphicData>
          </a:graphic>
          <wp14:sizeRelH relativeFrom="margin">
            <wp14:pctWidth>0</wp14:pctWidth>
          </wp14:sizeRelH>
          <wp14:sizeRelV relativeFrom="margin">
            <wp14:pctHeight>0</wp14:pctHeight>
          </wp14:sizeRelV>
        </wp:anchor>
      </w:drawing>
    </w:r>
    <w:r w:rsidRPr="00FB4E89">
      <w:rPr>
        <w:sz w:val="18"/>
        <w:szCs w:val="18"/>
      </w:rPr>
      <w:t xml:space="preserve">Textquelle: </w:t>
    </w:r>
    <w:r w:rsidRPr="0069282D">
      <w:rPr>
        <w:sz w:val="18"/>
        <w:szCs w:val="18"/>
      </w:rPr>
      <w:t>http://www.gym-hartberg.ac.at/schule/images/stories/Religion/themen_matura/04_Utopien.pdf</w:t>
    </w:r>
    <w:r>
      <w:rPr>
        <w:sz w:val="18"/>
        <w:szCs w:val="18"/>
      </w:rPr>
      <w:t xml:space="preserve">, </w:t>
    </w:r>
    <w:r w:rsidRPr="00FB4E89">
      <w:rPr>
        <w:sz w:val="18"/>
        <w:szCs w:val="18"/>
      </w:rPr>
      <w:t>Zugriff am 11.11.2019.</w:t>
    </w:r>
    <w:r w:rsidRPr="000349D8">
      <w:tab/>
    </w:r>
    <w:r w:rsidRPr="000349D8">
      <w:fldChar w:fldCharType="begin"/>
    </w:r>
    <w:r w:rsidRPr="000349D8">
      <w:instrText xml:space="preserve"> PAGE  \* Arabic  \* MERGEFORMAT </w:instrText>
    </w:r>
    <w:r w:rsidRPr="000349D8">
      <w:fldChar w:fldCharType="separate"/>
    </w:r>
    <w:r>
      <w:rPr>
        <w:noProof/>
      </w:rPr>
      <w:t>1</w:t>
    </w:r>
    <w:r w:rsidRPr="000349D8">
      <w:fldChar w:fldCharType="end"/>
    </w:r>
    <w:r w:rsidRPr="000349D8">
      <w:t>/</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0F12D" w14:textId="53D3EFDB" w:rsidR="0069282D" w:rsidRPr="000349D8" w:rsidRDefault="0069282D" w:rsidP="00FF2EF9">
    <w:pPr>
      <w:pStyle w:val="Fuzeile"/>
      <w:ind w:left="851"/>
    </w:pPr>
    <w:r w:rsidRPr="00FB4E89">
      <w:rPr>
        <w:noProof/>
        <w:sz w:val="18"/>
        <w:szCs w:val="18"/>
        <w:lang w:eastAsia="de-DE"/>
      </w:rPr>
      <w:drawing>
        <wp:anchor distT="0" distB="0" distL="114300" distR="114300" simplePos="0" relativeHeight="251665408" behindDoc="0" locked="0" layoutInCell="1" allowOverlap="1" wp14:anchorId="186134B3" wp14:editId="642F7956">
          <wp:simplePos x="0" y="0"/>
          <wp:positionH relativeFrom="leftMargin">
            <wp:posOffset>901065</wp:posOffset>
          </wp:positionH>
          <wp:positionV relativeFrom="paragraph">
            <wp:posOffset>-31115</wp:posOffset>
          </wp:positionV>
          <wp:extent cx="450000" cy="190800"/>
          <wp:effectExtent l="0" t="0" r="762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logo_BSINFO_sw_Schrif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000" cy="190800"/>
                  </a:xfrm>
                  <a:prstGeom prst="rect">
                    <a:avLst/>
                  </a:prstGeom>
                </pic:spPr>
              </pic:pic>
            </a:graphicData>
          </a:graphic>
          <wp14:sizeRelH relativeFrom="margin">
            <wp14:pctWidth>0</wp14:pctWidth>
          </wp14:sizeRelH>
          <wp14:sizeRelV relativeFrom="margin">
            <wp14:pctHeight>0</wp14:pctHeight>
          </wp14:sizeRelV>
        </wp:anchor>
      </w:drawing>
    </w:r>
    <w:r w:rsidRPr="00FB4E89">
      <w:rPr>
        <w:sz w:val="18"/>
        <w:szCs w:val="18"/>
      </w:rPr>
      <w:t xml:space="preserve">Textquelle: </w:t>
    </w:r>
    <w:r w:rsidRPr="0069282D">
      <w:rPr>
        <w:sz w:val="18"/>
        <w:szCs w:val="18"/>
      </w:rPr>
      <w:t>http://www.gym-hartberg.ac.at/schule/images/stories/Religion/themen_matura/04_Reich_Gottes.pdf</w:t>
    </w:r>
    <w:r>
      <w:rPr>
        <w:sz w:val="18"/>
        <w:szCs w:val="18"/>
      </w:rPr>
      <w:t xml:space="preserve">, </w:t>
    </w:r>
    <w:r w:rsidRPr="00FB4E89">
      <w:rPr>
        <w:sz w:val="18"/>
        <w:szCs w:val="18"/>
      </w:rPr>
      <w:t>Zugriff am 11.11.2019.</w:t>
    </w:r>
    <w:r w:rsidRPr="000349D8">
      <w:tab/>
    </w:r>
    <w:r w:rsidRPr="000349D8">
      <w:fldChar w:fldCharType="begin"/>
    </w:r>
    <w:r w:rsidRPr="000349D8">
      <w:instrText xml:space="preserve"> PAGE  \* Arabic  \* MERGEFORMAT </w:instrText>
    </w:r>
    <w:r w:rsidRPr="000349D8">
      <w:fldChar w:fldCharType="separate"/>
    </w:r>
    <w:r>
      <w:rPr>
        <w:noProof/>
      </w:rPr>
      <w:t>1</w:t>
    </w:r>
    <w:r w:rsidRPr="000349D8">
      <w:fldChar w:fldCharType="end"/>
    </w:r>
    <w:r w:rsidRPr="000349D8">
      <w:t>/</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57289" w14:textId="77777777" w:rsidR="009D59B0" w:rsidRDefault="009D59B0" w:rsidP="00C869C5">
      <w:pPr>
        <w:spacing w:after="0"/>
      </w:pPr>
      <w:r>
        <w:separator/>
      </w:r>
    </w:p>
  </w:footnote>
  <w:footnote w:type="continuationSeparator" w:id="0">
    <w:p w14:paraId="046116C3" w14:textId="77777777" w:rsidR="009D59B0" w:rsidRDefault="009D59B0" w:rsidP="00C869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AEBC9" w14:textId="33FD6030" w:rsidR="005D13A5" w:rsidRDefault="00DE1540">
    <w:pPr>
      <w:pStyle w:val="Kopfzeile"/>
    </w:pPr>
    <w:r>
      <w:rPr>
        <w:noProof/>
        <w:lang w:eastAsia="de-DE"/>
      </w:rPr>
      <mc:AlternateContent>
        <mc:Choice Requires="wps">
          <w:drawing>
            <wp:anchor distT="45720" distB="45720" distL="114300" distR="114300" simplePos="0" relativeHeight="251658240" behindDoc="0" locked="0" layoutInCell="1" allowOverlap="1" wp14:anchorId="2F433F36" wp14:editId="41DCC339">
              <wp:simplePos x="0" y="0"/>
              <wp:positionH relativeFrom="rightMargin">
                <wp:posOffset>234315</wp:posOffset>
              </wp:positionH>
              <wp:positionV relativeFrom="page">
                <wp:align>center</wp:align>
              </wp:positionV>
              <wp:extent cx="396000" cy="2430000"/>
              <wp:effectExtent l="0" t="0" r="4445" b="889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5A90395F" w14:textId="78A02AFE"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13727D">
                            <w:rPr>
                              <w:rFonts w:ascii="Tahoma" w:hAnsi="Tahoma" w:cs="Tahoma"/>
                              <w:noProof/>
                              <w:color w:val="BFBFBF" w:themeColor="background1" w:themeShade="BF"/>
                              <w:sz w:val="16"/>
                              <w:szCs w:val="16"/>
                            </w:rPr>
                            <w:t>Utopie und Reich Gottes AB</w:t>
                          </w:r>
                          <w:r w:rsidRPr="00CE2C00">
                            <w:rPr>
                              <w:rFonts w:ascii="Tahoma" w:hAnsi="Tahoma" w:cs="Tahoma"/>
                              <w:color w:val="BFBFBF" w:themeColor="background1" w:themeShade="BF"/>
                              <w:sz w:val="16"/>
                              <w:szCs w:val="16"/>
                            </w:rPr>
                            <w:fldChar w:fldCharType="end"/>
                          </w:r>
                        </w:p>
                      </w:txbxContent>
                    </wps:txbx>
                    <wps:bodyPr rot="0" vert="vert"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433F36" id="_x0000_t202" coordsize="21600,21600" o:spt="202" path="m,l,21600r21600,l21600,xe">
              <v:stroke joinstyle="miter"/>
              <v:path gradientshapeok="t" o:connecttype="rect"/>
            </v:shapetype>
            <v:shape id="_x0000_s1030" type="#_x0000_t202" style="position:absolute;margin-left:18.45pt;margin-top:0;width:31.2pt;height:191.35pt;z-index:251658240;visibility:visible;mso-wrap-style:square;mso-width-percent:0;mso-height-percent:0;mso-wrap-distance-left:9pt;mso-wrap-distance-top:3.6pt;mso-wrap-distance-right:9pt;mso-wrap-distance-bottom:3.6pt;mso-position-horizontal:absolute;mso-position-horizontal-relative:right-margin-area;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" filled="f" stroked="f">
              <v:textbox style="layout-flow:vertical" inset="0,0,0,0">
                <w:txbxContent>
                  <w:p w14:paraId="5A90395F" w14:textId="78A02AFE"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13727D">
                      <w:rPr>
                        <w:rFonts w:ascii="Tahoma" w:hAnsi="Tahoma" w:cs="Tahoma"/>
                        <w:noProof/>
                        <w:color w:val="BFBFBF" w:themeColor="background1" w:themeShade="BF"/>
                        <w:sz w:val="16"/>
                        <w:szCs w:val="16"/>
                      </w:rPr>
                      <w:t>Utopie und Reich Gottes AB</w:t>
                    </w:r>
                    <w:r w:rsidRPr="00CE2C00">
                      <w:rPr>
                        <w:rFonts w:ascii="Tahoma" w:hAnsi="Tahoma" w:cs="Tahoma"/>
                        <w:color w:val="BFBFBF" w:themeColor="background1" w:themeShade="BF"/>
                        <w:sz w:val="16"/>
                        <w:szCs w:val="16"/>
                      </w:rPr>
                      <w:fldChar w:fldCharType="end"/>
                    </w:r>
                  </w:p>
                </w:txbxContent>
              </v:textbox>
              <w10:wrap type="square" anchorx="margin" anchory="page"/>
            </v:shape>
          </w:pict>
        </mc:Fallback>
      </mc:AlternateContent>
    </w:r>
    <w:r w:rsidR="00C54DF0">
      <w:tab/>
    </w:r>
    <w:r w:rsidR="007F76EA">
      <w:t xml:space="preserve"> </w:t>
    </w:r>
    <w:r w:rsidR="007F76EA">
      <w:tab/>
    </w:r>
    <w:r w:rsidR="007F76EA">
      <w:tab/>
    </w:r>
    <w:r w:rsidR="007F76EA">
      <w:tab/>
    </w:r>
    <w:r w:rsidR="007F76EA">
      <w:tab/>
    </w:r>
    <w:r w:rsidR="007F76EA">
      <w:tab/>
    </w:r>
    <w:r w:rsidR="007F76EA">
      <w:tab/>
      <w:t>K 12/2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FachJahrgang"/>
  <w:p w14:paraId="78932226" w14:textId="0BA201A8" w:rsidR="00111B64" w:rsidRDefault="0013727D" w:rsidP="007F76EA">
    <w:pPr>
      <w:pStyle w:val="Kopfzeile"/>
      <w:tabs>
        <w:tab w:val="left" w:pos="5700"/>
      </w:tabs>
    </w:pPr>
    <w:sdt>
      <w:sdtPr>
        <w:id w:val="-258209630"/>
        <w:text/>
      </w:sdtPr>
      <w:sdtEndPr/>
      <w:sdtContent>
        <w:r w:rsidR="00846B68">
          <w:t>K 12/2</w:t>
        </w:r>
      </w:sdtContent>
    </w:sdt>
    <w:bookmarkEnd w:id="1"/>
    <w:r w:rsidR="00143449">
      <w:rPr>
        <w:noProof/>
        <w:lang w:eastAsia="de-DE"/>
      </w:rPr>
      <mc:AlternateContent>
        <mc:Choice Requires="wps">
          <w:drawing>
            <wp:anchor distT="45720" distB="45720" distL="114300" distR="114300" simplePos="0" relativeHeight="251657216" behindDoc="0" locked="0" layoutInCell="1" allowOverlap="1" wp14:anchorId="4D3A3BEC" wp14:editId="4E199AE2">
              <wp:simplePos x="0" y="0"/>
              <wp:positionH relativeFrom="page">
                <wp:posOffset>234315</wp:posOffset>
              </wp:positionH>
              <wp:positionV relativeFrom="page">
                <wp:align>center</wp:align>
              </wp:positionV>
              <wp:extent cx="396000" cy="2430000"/>
              <wp:effectExtent l="0" t="0" r="4445" b="889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1A10591F" w14:textId="597BDEC3"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13727D">
                            <w:rPr>
                              <w:rFonts w:ascii="Tahoma" w:hAnsi="Tahoma" w:cs="Tahoma"/>
                              <w:noProof/>
                              <w:color w:val="BFBFBF" w:themeColor="background1" w:themeShade="BF"/>
                              <w:sz w:val="16"/>
                              <w:szCs w:val="16"/>
                            </w:rPr>
                            <w:t>Utopie und Reich Gottes AB</w:t>
                          </w:r>
                          <w:r w:rsidRPr="00CE2C00">
                            <w:rPr>
                              <w:rFonts w:ascii="Tahoma" w:hAnsi="Tahoma" w:cs="Tahoma"/>
                              <w:color w:val="BFBFBF" w:themeColor="background1" w:themeShade="BF"/>
                              <w:sz w:val="16"/>
                              <w:szCs w:val="16"/>
                            </w:rPr>
                            <w:fldChar w:fldCharType="end"/>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D3A3BEC" id="_x0000_t202" coordsize="21600,21600" o:spt="202" path="m,l,21600r21600,l21600,xe">
              <v:stroke joinstyle="miter"/>
              <v:path gradientshapeok="t" o:connecttype="rect"/>
            </v:shapetype>
            <v:shape id="_x0000_s1031" type="#_x0000_t202" style="position:absolute;margin-left:18.45pt;margin-top:0;width:31.2pt;height:191.35pt;z-index:251657216;visibility:visible;mso-wrap-style:square;mso-width-percent:0;mso-height-percent:0;mso-wrap-distance-left:9pt;mso-wrap-distance-top:3.6pt;mso-wrap-distance-right:9pt;mso-wrap-distance-bottom:3.6pt;mso-position-horizontal:absolute;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" filled="f" stroked="f">
              <v:textbox style="layout-flow:vertical;mso-layout-flow-alt:bottom-to-top" inset="0,0,0,0">
                <w:txbxContent>
                  <w:p w14:paraId="1A10591F" w14:textId="597BDEC3"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13727D">
                      <w:rPr>
                        <w:rFonts w:ascii="Tahoma" w:hAnsi="Tahoma" w:cs="Tahoma"/>
                        <w:noProof/>
                        <w:color w:val="BFBFBF" w:themeColor="background1" w:themeShade="BF"/>
                        <w:sz w:val="16"/>
                        <w:szCs w:val="16"/>
                      </w:rPr>
                      <w:t>Utopie und Reich Gottes AB</w:t>
                    </w:r>
                    <w:r w:rsidRPr="00CE2C00">
                      <w:rPr>
                        <w:rFonts w:ascii="Tahoma" w:hAnsi="Tahoma" w:cs="Tahoma"/>
                        <w:color w:val="BFBFBF" w:themeColor="background1" w:themeShade="BF"/>
                        <w:sz w:val="16"/>
                        <w:szCs w:val="16"/>
                      </w:rPr>
                      <w:fldChar w:fldCharType="end"/>
                    </w:r>
                  </w:p>
                </w:txbxContent>
              </v:textbox>
              <w10:wrap type="square" anchorx="page" anchory="page"/>
            </v:shape>
          </w:pict>
        </mc:Fallback>
      </mc:AlternateContent>
    </w:r>
    <w:bookmarkStart w:id="2" w:name="Lernfeld"/>
    <w:r w:rsidR="007F76EA">
      <w:rPr>
        <w:noProof/>
        <w:lang w:eastAsia="de-DE"/>
      </w:rPr>
      <w:t xml:space="preserve">                                                     </w:t>
    </w:r>
    <w:r w:rsidR="007F76EA">
      <w:rPr>
        <w:noProof/>
        <w:lang w:eastAsia="de-DE"/>
      </w:rPr>
      <w:tab/>
    </w:r>
    <w:sdt>
      <w:sdtPr>
        <w:id w:val="-1809006858"/>
        <w:text/>
      </w:sdtPr>
      <w:sdtEndPr/>
      <w:sdtContent>
        <w:r w:rsidR="00846B68">
          <w:t>Zukunft und Weltgestaltung</w:t>
        </w:r>
      </w:sdtContent>
    </w:sdt>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3966D" w14:textId="77777777" w:rsidR="005D13A5" w:rsidRDefault="0013727D">
    <w:pPr>
      <w:pStyle w:val="Kopfzeile"/>
    </w:pPr>
    <w:sdt>
      <w:sdtPr>
        <w:id w:val="632758438"/>
        <w:text/>
      </w:sdtPr>
      <w:sdtEndPr/>
      <w:sdtContent>
        <w:r w:rsidR="005D13A5">
          <w:t>Fach Jahrgang</w:t>
        </w:r>
      </w:sdtContent>
    </w:sdt>
    <w:r w:rsidR="005D13A5">
      <w:tab/>
    </w:r>
    <w:sdt>
      <w:sdtPr>
        <w:id w:val="-1127926005"/>
        <w:text/>
      </w:sdtPr>
      <w:sdtEndPr/>
      <w:sdtContent>
        <w:r w:rsidR="005D13A5">
          <w:t>Lernfeld</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1EA12" w14:textId="77777777" w:rsidR="007D2983" w:rsidRDefault="0013727D" w:rsidP="007F76EA">
    <w:pPr>
      <w:pStyle w:val="Kopfzeile"/>
      <w:tabs>
        <w:tab w:val="left" w:pos="5700"/>
      </w:tabs>
    </w:pPr>
    <w:sdt>
      <w:sdtPr>
        <w:id w:val="-569736678"/>
        <w:text/>
      </w:sdtPr>
      <w:sdtEndPr/>
      <w:sdtContent>
        <w:r w:rsidR="007D2983">
          <w:t>K 12/2</w:t>
        </w:r>
      </w:sdtContent>
    </w:sdt>
    <w:r w:rsidR="007D2983">
      <w:rPr>
        <w:noProof/>
        <w:lang w:eastAsia="de-DE"/>
      </w:rPr>
      <mc:AlternateContent>
        <mc:Choice Requires="wps">
          <w:drawing>
            <wp:anchor distT="45720" distB="45720" distL="114300" distR="114300" simplePos="0" relativeHeight="251661312" behindDoc="0" locked="0" layoutInCell="1" allowOverlap="1" wp14:anchorId="5E2D97AB" wp14:editId="162060E0">
              <wp:simplePos x="0" y="0"/>
              <wp:positionH relativeFrom="page">
                <wp:posOffset>234315</wp:posOffset>
              </wp:positionH>
              <wp:positionV relativeFrom="page">
                <wp:align>center</wp:align>
              </wp:positionV>
              <wp:extent cx="396000" cy="2430000"/>
              <wp:effectExtent l="0" t="0" r="4445" b="889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57C2C0F9" w14:textId="108D4E03" w:rsidR="007D2983" w:rsidRPr="00CE2C00" w:rsidRDefault="007D2983"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13727D">
                            <w:rPr>
                              <w:rFonts w:ascii="Tahoma" w:hAnsi="Tahoma" w:cs="Tahoma"/>
                              <w:noProof/>
                              <w:color w:val="BFBFBF" w:themeColor="background1" w:themeShade="BF"/>
                              <w:sz w:val="16"/>
                              <w:szCs w:val="16"/>
                            </w:rPr>
                            <w:t>Utopie und Reich Gottes AB</w:t>
                          </w:r>
                          <w:r w:rsidRPr="00CE2C00">
                            <w:rPr>
                              <w:rFonts w:ascii="Tahoma" w:hAnsi="Tahoma" w:cs="Tahoma"/>
                              <w:color w:val="BFBFBF" w:themeColor="background1" w:themeShade="BF"/>
                              <w:sz w:val="16"/>
                              <w:szCs w:val="16"/>
                            </w:rPr>
                            <w:fldChar w:fldCharType="end"/>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E2D97AB" id="_x0000_t202" coordsize="21600,21600" o:spt="202" path="m,l,21600r21600,l21600,xe">
              <v:stroke joinstyle="miter"/>
              <v:path gradientshapeok="t" o:connecttype="rect"/>
            </v:shapetype>
            <v:shape id="_x0000_s1032" type="#_x0000_t202" style="position:absolute;margin-left:18.45pt;margin-top:0;width:31.2pt;height:191.35pt;z-index:251661312;visibility:visible;mso-wrap-style:square;mso-width-percent:0;mso-height-percent:0;mso-wrap-distance-left:9pt;mso-wrap-distance-top:3.6pt;mso-wrap-distance-right:9pt;mso-wrap-distance-bottom:3.6pt;mso-position-horizontal:absolute;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" filled="f" stroked="f">
              <v:textbox style="layout-flow:vertical;mso-layout-flow-alt:bottom-to-top" inset="0,0,0,0">
                <w:txbxContent>
                  <w:p w14:paraId="57C2C0F9" w14:textId="108D4E03" w:rsidR="007D2983" w:rsidRPr="00CE2C00" w:rsidRDefault="007D2983"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13727D">
                      <w:rPr>
                        <w:rFonts w:ascii="Tahoma" w:hAnsi="Tahoma" w:cs="Tahoma"/>
                        <w:noProof/>
                        <w:color w:val="BFBFBF" w:themeColor="background1" w:themeShade="BF"/>
                        <w:sz w:val="16"/>
                        <w:szCs w:val="16"/>
                      </w:rPr>
                      <w:t>Utopie und Reich Gottes AB</w:t>
                    </w:r>
                    <w:r w:rsidRPr="00CE2C00">
                      <w:rPr>
                        <w:rFonts w:ascii="Tahoma" w:hAnsi="Tahoma" w:cs="Tahoma"/>
                        <w:color w:val="BFBFBF" w:themeColor="background1" w:themeShade="BF"/>
                        <w:sz w:val="16"/>
                        <w:szCs w:val="16"/>
                      </w:rPr>
                      <w:fldChar w:fldCharType="end"/>
                    </w:r>
                  </w:p>
                </w:txbxContent>
              </v:textbox>
              <w10:wrap type="square" anchorx="page" anchory="page"/>
            </v:shape>
          </w:pict>
        </mc:Fallback>
      </mc:AlternateContent>
    </w:r>
    <w:r w:rsidR="007D2983">
      <w:rPr>
        <w:noProof/>
        <w:lang w:eastAsia="de-DE"/>
      </w:rPr>
      <w:t xml:space="preserve">                                                     </w:t>
    </w:r>
    <w:r w:rsidR="007D2983">
      <w:rPr>
        <w:noProof/>
        <w:lang w:eastAsia="de-DE"/>
      </w:rPr>
      <w:tab/>
    </w:r>
    <w:sdt>
      <w:sdtPr>
        <w:id w:val="1820768699"/>
        <w:text/>
      </w:sdtPr>
      <w:sdtEndPr/>
      <w:sdtContent>
        <w:r w:rsidR="007D2983">
          <w:t>Zukunft und Weltgestaltung</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C0"/>
    <w:rsid w:val="0000128D"/>
    <w:rsid w:val="000349D8"/>
    <w:rsid w:val="00053F58"/>
    <w:rsid w:val="00070CE2"/>
    <w:rsid w:val="0007661E"/>
    <w:rsid w:val="00094693"/>
    <w:rsid w:val="000972FF"/>
    <w:rsid w:val="000A283B"/>
    <w:rsid w:val="000C2057"/>
    <w:rsid w:val="000C2FFF"/>
    <w:rsid w:val="000F72B0"/>
    <w:rsid w:val="00111B64"/>
    <w:rsid w:val="001219E1"/>
    <w:rsid w:val="0013183D"/>
    <w:rsid w:val="0013727D"/>
    <w:rsid w:val="00143449"/>
    <w:rsid w:val="001737FE"/>
    <w:rsid w:val="001B5CF1"/>
    <w:rsid w:val="001D3A24"/>
    <w:rsid w:val="00276374"/>
    <w:rsid w:val="002D3659"/>
    <w:rsid w:val="003077F4"/>
    <w:rsid w:val="0033663F"/>
    <w:rsid w:val="003B2470"/>
    <w:rsid w:val="003E7F92"/>
    <w:rsid w:val="00467268"/>
    <w:rsid w:val="0048507B"/>
    <w:rsid w:val="00485194"/>
    <w:rsid w:val="004B1A11"/>
    <w:rsid w:val="0050195A"/>
    <w:rsid w:val="005A1E67"/>
    <w:rsid w:val="005D13A5"/>
    <w:rsid w:val="005F37B9"/>
    <w:rsid w:val="0060684E"/>
    <w:rsid w:val="006249C7"/>
    <w:rsid w:val="006363E7"/>
    <w:rsid w:val="006517A4"/>
    <w:rsid w:val="00663330"/>
    <w:rsid w:val="0069134A"/>
    <w:rsid w:val="0069282D"/>
    <w:rsid w:val="00732A5E"/>
    <w:rsid w:val="00733B1B"/>
    <w:rsid w:val="00737E4A"/>
    <w:rsid w:val="007525DA"/>
    <w:rsid w:val="00754F2F"/>
    <w:rsid w:val="007A1307"/>
    <w:rsid w:val="007A1FEC"/>
    <w:rsid w:val="007D2983"/>
    <w:rsid w:val="007D42A9"/>
    <w:rsid w:val="007E3E69"/>
    <w:rsid w:val="007F7341"/>
    <w:rsid w:val="007F76EA"/>
    <w:rsid w:val="00841444"/>
    <w:rsid w:val="00846B68"/>
    <w:rsid w:val="008906FE"/>
    <w:rsid w:val="008907BC"/>
    <w:rsid w:val="008F3E4C"/>
    <w:rsid w:val="0090227B"/>
    <w:rsid w:val="00912259"/>
    <w:rsid w:val="00935151"/>
    <w:rsid w:val="0093623F"/>
    <w:rsid w:val="009658CD"/>
    <w:rsid w:val="00976CE8"/>
    <w:rsid w:val="009D3D4A"/>
    <w:rsid w:val="009D59B0"/>
    <w:rsid w:val="009D7FCD"/>
    <w:rsid w:val="009E3B21"/>
    <w:rsid w:val="00A24090"/>
    <w:rsid w:val="00A810EA"/>
    <w:rsid w:val="00A84AEA"/>
    <w:rsid w:val="00AA46BA"/>
    <w:rsid w:val="00AD5C00"/>
    <w:rsid w:val="00AE15C3"/>
    <w:rsid w:val="00B71636"/>
    <w:rsid w:val="00B761A6"/>
    <w:rsid w:val="00BA1EBD"/>
    <w:rsid w:val="00BB025A"/>
    <w:rsid w:val="00BB32F0"/>
    <w:rsid w:val="00BB61FC"/>
    <w:rsid w:val="00C02C10"/>
    <w:rsid w:val="00C35754"/>
    <w:rsid w:val="00C54DF0"/>
    <w:rsid w:val="00C82C67"/>
    <w:rsid w:val="00C869C5"/>
    <w:rsid w:val="00CA79CF"/>
    <w:rsid w:val="00CC13A0"/>
    <w:rsid w:val="00CE2C00"/>
    <w:rsid w:val="00D27FC0"/>
    <w:rsid w:val="00D325B8"/>
    <w:rsid w:val="00D34272"/>
    <w:rsid w:val="00D77E75"/>
    <w:rsid w:val="00D80377"/>
    <w:rsid w:val="00DD7C3D"/>
    <w:rsid w:val="00DE1540"/>
    <w:rsid w:val="00E36901"/>
    <w:rsid w:val="00E662BC"/>
    <w:rsid w:val="00E76406"/>
    <w:rsid w:val="00E91556"/>
    <w:rsid w:val="00E94C22"/>
    <w:rsid w:val="00EA5216"/>
    <w:rsid w:val="00ED330D"/>
    <w:rsid w:val="00EF5685"/>
    <w:rsid w:val="00F61C39"/>
    <w:rsid w:val="00FB0A5B"/>
    <w:rsid w:val="00FB4E89"/>
    <w:rsid w:val="00FD3BF6"/>
    <w:rsid w:val="00FF2EF9"/>
    <w:rsid w:val="00FF5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CCF3FD"/>
  <w15:docId w15:val="{8F7D2BB4-63CF-4D7C-85CD-15DE218D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1556"/>
    <w:pPr>
      <w:spacing w:after="110" w:line="240" w:lineRule="auto"/>
    </w:pPr>
    <w:rPr>
      <w:rFonts w:ascii="Arial" w:hAnsi="Arial"/>
    </w:rPr>
  </w:style>
  <w:style w:type="paragraph" w:styleId="berschrift1">
    <w:name w:val="heading 1"/>
    <w:basedOn w:val="Standard"/>
    <w:next w:val="Standard"/>
    <w:link w:val="berschrift1Zchn"/>
    <w:uiPriority w:val="9"/>
    <w:qFormat/>
    <w:rsid w:val="009658CD"/>
    <w:pPr>
      <w:keepNext/>
      <w:keepLines/>
      <w:spacing w:before="280" w:after="140"/>
      <w:outlineLvl w:val="0"/>
    </w:pPr>
    <w:rPr>
      <w:rFonts w:eastAsiaTheme="majorEastAsia" w:cstheme="majorBidi"/>
      <w:b/>
      <w:bCs/>
      <w:sz w:val="28"/>
      <w:szCs w:val="28"/>
    </w:rPr>
  </w:style>
  <w:style w:type="paragraph" w:styleId="berschrift2">
    <w:name w:val="heading 2"/>
    <w:basedOn w:val="Standard"/>
    <w:next w:val="Standard"/>
    <w:link w:val="berschrift2Zchn"/>
    <w:uiPriority w:val="9"/>
    <w:semiHidden/>
    <w:unhideWhenUsed/>
    <w:qFormat/>
    <w:rsid w:val="009658CD"/>
    <w:pPr>
      <w:keepNext/>
      <w:keepLines/>
      <w:spacing w:before="220"/>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CD"/>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semiHidden/>
    <w:rsid w:val="009658CD"/>
    <w:rPr>
      <w:rFonts w:ascii="Arial" w:eastAsiaTheme="majorEastAsia" w:hAnsi="Arial" w:cstheme="majorBidi"/>
      <w:b/>
      <w:bCs/>
      <w:szCs w:val="26"/>
    </w:rPr>
  </w:style>
  <w:style w:type="paragraph" w:styleId="Kopfzeile">
    <w:name w:val="header"/>
    <w:basedOn w:val="Standard"/>
    <w:link w:val="KopfzeileZchn"/>
    <w:uiPriority w:val="99"/>
    <w:unhideWhenUsed/>
    <w:rsid w:val="000349D8"/>
    <w:pPr>
      <w:pBdr>
        <w:bottom w:val="single" w:sz="4" w:space="1" w:color="auto"/>
      </w:pBdr>
      <w:tabs>
        <w:tab w:val="right" w:pos="9639"/>
      </w:tabs>
      <w:spacing w:after="0"/>
    </w:pPr>
    <w:rPr>
      <w:rFonts w:ascii="Tahoma" w:hAnsi="Tahoma"/>
      <w:sz w:val="28"/>
    </w:rPr>
  </w:style>
  <w:style w:type="character" w:customStyle="1" w:styleId="KopfzeileZchn">
    <w:name w:val="Kopfzeile Zchn"/>
    <w:basedOn w:val="Absatz-Standardschriftart"/>
    <w:link w:val="Kopfzeile"/>
    <w:uiPriority w:val="99"/>
    <w:rsid w:val="000349D8"/>
    <w:rPr>
      <w:rFonts w:ascii="Tahoma" w:hAnsi="Tahoma"/>
      <w:sz w:val="28"/>
    </w:rPr>
  </w:style>
  <w:style w:type="paragraph" w:styleId="Fuzeile">
    <w:name w:val="footer"/>
    <w:basedOn w:val="Standard"/>
    <w:link w:val="FuzeileZchn"/>
    <w:uiPriority w:val="99"/>
    <w:unhideWhenUsed/>
    <w:rsid w:val="00A810EA"/>
    <w:pPr>
      <w:pBdr>
        <w:top w:val="single" w:sz="4" w:space="1" w:color="auto"/>
      </w:pBdr>
      <w:tabs>
        <w:tab w:val="right" w:pos="9639"/>
      </w:tabs>
      <w:spacing w:after="0"/>
    </w:pPr>
    <w:rPr>
      <w:rFonts w:ascii="Tahoma" w:hAnsi="Tahoma"/>
    </w:rPr>
  </w:style>
  <w:style w:type="character" w:customStyle="1" w:styleId="FuzeileZchn">
    <w:name w:val="Fußzeile Zchn"/>
    <w:basedOn w:val="Absatz-Standardschriftart"/>
    <w:link w:val="Fuzeile"/>
    <w:uiPriority w:val="99"/>
    <w:rsid w:val="00A810EA"/>
    <w:rPr>
      <w:rFonts w:ascii="Tahoma" w:hAnsi="Tahoma"/>
    </w:rPr>
  </w:style>
  <w:style w:type="paragraph" w:styleId="Sprechblasentext">
    <w:name w:val="Balloon Text"/>
    <w:basedOn w:val="Standard"/>
    <w:link w:val="SprechblasentextZchn"/>
    <w:uiPriority w:val="99"/>
    <w:semiHidden/>
    <w:unhideWhenUsed/>
    <w:rsid w:val="00C869C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69C5"/>
    <w:rPr>
      <w:rFonts w:ascii="Tahoma" w:hAnsi="Tahoma" w:cs="Tahoma"/>
      <w:sz w:val="16"/>
      <w:szCs w:val="16"/>
    </w:rPr>
  </w:style>
  <w:style w:type="character" w:styleId="Platzhaltertext">
    <w:name w:val="Placeholder Text"/>
    <w:basedOn w:val="Absatz-Standardschriftart"/>
    <w:uiPriority w:val="99"/>
    <w:semiHidden/>
    <w:rsid w:val="00C869C5"/>
    <w:rPr>
      <w:color w:val="808080"/>
    </w:rPr>
  </w:style>
  <w:style w:type="table" w:styleId="Tabellenraster">
    <w:name w:val="Table Grid"/>
    <w:basedOn w:val="NormaleTabelle"/>
    <w:uiPriority w:val="59"/>
    <w:rsid w:val="00094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27FC0"/>
    <w:rPr>
      <w:color w:val="0000FF"/>
      <w:u w:val="single"/>
    </w:rPr>
  </w:style>
  <w:style w:type="character" w:styleId="NichtaufgelsteErwhnung">
    <w:name w:val="Unresolved Mention"/>
    <w:basedOn w:val="Absatz-Standardschriftart"/>
    <w:uiPriority w:val="99"/>
    <w:semiHidden/>
    <w:unhideWhenUsed/>
    <w:rsid w:val="00EF5685"/>
    <w:rPr>
      <w:color w:val="605E5C"/>
      <w:shd w:val="clear" w:color="auto" w:fill="E1DFDD"/>
    </w:rPr>
  </w:style>
  <w:style w:type="character" w:styleId="Zeilennummer">
    <w:name w:val="line number"/>
    <w:basedOn w:val="Absatz-Standardschriftart"/>
    <w:uiPriority w:val="99"/>
    <w:semiHidden/>
    <w:unhideWhenUsed/>
    <w:rsid w:val="00846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58528">
      <w:bodyDiv w:val="1"/>
      <w:marLeft w:val="0"/>
      <w:marRight w:val="0"/>
      <w:marTop w:val="0"/>
      <w:marBottom w:val="0"/>
      <w:divBdr>
        <w:top w:val="none" w:sz="0" w:space="0" w:color="auto"/>
        <w:left w:val="none" w:sz="0" w:space="0" w:color="auto"/>
        <w:bottom w:val="none" w:sz="0" w:space="0" w:color="auto"/>
        <w:right w:val="none" w:sz="0" w:space="0" w:color="auto"/>
      </w:divBdr>
    </w:div>
    <w:div w:id="595016552">
      <w:bodyDiv w:val="1"/>
      <w:marLeft w:val="0"/>
      <w:marRight w:val="0"/>
      <w:marTop w:val="0"/>
      <w:marBottom w:val="0"/>
      <w:divBdr>
        <w:top w:val="none" w:sz="0" w:space="0" w:color="auto"/>
        <w:left w:val="none" w:sz="0" w:space="0" w:color="auto"/>
        <w:bottom w:val="none" w:sz="0" w:space="0" w:color="auto"/>
        <w:right w:val="none" w:sz="0" w:space="0" w:color="auto"/>
      </w:divBdr>
      <w:divsChild>
        <w:div w:id="326710500">
          <w:marLeft w:val="0"/>
          <w:marRight w:val="0"/>
          <w:marTop w:val="0"/>
          <w:marBottom w:val="0"/>
          <w:divBdr>
            <w:top w:val="none" w:sz="0" w:space="0" w:color="auto"/>
            <w:left w:val="none" w:sz="0" w:space="0" w:color="auto"/>
            <w:bottom w:val="none" w:sz="0" w:space="0" w:color="auto"/>
            <w:right w:val="none" w:sz="0" w:space="0" w:color="auto"/>
          </w:divBdr>
        </w:div>
      </w:divsChild>
    </w:div>
    <w:div w:id="11213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ius.com/Kiz-hurra-die-welt-geht-unter-lyrics" TargetMode="External"/><Relationship Id="rId18" Type="http://schemas.openxmlformats.org/officeDocument/2006/relationships/hyperlink" Target="https://genius.com/Kiz-hurra-die-welt-geht-unter-lyrics" TargetMode="External"/><Relationship Id="rId26" Type="http://schemas.openxmlformats.org/officeDocument/2006/relationships/hyperlink" Target="https://genius.com/Kiz-hurra-die-welt-geht-unter-lyrics" TargetMode="External"/><Relationship Id="rId39" Type="http://schemas.openxmlformats.org/officeDocument/2006/relationships/hyperlink" Target="https://genius.com/Kiz-hurra-die-welt-geht-unter-lyrics" TargetMode="External"/><Relationship Id="rId21" Type="http://schemas.openxmlformats.org/officeDocument/2006/relationships/hyperlink" Target="https://genius.com/Kiz-hurra-die-welt-geht-unter-lyrics" TargetMode="External"/><Relationship Id="rId34" Type="http://schemas.openxmlformats.org/officeDocument/2006/relationships/hyperlink" Target="https://genius.com/Kiz-hurra-die-welt-geht-unter-lyrics" TargetMode="External"/><Relationship Id="rId42" Type="http://schemas.openxmlformats.org/officeDocument/2006/relationships/hyperlink" Target="https://genius.com/Kiz-hurra-die-welt-geht-unter-lyrics" TargetMode="External"/><Relationship Id="rId47" Type="http://schemas.openxmlformats.org/officeDocument/2006/relationships/hyperlink" Target="https://genius.com/Kiz-hurra-die-welt-geht-unter-lyrics" TargetMode="External"/><Relationship Id="rId50" Type="http://schemas.openxmlformats.org/officeDocument/2006/relationships/hyperlink" Target="https://genius.com/Kiz-hurra-die-welt-geht-unter-lyrics" TargetMode="External"/><Relationship Id="rId55"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genius.com/Kiz-hurra-die-welt-geht-unter-lyrics" TargetMode="External"/><Relationship Id="rId25" Type="http://schemas.openxmlformats.org/officeDocument/2006/relationships/hyperlink" Target="https://genius.com/Kiz-hurra-die-welt-geht-unter-lyrics" TargetMode="External"/><Relationship Id="rId33" Type="http://schemas.openxmlformats.org/officeDocument/2006/relationships/hyperlink" Target="https://genius.com/Kiz-hurra-die-welt-geht-unter-lyrics" TargetMode="External"/><Relationship Id="rId38" Type="http://schemas.openxmlformats.org/officeDocument/2006/relationships/hyperlink" Target="https://genius.com/Kiz-hurra-die-welt-geht-unter-lyrics" TargetMode="External"/><Relationship Id="rId46" Type="http://schemas.openxmlformats.org/officeDocument/2006/relationships/hyperlink" Target="https://genius.com/Kiz-hurra-die-welt-geht-unter-lyrics" TargetMode="External"/><Relationship Id="rId2" Type="http://schemas.openxmlformats.org/officeDocument/2006/relationships/styles" Target="styles.xml"/><Relationship Id="rId16" Type="http://schemas.openxmlformats.org/officeDocument/2006/relationships/hyperlink" Target="https://genius.com/Kiz-hurra-die-welt-geht-unter-lyrics" TargetMode="External"/><Relationship Id="rId20" Type="http://schemas.openxmlformats.org/officeDocument/2006/relationships/hyperlink" Target="https://genius.com/Kiz-hurra-die-welt-geht-unter-lyrics" TargetMode="External"/><Relationship Id="rId29" Type="http://schemas.openxmlformats.org/officeDocument/2006/relationships/hyperlink" Target="https://genius.com/Kiz-hurra-die-welt-geht-unter-lyrics" TargetMode="External"/><Relationship Id="rId41" Type="http://schemas.openxmlformats.org/officeDocument/2006/relationships/hyperlink" Target="https://genius.com/Kiz-hurra-die-welt-geht-unter-lyrics" TargetMode="Externa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genius.com/Kiz-hurra-die-welt-geht-unter-lyrics" TargetMode="External"/><Relationship Id="rId32" Type="http://schemas.openxmlformats.org/officeDocument/2006/relationships/hyperlink" Target="https://genius.com/Kiz-hurra-die-welt-geht-unter-lyrics" TargetMode="External"/><Relationship Id="rId37" Type="http://schemas.openxmlformats.org/officeDocument/2006/relationships/hyperlink" Target="https://genius.com/Kiz-hurra-die-welt-geht-unter-lyrics" TargetMode="External"/><Relationship Id="rId40" Type="http://schemas.openxmlformats.org/officeDocument/2006/relationships/hyperlink" Target="https://genius.com/Kiz-hurra-die-welt-geht-unter-lyrics" TargetMode="External"/><Relationship Id="rId45" Type="http://schemas.openxmlformats.org/officeDocument/2006/relationships/hyperlink" Target="https://genius.com/Kiz-hurra-die-welt-geht-unter-lyrics" TargetMode="External"/><Relationship Id="rId53"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genius.com/Kiz-hurra-die-welt-geht-unter-lyrics" TargetMode="External"/><Relationship Id="rId23" Type="http://schemas.openxmlformats.org/officeDocument/2006/relationships/hyperlink" Target="https://genius.com/Kiz-hurra-die-welt-geht-unter-lyrics" TargetMode="External"/><Relationship Id="rId28" Type="http://schemas.openxmlformats.org/officeDocument/2006/relationships/hyperlink" Target="https://genius.com/Kiz-hurra-die-welt-geht-unter-lyrics" TargetMode="External"/><Relationship Id="rId36" Type="http://schemas.openxmlformats.org/officeDocument/2006/relationships/hyperlink" Target="https://genius.com/Kiz-hurra-die-welt-geht-unter-lyrics" TargetMode="External"/><Relationship Id="rId49" Type="http://schemas.openxmlformats.org/officeDocument/2006/relationships/hyperlink" Target="https://genius.com/Kiz-hurra-die-welt-geht-unter-lyrics"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enius.com/Kiz-hurra-die-welt-geht-unter-lyrics" TargetMode="External"/><Relationship Id="rId31" Type="http://schemas.openxmlformats.org/officeDocument/2006/relationships/hyperlink" Target="https://genius.com/Kiz-hurra-die-welt-geht-unter-lyrics" TargetMode="External"/><Relationship Id="rId44" Type="http://schemas.openxmlformats.org/officeDocument/2006/relationships/hyperlink" Target="https://genius.com/Kiz-hurra-die-welt-geht-unter-lyrics" TargetMode="External"/><Relationship Id="rId52"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enius.com/Kiz-hurra-die-welt-geht-unter-lyrics" TargetMode="External"/><Relationship Id="rId22" Type="http://schemas.openxmlformats.org/officeDocument/2006/relationships/hyperlink" Target="https://genius.com/Kiz-hurra-die-welt-geht-unter-lyrics" TargetMode="External"/><Relationship Id="rId27" Type="http://schemas.openxmlformats.org/officeDocument/2006/relationships/hyperlink" Target="https://genius.com/Kiz-hurra-die-welt-geht-unter-lyrics" TargetMode="External"/><Relationship Id="rId30" Type="http://schemas.openxmlformats.org/officeDocument/2006/relationships/hyperlink" Target="https://genius.com/Kiz-hurra-die-welt-geht-unter-lyrics" TargetMode="External"/><Relationship Id="rId35" Type="http://schemas.openxmlformats.org/officeDocument/2006/relationships/hyperlink" Target="https://genius.com/Kiz-hurra-die-welt-geht-unter-lyrics" TargetMode="External"/><Relationship Id="rId43" Type="http://schemas.openxmlformats.org/officeDocument/2006/relationships/hyperlink" Target="https://genius.com/Kiz-hurra-die-welt-geht-unter-lyrics" TargetMode="External"/><Relationship Id="rId48" Type="http://schemas.openxmlformats.org/officeDocument/2006/relationships/hyperlink" Target="https://genius.com/Kiz-hurra-die-welt-geht-unter-lyrics" TargetMode="Externa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yperlink" Target="https://genius.com/Kiz-hurra-die-welt-geht-unter-lyrics"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hyperlink" Target="https://genius.com/Kiz-hurra-die-welt-geht-unter-lyrics" TargetMode="External"/><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1" Type="http://schemas.openxmlformats.org/officeDocument/2006/relationships/image" Target="media/image2.wmf"/></Relationships>
</file>

<file path=word/_rels/footer5.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20Griek\Desktop\Arbeitsblat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70E22-BF15-47CC-94A2-A26F4BFA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Arbeitsblatt</Template>
  <TotalTime>0</TotalTime>
  <Pages>4</Pages>
  <Words>1740</Words>
  <Characters>10969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Griek</dc:creator>
  <cp:keywords/>
  <dc:description/>
  <cp:lastModifiedBy>Felix Brach</cp:lastModifiedBy>
  <cp:revision>10</cp:revision>
  <cp:lastPrinted>2019-11-12T06:02:00Z</cp:lastPrinted>
  <dcterms:created xsi:type="dcterms:W3CDTF">2019-11-11T16:01:00Z</dcterms:created>
  <dcterms:modified xsi:type="dcterms:W3CDTF">2019-11-12T06:04:00Z</dcterms:modified>
</cp:coreProperties>
</file>